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9D87" w14:textId="570CFF03" w:rsidR="00225812" w:rsidRDefault="00B77BEC">
      <w:pPr>
        <w:jc w:val="center"/>
        <w:rPr>
          <w:rFonts w:ascii="Libre Baskerville" w:eastAsia="Libre Baskerville" w:hAnsi="Libre Baskerville" w:cs="Libre Baskervil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44C936" wp14:editId="01E81495">
            <wp:simplePos x="0" y="0"/>
            <wp:positionH relativeFrom="column">
              <wp:posOffset>-390524</wp:posOffset>
            </wp:positionH>
            <wp:positionV relativeFrom="paragraph">
              <wp:posOffset>-247649</wp:posOffset>
            </wp:positionV>
            <wp:extent cx="2095500" cy="1190625"/>
            <wp:effectExtent l="0" t="0" r="0" b="0"/>
            <wp:wrapSquare wrapText="bothSides" distT="0" distB="0" distL="114300" distR="114300"/>
            <wp:docPr id="1" name="image1.jpg" descr="highpencilac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ighpencilacsig"/>
                    <pic:cNvPicPr preferRelativeResize="0"/>
                  </pic:nvPicPr>
                  <pic:blipFill>
                    <a:blip r:embed="rId5"/>
                    <a:srcRect r="1634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27F919" w14:textId="77777777" w:rsidR="00225812" w:rsidRDefault="00225812">
      <w:pPr>
        <w:jc w:val="center"/>
        <w:rPr>
          <w:rFonts w:ascii="Libre Baskerville" w:eastAsia="Libre Baskerville" w:hAnsi="Libre Baskerville" w:cs="Libre Baskerville"/>
          <w:sz w:val="28"/>
          <w:szCs w:val="28"/>
        </w:rPr>
      </w:pPr>
    </w:p>
    <w:p w14:paraId="758BD845" w14:textId="77777777" w:rsidR="00225812" w:rsidRDefault="00B77BEC">
      <w:pPr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Alameda County Schools Insurance Group (ACSIG)</w:t>
      </w:r>
    </w:p>
    <w:p w14:paraId="10F4C502" w14:textId="77777777" w:rsidR="00225812" w:rsidRDefault="00B77BEC">
      <w:pPr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5776 Stoneridge Mall Rd., Suite 130 Pleasanton, CA 94588</w:t>
      </w:r>
    </w:p>
    <w:p w14:paraId="193698FF" w14:textId="77777777" w:rsidR="00225812" w:rsidRDefault="00225812">
      <w:pPr>
        <w:jc w:val="center"/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5E983C1C" w14:textId="77777777" w:rsidR="00225812" w:rsidRDefault="00225812">
      <w:pPr>
        <w:jc w:val="center"/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1146F756" w14:textId="77777777" w:rsidR="00225812" w:rsidRDefault="00225812">
      <w:pPr>
        <w:jc w:val="center"/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6A8B46B4" w14:textId="0E6EECC0" w:rsidR="00225812" w:rsidRDefault="003A1943">
      <w:pPr>
        <w:jc w:val="center"/>
        <w:rPr>
          <w:rFonts w:ascii="Book Antiqua" w:eastAsia="Book Antiqua" w:hAnsi="Book Antiqua" w:cs="Book Antiqua"/>
          <w:sz w:val="28"/>
          <w:szCs w:val="28"/>
          <w:u w:val="single"/>
        </w:rPr>
      </w:pPr>
      <w:r>
        <w:rPr>
          <w:rFonts w:ascii="Book Antiqua" w:eastAsia="Book Antiqua" w:hAnsi="Book Antiqua" w:cs="Book Antiqua"/>
          <w:sz w:val="28"/>
          <w:szCs w:val="28"/>
          <w:u w:val="single"/>
        </w:rPr>
        <w:t>MINUTES</w:t>
      </w:r>
    </w:p>
    <w:p w14:paraId="7C244486" w14:textId="77777777" w:rsidR="00225812" w:rsidRDefault="00B77BEC">
      <w:pPr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Full Board</w:t>
      </w:r>
    </w:p>
    <w:p w14:paraId="1665C06B" w14:textId="77777777" w:rsidR="00225812" w:rsidRPr="006C31F2" w:rsidRDefault="00225812">
      <w:pPr>
        <w:rPr>
          <w:rFonts w:ascii="Book Antiqua" w:eastAsia="Book Antiqua" w:hAnsi="Book Antiqua" w:cs="Book Antiqua"/>
        </w:rPr>
      </w:pPr>
    </w:p>
    <w:p w14:paraId="58938689" w14:textId="7CDB4A9F" w:rsidR="00225812" w:rsidRPr="006C31F2" w:rsidRDefault="00B77BEC">
      <w:pPr>
        <w:rPr>
          <w:rFonts w:ascii="Book Antiqua" w:eastAsia="Book Antiqua" w:hAnsi="Book Antiqua" w:cs="Book Antiqua"/>
        </w:rPr>
      </w:pPr>
      <w:r w:rsidRPr="006C31F2">
        <w:rPr>
          <w:rFonts w:ascii="Book Antiqua" w:eastAsia="Book Antiqua" w:hAnsi="Book Antiqua" w:cs="Book Antiqua"/>
          <w:b/>
        </w:rPr>
        <w:t>Date:</w:t>
      </w:r>
      <w:r w:rsidR="008F74E7" w:rsidRPr="006C31F2">
        <w:rPr>
          <w:rFonts w:ascii="Book Antiqua" w:eastAsia="Book Antiqua" w:hAnsi="Book Antiqua" w:cs="Book Antiqua"/>
        </w:rPr>
        <w:tab/>
      </w:r>
      <w:r w:rsidR="008F74E7" w:rsidRPr="006C31F2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 xml:space="preserve">Thursday, May </w:t>
      </w:r>
      <w:r w:rsidR="00B35FF7" w:rsidRPr="006C31F2">
        <w:rPr>
          <w:rFonts w:ascii="Book Antiqua" w:eastAsia="Book Antiqua" w:hAnsi="Book Antiqua" w:cs="Book Antiqua"/>
        </w:rPr>
        <w:t>2</w:t>
      </w:r>
      <w:r w:rsidR="0027136B" w:rsidRPr="006C31F2">
        <w:rPr>
          <w:rFonts w:ascii="Book Antiqua" w:eastAsia="Book Antiqua" w:hAnsi="Book Antiqua" w:cs="Book Antiqua"/>
        </w:rPr>
        <w:t>3</w:t>
      </w:r>
      <w:r w:rsidRPr="006C31F2">
        <w:rPr>
          <w:rFonts w:ascii="Book Antiqua" w:eastAsia="Book Antiqua" w:hAnsi="Book Antiqua" w:cs="Book Antiqua"/>
        </w:rPr>
        <w:t>, 202</w:t>
      </w:r>
      <w:r w:rsidR="0027136B" w:rsidRPr="006C31F2">
        <w:rPr>
          <w:rFonts w:ascii="Book Antiqua" w:eastAsia="Book Antiqua" w:hAnsi="Book Antiqua" w:cs="Book Antiqua"/>
        </w:rPr>
        <w:t>4</w:t>
      </w:r>
    </w:p>
    <w:p w14:paraId="2E9D226B" w14:textId="4E6DC620" w:rsidR="00225812" w:rsidRPr="006C31F2" w:rsidRDefault="00B77BEC">
      <w:pPr>
        <w:rPr>
          <w:rFonts w:ascii="Book Antiqua" w:eastAsia="Book Antiqua" w:hAnsi="Book Antiqua" w:cs="Book Antiqua"/>
        </w:rPr>
      </w:pPr>
      <w:r w:rsidRPr="006C31F2">
        <w:rPr>
          <w:rFonts w:ascii="Book Antiqua" w:eastAsia="Book Antiqua" w:hAnsi="Book Antiqua" w:cs="Book Antiqua"/>
          <w:b/>
        </w:rPr>
        <w:t>Time:</w:t>
      </w:r>
      <w:r w:rsidR="008F74E7" w:rsidRPr="006C31F2">
        <w:rPr>
          <w:rFonts w:ascii="Book Antiqua" w:eastAsia="Book Antiqua" w:hAnsi="Book Antiqua" w:cs="Book Antiqua"/>
        </w:rPr>
        <w:tab/>
      </w:r>
      <w:r w:rsidR="008F74E7" w:rsidRPr="006C31F2">
        <w:rPr>
          <w:rFonts w:ascii="Book Antiqua" w:eastAsia="Book Antiqua" w:hAnsi="Book Antiqua" w:cs="Book Antiqua"/>
        </w:rPr>
        <w:tab/>
      </w:r>
      <w:r w:rsidR="00D84169" w:rsidRPr="006C31F2">
        <w:rPr>
          <w:rFonts w:ascii="Book Antiqua" w:eastAsia="Book Antiqua" w:hAnsi="Book Antiqua" w:cs="Book Antiqua"/>
        </w:rPr>
        <w:t>1</w:t>
      </w:r>
      <w:r w:rsidRPr="006C31F2">
        <w:rPr>
          <w:rFonts w:ascii="Book Antiqua" w:eastAsia="Book Antiqua" w:hAnsi="Book Antiqua" w:cs="Book Antiqua"/>
        </w:rPr>
        <w:t>2:00PM</w:t>
      </w:r>
    </w:p>
    <w:p w14:paraId="783FB964" w14:textId="77777777" w:rsidR="008F74E7" w:rsidRPr="006C31F2" w:rsidRDefault="00B77BEC" w:rsidP="00524A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Book Antiqua" w:eastAsia="Book Antiqua" w:hAnsi="Book Antiqua" w:cs="Book Antiqua"/>
        </w:rPr>
      </w:pPr>
      <w:r w:rsidRPr="006C31F2">
        <w:rPr>
          <w:rFonts w:ascii="Book Antiqua" w:eastAsia="Book Antiqua" w:hAnsi="Book Antiqua" w:cs="Book Antiqua"/>
          <w:b/>
          <w:color w:val="000000"/>
        </w:rPr>
        <w:t>Location:</w:t>
      </w:r>
      <w:r w:rsidR="008F74E7" w:rsidRPr="006C31F2">
        <w:rPr>
          <w:rFonts w:ascii="Book Antiqua" w:eastAsia="Book Antiqua" w:hAnsi="Book Antiqua" w:cs="Book Antiqua"/>
          <w:color w:val="000000"/>
        </w:rPr>
        <w:tab/>
      </w:r>
      <w:r w:rsidRPr="006C31F2">
        <w:rPr>
          <w:rFonts w:ascii="Book Antiqua" w:eastAsia="Book Antiqua" w:hAnsi="Book Antiqua" w:cs="Book Antiqua"/>
        </w:rPr>
        <w:t>Video Meeting</w:t>
      </w:r>
    </w:p>
    <w:p w14:paraId="68DFEE5D" w14:textId="7E254E74" w:rsidR="0027136B" w:rsidRPr="006C31F2" w:rsidRDefault="00B77BEC" w:rsidP="00524A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720" w:firstLine="720"/>
        <w:rPr>
          <w:rFonts w:ascii="Book Antiqua" w:eastAsia="Book Antiqua" w:hAnsi="Book Antiqua" w:cs="Book Antiqua"/>
        </w:rPr>
      </w:pPr>
      <w:r w:rsidRPr="006C31F2">
        <w:rPr>
          <w:rFonts w:ascii="Book Antiqua" w:eastAsia="Book Antiqua" w:hAnsi="Book Antiqua" w:cs="Book Antiqua"/>
        </w:rPr>
        <w:t>Join Zoom Meeting</w:t>
      </w:r>
    </w:p>
    <w:p w14:paraId="71C84A56" w14:textId="017FBF5D" w:rsidR="0027136B" w:rsidRPr="006C31F2" w:rsidRDefault="00000000" w:rsidP="008F74E7">
      <w:pPr>
        <w:ind w:left="1440"/>
        <w:rPr>
          <w:rFonts w:ascii="Book Antiqua" w:eastAsia="Book Antiqua" w:hAnsi="Book Antiqua" w:cs="Book Antiqua"/>
        </w:rPr>
      </w:pPr>
      <w:hyperlink r:id="rId6" w:history="1">
        <w:r w:rsidR="008F74E7" w:rsidRPr="006C31F2">
          <w:rPr>
            <w:rStyle w:val="Hyperlink"/>
            <w:rFonts w:ascii="Book Antiqua" w:eastAsia="Book Antiqua" w:hAnsi="Book Antiqua" w:cs="Book Antiqua"/>
          </w:rPr>
          <w:t>https://us02web.zoom.us/j/7358807014?pwd=WW9PcGZvV2ZSY2hxWXI4WVJPTWVWUT09&amp;omn=81999610238</w:t>
        </w:r>
      </w:hyperlink>
    </w:p>
    <w:p w14:paraId="0743D52F" w14:textId="4CC97D7C" w:rsidR="007D6CD2" w:rsidRPr="006C31F2" w:rsidRDefault="0027136B" w:rsidP="0027136B">
      <w:pPr>
        <w:rPr>
          <w:rFonts w:ascii="Book Antiqua" w:eastAsia="Book Antiqua" w:hAnsi="Book Antiqua" w:cs="Book Antiqua"/>
        </w:rPr>
      </w:pPr>
      <w:r w:rsidRPr="006C31F2">
        <w:rPr>
          <w:rFonts w:ascii="Book Antiqua" w:eastAsia="Book Antiqua" w:hAnsi="Book Antiqua" w:cs="Book Antiqua"/>
        </w:rPr>
        <w:t xml:space="preserve"> </w:t>
      </w:r>
    </w:p>
    <w:p w14:paraId="0ACE0814" w14:textId="71A8BDFD" w:rsidR="008F74E7" w:rsidRPr="006C31F2" w:rsidRDefault="007D6CD2" w:rsidP="008F74E7">
      <w:pPr>
        <w:ind w:left="720" w:firstLine="720"/>
        <w:rPr>
          <w:rFonts w:ascii="Book Antiqua" w:eastAsia="Book Antiqua" w:hAnsi="Book Antiqua" w:cs="Book Antiqua"/>
          <w:b/>
          <w:bCs/>
        </w:rPr>
      </w:pPr>
      <w:r w:rsidRPr="006C31F2">
        <w:rPr>
          <w:rFonts w:ascii="Book Antiqua" w:eastAsia="Book Antiqua" w:hAnsi="Book Antiqua" w:cs="Book Antiqua"/>
          <w:b/>
          <w:bCs/>
        </w:rPr>
        <w:t>Meeting ID: 735 880 7014</w:t>
      </w:r>
    </w:p>
    <w:p w14:paraId="50562625" w14:textId="1D188C95" w:rsidR="007D6CD2" w:rsidRPr="006C31F2" w:rsidRDefault="007D6CD2" w:rsidP="008F74E7">
      <w:pPr>
        <w:ind w:left="720" w:firstLine="720"/>
        <w:rPr>
          <w:rFonts w:ascii="Book Antiqua" w:eastAsia="Book Antiqua" w:hAnsi="Book Antiqua" w:cs="Book Antiqua"/>
          <w:b/>
          <w:bCs/>
        </w:rPr>
      </w:pPr>
      <w:r w:rsidRPr="006C31F2">
        <w:rPr>
          <w:rFonts w:ascii="Book Antiqua" w:eastAsia="Book Antiqua" w:hAnsi="Book Antiqua" w:cs="Book Antiqua"/>
          <w:b/>
          <w:bCs/>
        </w:rPr>
        <w:t>Passcode: acsig2</w:t>
      </w:r>
      <w:r w:rsidR="0027136B" w:rsidRPr="006C31F2">
        <w:rPr>
          <w:rFonts w:ascii="Book Antiqua" w:eastAsia="Book Antiqua" w:hAnsi="Book Antiqua" w:cs="Book Antiqua"/>
          <w:b/>
          <w:bCs/>
        </w:rPr>
        <w:t>4</w:t>
      </w:r>
    </w:p>
    <w:p w14:paraId="108591F2" w14:textId="77777777" w:rsidR="00225812" w:rsidRPr="006C31F2" w:rsidRDefault="00225812" w:rsidP="00524A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66"/>
        </w:tabs>
        <w:spacing w:line="244" w:lineRule="auto"/>
        <w:jc w:val="center"/>
        <w:rPr>
          <w:rFonts w:ascii="Book Antiqua" w:eastAsia="Book Antiqua" w:hAnsi="Book Antiqua" w:cs="Book Antiqua"/>
          <w:color w:val="000000"/>
        </w:rPr>
      </w:pPr>
    </w:p>
    <w:p w14:paraId="070224E8" w14:textId="77777777" w:rsidR="00225812" w:rsidRPr="006C31F2" w:rsidRDefault="00225812" w:rsidP="00524AE2">
      <w:pPr>
        <w:jc w:val="center"/>
        <w:rPr>
          <w:rFonts w:ascii="Book Antiqua" w:eastAsia="Book Antiqua" w:hAnsi="Book Antiqua" w:cs="Book Antiqua"/>
        </w:rPr>
      </w:pPr>
    </w:p>
    <w:p w14:paraId="784E84DC" w14:textId="097E0D23" w:rsidR="00225812" w:rsidRPr="006C31F2" w:rsidRDefault="00DC6268">
      <w:pPr>
        <w:numPr>
          <w:ilvl w:val="0"/>
          <w:numId w:val="2"/>
        </w:numPr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  <w:b/>
        </w:rPr>
        <w:t xml:space="preserve">Dr. </w:t>
      </w:r>
      <w:proofErr w:type="spellEnd"/>
      <w:r>
        <w:rPr>
          <w:rFonts w:ascii="Book Antiqua" w:eastAsia="Book Antiqua" w:hAnsi="Book Antiqua" w:cs="Book Antiqua"/>
          <w:b/>
        </w:rPr>
        <w:t>Kevin Collins called the meeting to order at 12:02PM</w:t>
      </w:r>
    </w:p>
    <w:p w14:paraId="0BA4EDBF" w14:textId="77777777" w:rsidR="00335F19" w:rsidRPr="006C31F2" w:rsidRDefault="00335F19">
      <w:pPr>
        <w:ind w:left="540"/>
        <w:rPr>
          <w:rFonts w:ascii="Book Antiqua" w:eastAsia="Book Antiqua" w:hAnsi="Book Antiqua" w:cs="Book Antiqua"/>
        </w:rPr>
      </w:pPr>
    </w:p>
    <w:p w14:paraId="371E7467" w14:textId="77777777" w:rsidR="00225812" w:rsidRPr="006C31F2" w:rsidRDefault="00B77BEC">
      <w:pPr>
        <w:numPr>
          <w:ilvl w:val="0"/>
          <w:numId w:val="2"/>
        </w:numPr>
        <w:rPr>
          <w:rFonts w:ascii="Book Antiqua" w:eastAsia="Book Antiqua" w:hAnsi="Book Antiqua" w:cs="Book Antiqua"/>
        </w:rPr>
      </w:pPr>
      <w:r w:rsidRPr="006C31F2">
        <w:rPr>
          <w:rFonts w:ascii="Book Antiqua" w:eastAsia="Book Antiqua" w:hAnsi="Book Antiqua" w:cs="Book Antiqua"/>
          <w:b/>
        </w:rPr>
        <w:t xml:space="preserve">Roll </w:t>
      </w:r>
      <w:proofErr w:type="gramStart"/>
      <w:r w:rsidRPr="006C31F2">
        <w:rPr>
          <w:rFonts w:ascii="Book Antiqua" w:eastAsia="Book Antiqua" w:hAnsi="Book Antiqua" w:cs="Book Antiqua"/>
          <w:b/>
        </w:rPr>
        <w:t>call</w:t>
      </w:r>
      <w:proofErr w:type="gramEnd"/>
      <w:r w:rsidRPr="006C31F2">
        <w:rPr>
          <w:rFonts w:ascii="Book Antiqua" w:eastAsia="Book Antiqua" w:hAnsi="Book Antiqua" w:cs="Book Antiqua"/>
          <w:b/>
        </w:rPr>
        <w:t xml:space="preserve"> </w:t>
      </w:r>
    </w:p>
    <w:p w14:paraId="72B077FB" w14:textId="77777777" w:rsidR="008F74E7" w:rsidRPr="006C31F2" w:rsidRDefault="008F74E7" w:rsidP="00675BE4">
      <w:pPr>
        <w:ind w:firstLine="360"/>
        <w:rPr>
          <w:rFonts w:ascii="Book Antiqua" w:eastAsia="Book Antiqua" w:hAnsi="Book Antiqua" w:cs="Book Antiqua"/>
          <w:b/>
          <w:color w:val="000000"/>
        </w:rPr>
      </w:pPr>
    </w:p>
    <w:p w14:paraId="4A302A44" w14:textId="31F72E1A" w:rsidR="00F35C1A" w:rsidRPr="006C31F2" w:rsidRDefault="00B77BEC" w:rsidP="00675BE4">
      <w:pPr>
        <w:ind w:firstLine="360"/>
        <w:rPr>
          <w:rFonts w:ascii="Book Antiqua" w:eastAsia="Book Antiqua" w:hAnsi="Book Antiqua" w:cs="Book Antiqua"/>
          <w:b/>
        </w:rPr>
      </w:pPr>
      <w:r w:rsidRPr="006C31F2">
        <w:rPr>
          <w:rFonts w:ascii="Book Antiqua" w:eastAsia="Book Antiqua" w:hAnsi="Book Antiqua" w:cs="Book Antiqua"/>
          <w:b/>
        </w:rPr>
        <w:t>Board Members</w:t>
      </w:r>
    </w:p>
    <w:p w14:paraId="1C810525" w14:textId="238D034F" w:rsidR="0016483E" w:rsidRPr="006C31F2" w:rsidRDefault="0016483E" w:rsidP="0016483E">
      <w:pPr>
        <w:ind w:right="-400" w:firstLine="360"/>
        <w:rPr>
          <w:rFonts w:ascii="Book Antiqua" w:hAnsi="Book Antiqua"/>
        </w:rPr>
      </w:pPr>
      <w:r w:rsidRPr="006C31F2">
        <w:rPr>
          <w:rFonts w:ascii="Book Antiqua" w:hAnsi="Book Antiqua"/>
        </w:rPr>
        <w:t>Dr. Kevin Collins</w:t>
      </w:r>
      <w:r w:rsidRPr="006C31F2">
        <w:rPr>
          <w:rFonts w:ascii="Book Antiqua" w:hAnsi="Book Antiqua"/>
        </w:rPr>
        <w:tab/>
      </w:r>
      <w:r w:rsidR="008F74E7" w:rsidRPr="006C31F2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>President</w:t>
      </w:r>
      <w:r w:rsidRPr="006C31F2">
        <w:rPr>
          <w:rFonts w:ascii="Book Antiqua" w:hAnsi="Book Antiqua"/>
        </w:rPr>
        <w:tab/>
      </w:r>
      <w:r w:rsidR="00675BE4" w:rsidRPr="006C31F2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 xml:space="preserve">San Leandro </w:t>
      </w:r>
      <w:r w:rsidR="00801B11">
        <w:rPr>
          <w:rFonts w:ascii="Book Antiqua" w:hAnsi="Book Antiqua"/>
        </w:rPr>
        <w:t>USD</w:t>
      </w:r>
    </w:p>
    <w:p w14:paraId="6B4F6919" w14:textId="319F29E3" w:rsidR="00675BE4" w:rsidRPr="006C31F2" w:rsidRDefault="00675BE4" w:rsidP="00675BE4">
      <w:pPr>
        <w:ind w:right="-400" w:firstLine="360"/>
        <w:rPr>
          <w:rFonts w:ascii="Book Antiqua" w:hAnsi="Book Antiqua"/>
        </w:rPr>
      </w:pPr>
      <w:r w:rsidRPr="006C31F2">
        <w:rPr>
          <w:rFonts w:ascii="Book Antiqua" w:hAnsi="Book Antiqua"/>
        </w:rPr>
        <w:t>Dani</w:t>
      </w:r>
      <w:r w:rsidR="00E2045F" w:rsidRPr="006C31F2">
        <w:rPr>
          <w:rFonts w:ascii="Book Antiqua" w:hAnsi="Book Antiqua"/>
        </w:rPr>
        <w:t>elle</w:t>
      </w:r>
      <w:r w:rsidRPr="006C31F2">
        <w:rPr>
          <w:rFonts w:ascii="Book Antiqua" w:hAnsi="Book Antiqua"/>
        </w:rPr>
        <w:t xml:space="preserve"> Krueger</w:t>
      </w:r>
      <w:r w:rsidRPr="006C31F2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ab/>
        <w:t>Vice President</w:t>
      </w:r>
      <w:r w:rsidRPr="006C31F2">
        <w:rPr>
          <w:rFonts w:ascii="Book Antiqua" w:hAnsi="Book Antiqua"/>
        </w:rPr>
        <w:tab/>
        <w:t xml:space="preserve">Alameda </w:t>
      </w:r>
      <w:r w:rsidR="00801B11">
        <w:rPr>
          <w:rFonts w:ascii="Book Antiqua" w:hAnsi="Book Antiqua"/>
        </w:rPr>
        <w:t>USD</w:t>
      </w:r>
    </w:p>
    <w:p w14:paraId="57FA356A" w14:textId="686DA304" w:rsidR="00714113" w:rsidRPr="006C31F2" w:rsidRDefault="00714113" w:rsidP="00714113">
      <w:pPr>
        <w:ind w:right="-400" w:firstLine="360"/>
        <w:rPr>
          <w:rFonts w:ascii="Book Antiqua" w:hAnsi="Book Antiqua"/>
        </w:rPr>
      </w:pPr>
      <w:r w:rsidRPr="006C31F2">
        <w:rPr>
          <w:rFonts w:ascii="Book Antiqua" w:hAnsi="Book Antiqua"/>
        </w:rPr>
        <w:t>Jackie Kim</w:t>
      </w:r>
      <w:r w:rsidRPr="006C31F2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ab/>
      </w:r>
      <w:r w:rsidR="008F74E7" w:rsidRPr="006C31F2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>Secretary</w:t>
      </w:r>
      <w:r w:rsidRPr="006C31F2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ab/>
        <w:t xml:space="preserve">Albany </w:t>
      </w:r>
      <w:r w:rsidR="00801B11">
        <w:rPr>
          <w:rFonts w:ascii="Book Antiqua" w:hAnsi="Book Antiqua"/>
        </w:rPr>
        <w:t>USD</w:t>
      </w:r>
    </w:p>
    <w:p w14:paraId="34D24D71" w14:textId="0EE98E22" w:rsidR="00F35C1A" w:rsidRPr="006C31F2" w:rsidRDefault="0016483E" w:rsidP="00F35C1A">
      <w:pPr>
        <w:ind w:right="-400" w:firstLine="360"/>
        <w:rPr>
          <w:rFonts w:ascii="Book Antiqua" w:hAnsi="Book Antiqua"/>
        </w:rPr>
      </w:pPr>
      <w:r w:rsidRPr="006C31F2">
        <w:rPr>
          <w:rFonts w:ascii="Book Antiqua" w:hAnsi="Book Antiqua"/>
        </w:rPr>
        <w:t>Leigh Ann Blessing</w:t>
      </w:r>
      <w:r w:rsidR="00F35C1A" w:rsidRPr="006C31F2">
        <w:rPr>
          <w:rFonts w:ascii="Book Antiqua" w:hAnsi="Book Antiqua"/>
        </w:rPr>
        <w:tab/>
      </w:r>
      <w:r w:rsidR="00801B11">
        <w:rPr>
          <w:rFonts w:ascii="Book Antiqua" w:hAnsi="Book Antiqua"/>
        </w:rPr>
        <w:tab/>
      </w:r>
      <w:r w:rsidR="00F35C1A" w:rsidRPr="006C31F2">
        <w:rPr>
          <w:rFonts w:ascii="Book Antiqua" w:hAnsi="Book Antiqua"/>
        </w:rPr>
        <w:t>Board Member</w:t>
      </w:r>
      <w:r w:rsidR="00F35C1A" w:rsidRPr="006C31F2">
        <w:rPr>
          <w:rFonts w:ascii="Book Antiqua" w:hAnsi="Book Antiqua"/>
        </w:rPr>
        <w:tab/>
        <w:t>Alameda County Office of Education</w:t>
      </w:r>
    </w:p>
    <w:p w14:paraId="6C3A14C0" w14:textId="5B5F3E54" w:rsidR="00F35C1A" w:rsidRPr="006C31F2" w:rsidRDefault="00F35C1A" w:rsidP="00F35C1A">
      <w:pPr>
        <w:ind w:firstLine="360"/>
        <w:rPr>
          <w:rFonts w:ascii="Book Antiqua" w:hAnsi="Book Antiqua"/>
        </w:rPr>
      </w:pPr>
      <w:r w:rsidRPr="006C31F2">
        <w:rPr>
          <w:rFonts w:ascii="Book Antiqua" w:hAnsi="Book Antiqua"/>
        </w:rPr>
        <w:t>Suzy Chan</w:t>
      </w:r>
      <w:r w:rsidRPr="006C31F2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ab/>
      </w:r>
      <w:r w:rsidR="008F74E7" w:rsidRPr="006C31F2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>Board Member</w:t>
      </w:r>
      <w:r w:rsidRPr="006C31F2">
        <w:rPr>
          <w:rFonts w:ascii="Book Antiqua" w:hAnsi="Book Antiqua"/>
        </w:rPr>
        <w:tab/>
        <w:t>Castro Valley USD</w:t>
      </w:r>
    </w:p>
    <w:p w14:paraId="0B3AE89D" w14:textId="486F9FDC" w:rsidR="00F35C1A" w:rsidRPr="006C31F2" w:rsidRDefault="00F35C1A" w:rsidP="00F35C1A">
      <w:pPr>
        <w:ind w:right="-400" w:firstLine="360"/>
        <w:rPr>
          <w:rFonts w:ascii="Book Antiqua" w:hAnsi="Book Antiqua"/>
        </w:rPr>
      </w:pPr>
      <w:r w:rsidRPr="006C31F2">
        <w:rPr>
          <w:rFonts w:ascii="Book Antiqua" w:hAnsi="Book Antiqua"/>
        </w:rPr>
        <w:t>Chris Hobbs</w:t>
      </w:r>
      <w:r w:rsidRPr="006C31F2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ab/>
      </w:r>
      <w:r w:rsidR="00801B11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>Board Member</w:t>
      </w:r>
      <w:r w:rsidRPr="006C31F2">
        <w:rPr>
          <w:rFonts w:ascii="Book Antiqua" w:hAnsi="Book Antiqua"/>
        </w:rPr>
        <w:tab/>
        <w:t xml:space="preserve">Dublin </w:t>
      </w:r>
      <w:r w:rsidR="00801B11">
        <w:rPr>
          <w:rFonts w:ascii="Book Antiqua" w:hAnsi="Book Antiqua"/>
        </w:rPr>
        <w:t>USD</w:t>
      </w:r>
    </w:p>
    <w:p w14:paraId="3E342FD9" w14:textId="7D98A9D2" w:rsidR="00F35C1A" w:rsidRPr="006C31F2" w:rsidRDefault="00F35C1A" w:rsidP="00F35C1A">
      <w:pPr>
        <w:ind w:right="-400" w:firstLine="360"/>
        <w:rPr>
          <w:rFonts w:ascii="Book Antiqua" w:hAnsi="Book Antiqua"/>
        </w:rPr>
      </w:pPr>
      <w:r w:rsidRPr="006C31F2">
        <w:rPr>
          <w:rFonts w:ascii="Book Antiqua" w:hAnsi="Book Antiqua"/>
        </w:rPr>
        <w:t>Dora Siu</w:t>
      </w:r>
      <w:r w:rsidRPr="006C31F2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ab/>
      </w:r>
      <w:r w:rsidR="00801B11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 xml:space="preserve">Board Member </w:t>
      </w:r>
      <w:r w:rsidRPr="006C31F2">
        <w:rPr>
          <w:rFonts w:ascii="Book Antiqua" w:hAnsi="Book Antiqua"/>
        </w:rPr>
        <w:tab/>
        <w:t xml:space="preserve">Emery </w:t>
      </w:r>
      <w:r w:rsidR="00801B11">
        <w:rPr>
          <w:rFonts w:ascii="Book Antiqua" w:hAnsi="Book Antiqua"/>
        </w:rPr>
        <w:t>USD</w:t>
      </w:r>
    </w:p>
    <w:p w14:paraId="26109BD9" w14:textId="3446C164" w:rsidR="00F35C1A" w:rsidRPr="006C31F2" w:rsidRDefault="00F35C1A" w:rsidP="00F35C1A">
      <w:pPr>
        <w:ind w:right="-400" w:firstLine="360"/>
        <w:rPr>
          <w:rFonts w:ascii="Book Antiqua" w:hAnsi="Book Antiqua"/>
        </w:rPr>
      </w:pPr>
      <w:r w:rsidRPr="006C31F2">
        <w:rPr>
          <w:rFonts w:ascii="Book Antiqua" w:hAnsi="Book Antiqua"/>
        </w:rPr>
        <w:t>Bryan Wakefield</w:t>
      </w:r>
      <w:r w:rsidRPr="006C31F2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ab/>
      </w:r>
      <w:r w:rsidR="00801B11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>Board Member</w:t>
      </w:r>
      <w:r w:rsidRPr="006C31F2">
        <w:rPr>
          <w:rFonts w:ascii="Book Antiqua" w:hAnsi="Book Antiqua"/>
        </w:rPr>
        <w:tab/>
        <w:t>Mission Valley ROP</w:t>
      </w:r>
    </w:p>
    <w:p w14:paraId="7192B677" w14:textId="1235854E" w:rsidR="00F35C1A" w:rsidRPr="006C31F2" w:rsidRDefault="00F35C1A" w:rsidP="00F35C1A">
      <w:pPr>
        <w:ind w:right="-400" w:firstLine="360"/>
        <w:rPr>
          <w:rFonts w:ascii="Book Antiqua" w:hAnsi="Book Antiqua"/>
        </w:rPr>
      </w:pPr>
      <w:r w:rsidRPr="006C31F2">
        <w:rPr>
          <w:rFonts w:ascii="Book Antiqua" w:hAnsi="Book Antiqua"/>
        </w:rPr>
        <w:t xml:space="preserve">Ruth </w:t>
      </w:r>
      <w:proofErr w:type="spellStart"/>
      <w:r w:rsidRPr="006C31F2">
        <w:rPr>
          <w:rFonts w:ascii="Book Antiqua" w:hAnsi="Book Antiqua"/>
        </w:rPr>
        <w:t>Alahydoian</w:t>
      </w:r>
      <w:proofErr w:type="spellEnd"/>
      <w:r w:rsidRPr="006C31F2">
        <w:rPr>
          <w:rFonts w:ascii="Book Antiqua" w:hAnsi="Book Antiqua"/>
        </w:rPr>
        <w:tab/>
      </w:r>
      <w:r w:rsidR="008F74E7" w:rsidRPr="006C31F2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>Board Member</w:t>
      </w:r>
      <w:r w:rsidRPr="006C31F2">
        <w:rPr>
          <w:rFonts w:ascii="Book Antiqua" w:hAnsi="Book Antiqua"/>
        </w:rPr>
        <w:tab/>
        <w:t xml:space="preserve">Piedmont </w:t>
      </w:r>
      <w:r w:rsidR="00801B11">
        <w:rPr>
          <w:rFonts w:ascii="Book Antiqua" w:hAnsi="Book Antiqua"/>
        </w:rPr>
        <w:t>USD</w:t>
      </w:r>
    </w:p>
    <w:p w14:paraId="246EF2FC" w14:textId="2F2307AF" w:rsidR="00F35C1A" w:rsidRPr="006C31F2" w:rsidRDefault="00F35C1A" w:rsidP="00F35C1A">
      <w:pPr>
        <w:ind w:right="-400" w:firstLine="360"/>
        <w:rPr>
          <w:rFonts w:ascii="Book Antiqua" w:hAnsi="Book Antiqua"/>
        </w:rPr>
      </w:pPr>
      <w:r w:rsidRPr="006C31F2">
        <w:rPr>
          <w:rFonts w:ascii="Book Antiqua" w:hAnsi="Book Antiqua"/>
        </w:rPr>
        <w:t xml:space="preserve">Ahmad </w:t>
      </w:r>
      <w:proofErr w:type="spellStart"/>
      <w:r w:rsidRPr="006C31F2">
        <w:rPr>
          <w:rFonts w:ascii="Book Antiqua" w:hAnsi="Book Antiqua"/>
        </w:rPr>
        <w:t>Sheikholeslami</w:t>
      </w:r>
      <w:proofErr w:type="spellEnd"/>
      <w:r w:rsidRPr="006C31F2">
        <w:rPr>
          <w:rFonts w:ascii="Book Antiqua" w:hAnsi="Book Antiqua"/>
        </w:rPr>
        <w:tab/>
      </w:r>
      <w:r w:rsidR="00801B11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>Board Member</w:t>
      </w:r>
      <w:r w:rsidRPr="006C31F2">
        <w:rPr>
          <w:rFonts w:ascii="Book Antiqua" w:hAnsi="Book Antiqua"/>
        </w:rPr>
        <w:tab/>
        <w:t xml:space="preserve">Pleasanton </w:t>
      </w:r>
      <w:r w:rsidR="00801B11">
        <w:rPr>
          <w:rFonts w:ascii="Book Antiqua" w:hAnsi="Book Antiqua"/>
        </w:rPr>
        <w:t>USD</w:t>
      </w:r>
    </w:p>
    <w:p w14:paraId="06E8548D" w14:textId="09AF52D3" w:rsidR="00225812" w:rsidRPr="006C31F2" w:rsidRDefault="00F35C1A" w:rsidP="00335F19">
      <w:pPr>
        <w:ind w:right="-400" w:firstLine="360"/>
        <w:rPr>
          <w:rFonts w:ascii="Book Antiqua" w:hAnsi="Book Antiqua"/>
        </w:rPr>
      </w:pPr>
      <w:r w:rsidRPr="006C31F2">
        <w:rPr>
          <w:rFonts w:ascii="Book Antiqua" w:hAnsi="Book Antiqua"/>
        </w:rPr>
        <w:t>Julie Duncan</w:t>
      </w:r>
      <w:r w:rsidRPr="006C31F2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ab/>
      </w:r>
      <w:r w:rsidR="00801B11">
        <w:rPr>
          <w:rFonts w:ascii="Book Antiqua" w:hAnsi="Book Antiqua"/>
        </w:rPr>
        <w:tab/>
      </w:r>
      <w:r w:rsidRPr="006C31F2">
        <w:rPr>
          <w:rFonts w:ascii="Book Antiqua" w:hAnsi="Book Antiqua"/>
        </w:rPr>
        <w:t>Board Member</w:t>
      </w:r>
      <w:r w:rsidRPr="006C31F2">
        <w:rPr>
          <w:rFonts w:ascii="Book Antiqua" w:hAnsi="Book Antiqua"/>
        </w:rPr>
        <w:tab/>
        <w:t>Tri-Valley ROP</w:t>
      </w:r>
    </w:p>
    <w:p w14:paraId="67F1DAE3" w14:textId="77777777" w:rsidR="00675BE4" w:rsidRPr="006C31F2" w:rsidRDefault="00675BE4" w:rsidP="00335F19">
      <w:pPr>
        <w:ind w:right="-400" w:firstLine="360"/>
        <w:rPr>
          <w:rFonts w:ascii="Book Antiqua" w:hAnsi="Book Antiqua"/>
        </w:rPr>
      </w:pPr>
    </w:p>
    <w:p w14:paraId="56124C9B" w14:textId="7A70CC0E" w:rsidR="00675BE4" w:rsidRPr="006C31F2" w:rsidRDefault="00B77BEC" w:rsidP="0055722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Book Antiqua" w:eastAsia="Book Antiqua" w:hAnsi="Book Antiqua" w:cs="Book Antiqua"/>
          <w:color w:val="000000"/>
        </w:rPr>
      </w:pPr>
      <w:r w:rsidRPr="006C31F2">
        <w:rPr>
          <w:rFonts w:ascii="Book Antiqua" w:eastAsia="Book Antiqua" w:hAnsi="Book Antiqua" w:cs="Book Antiqua"/>
          <w:color w:val="000000"/>
        </w:rPr>
        <w:t>Kimberly Dennis</w:t>
      </w:r>
      <w:r w:rsidR="008F74E7" w:rsidRPr="006C31F2">
        <w:rPr>
          <w:rFonts w:ascii="Book Antiqua" w:eastAsia="Book Antiqua" w:hAnsi="Book Antiqua" w:cs="Book Antiqua"/>
          <w:color w:val="000000"/>
        </w:rPr>
        <w:tab/>
      </w:r>
      <w:r w:rsidRPr="006C31F2">
        <w:rPr>
          <w:rFonts w:ascii="Book Antiqua" w:eastAsia="Book Antiqua" w:hAnsi="Book Antiqua" w:cs="Book Antiqua"/>
          <w:color w:val="000000"/>
        </w:rPr>
        <w:tab/>
        <w:t>Executive Director</w:t>
      </w:r>
      <w:r w:rsidRPr="006C31F2">
        <w:rPr>
          <w:rFonts w:ascii="Book Antiqua" w:eastAsia="Book Antiqua" w:hAnsi="Book Antiqua" w:cs="Book Antiqua"/>
          <w:color w:val="000000"/>
        </w:rPr>
        <w:tab/>
        <w:t>ACSIG</w:t>
      </w:r>
    </w:p>
    <w:p w14:paraId="180A5737" w14:textId="5B327977" w:rsidR="00225812" w:rsidRPr="006C31F2" w:rsidRDefault="00B77BEC" w:rsidP="009E6CAA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Book Antiqua" w:eastAsia="Book Antiqua" w:hAnsi="Book Antiqua" w:cs="Book Antiqua"/>
          <w:color w:val="000000"/>
        </w:rPr>
      </w:pPr>
      <w:r w:rsidRPr="006C31F2">
        <w:rPr>
          <w:rFonts w:ascii="Book Antiqua" w:eastAsia="Book Antiqua" w:hAnsi="Book Antiqua" w:cs="Book Antiqua"/>
          <w:color w:val="000000"/>
        </w:rPr>
        <w:t xml:space="preserve">Celina </w:t>
      </w:r>
      <w:proofErr w:type="spellStart"/>
      <w:r w:rsidRPr="006C31F2">
        <w:rPr>
          <w:rFonts w:ascii="Book Antiqua" w:eastAsia="Book Antiqua" w:hAnsi="Book Antiqua" w:cs="Book Antiqua"/>
          <w:color w:val="000000"/>
        </w:rPr>
        <w:t>Flotte</w:t>
      </w:r>
      <w:proofErr w:type="spellEnd"/>
      <w:r w:rsidR="008F74E7" w:rsidRPr="006C31F2">
        <w:rPr>
          <w:rFonts w:ascii="Book Antiqua" w:eastAsia="Book Antiqua" w:hAnsi="Book Antiqua" w:cs="Book Antiqua"/>
          <w:color w:val="000000"/>
        </w:rPr>
        <w:tab/>
      </w:r>
      <w:r w:rsidR="008F74E7" w:rsidRPr="006C31F2">
        <w:rPr>
          <w:rFonts w:ascii="Book Antiqua" w:eastAsia="Book Antiqua" w:hAnsi="Book Antiqua" w:cs="Book Antiqua"/>
          <w:color w:val="000000"/>
        </w:rPr>
        <w:tab/>
      </w:r>
      <w:r w:rsidR="00801B11">
        <w:rPr>
          <w:rFonts w:ascii="Book Antiqua" w:eastAsia="Book Antiqua" w:hAnsi="Book Antiqua" w:cs="Book Antiqua"/>
          <w:color w:val="000000"/>
        </w:rPr>
        <w:tab/>
      </w:r>
      <w:r w:rsidRPr="006C31F2">
        <w:rPr>
          <w:rFonts w:ascii="Book Antiqua" w:eastAsia="Book Antiqua" w:hAnsi="Book Antiqua" w:cs="Book Antiqua"/>
          <w:color w:val="000000"/>
        </w:rPr>
        <w:t xml:space="preserve">Executive Assistant </w:t>
      </w:r>
      <w:r w:rsidRPr="006C31F2">
        <w:rPr>
          <w:rFonts w:ascii="Book Antiqua" w:eastAsia="Book Antiqua" w:hAnsi="Book Antiqua" w:cs="Book Antiqua"/>
          <w:color w:val="000000"/>
        </w:rPr>
        <w:tab/>
        <w:t>ACSIG</w:t>
      </w:r>
    </w:p>
    <w:p w14:paraId="094DCB51" w14:textId="77777777" w:rsidR="009E6CAA" w:rsidRPr="006C31F2" w:rsidRDefault="009E6CAA">
      <w:pPr>
        <w:rPr>
          <w:rFonts w:ascii="Book Antiqua" w:eastAsia="Book Antiqua" w:hAnsi="Book Antiqua" w:cs="Book Antiqua"/>
        </w:rPr>
      </w:pPr>
    </w:p>
    <w:p w14:paraId="216BAC3C" w14:textId="3A6AAC50" w:rsidR="008F74E7" w:rsidRPr="006C31F2" w:rsidRDefault="00B77BEC" w:rsidP="008F74E7">
      <w:pPr>
        <w:ind w:firstLine="360"/>
        <w:rPr>
          <w:rFonts w:ascii="Book Antiqua" w:eastAsia="Book Antiqua" w:hAnsi="Book Antiqua" w:cs="Book Antiqua"/>
        </w:rPr>
      </w:pPr>
      <w:r w:rsidRPr="006C31F2">
        <w:rPr>
          <w:rFonts w:ascii="Book Antiqua" w:eastAsia="Book Antiqua" w:hAnsi="Book Antiqua" w:cs="Book Antiqua"/>
        </w:rPr>
        <w:t>Ron Martin</w:t>
      </w:r>
      <w:r w:rsidRPr="006C31F2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ab/>
      </w:r>
      <w:r w:rsidR="00801B11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>Guest</w:t>
      </w:r>
      <w:r w:rsidRPr="006C31F2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ab/>
        <w:t>Keenan &amp; Associates</w:t>
      </w:r>
    </w:p>
    <w:p w14:paraId="635079F1" w14:textId="296149FD" w:rsidR="008F74E7" w:rsidRPr="006C31F2" w:rsidRDefault="00B77BEC" w:rsidP="008F74E7">
      <w:pPr>
        <w:ind w:firstLine="360"/>
        <w:rPr>
          <w:rFonts w:ascii="Book Antiqua" w:eastAsia="Book Antiqua" w:hAnsi="Book Antiqua" w:cs="Book Antiqua"/>
        </w:rPr>
      </w:pPr>
      <w:r w:rsidRPr="006C31F2">
        <w:rPr>
          <w:rFonts w:ascii="Book Antiqua" w:eastAsia="Book Antiqua" w:hAnsi="Book Antiqua" w:cs="Book Antiqua"/>
        </w:rPr>
        <w:t>Tara Cooper-</w:t>
      </w:r>
      <w:proofErr w:type="spellStart"/>
      <w:r w:rsidRPr="006C31F2">
        <w:rPr>
          <w:rFonts w:ascii="Book Antiqua" w:eastAsia="Book Antiqua" w:hAnsi="Book Antiqua" w:cs="Book Antiqua"/>
        </w:rPr>
        <w:t>Salaiz</w:t>
      </w:r>
      <w:proofErr w:type="spellEnd"/>
      <w:r w:rsidRPr="006C31F2">
        <w:rPr>
          <w:rFonts w:ascii="Book Antiqua" w:eastAsia="Book Antiqua" w:hAnsi="Book Antiqua" w:cs="Book Antiqua"/>
        </w:rPr>
        <w:tab/>
      </w:r>
      <w:r w:rsidR="00801B11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>Guest</w:t>
      </w:r>
      <w:r w:rsidRPr="006C31F2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ab/>
        <w:t>Keenan &amp; Associates</w:t>
      </w:r>
    </w:p>
    <w:p w14:paraId="02DE05D2" w14:textId="146028FC" w:rsidR="008F74E7" w:rsidRPr="006C31F2" w:rsidRDefault="00B77BEC" w:rsidP="008F74E7">
      <w:pPr>
        <w:ind w:firstLine="360"/>
        <w:rPr>
          <w:rFonts w:ascii="Book Antiqua" w:eastAsia="Book Antiqua" w:hAnsi="Book Antiqua" w:cs="Book Antiqua"/>
        </w:rPr>
      </w:pPr>
      <w:r w:rsidRPr="006C31F2">
        <w:rPr>
          <w:rFonts w:ascii="Book Antiqua" w:eastAsia="Book Antiqua" w:hAnsi="Book Antiqua" w:cs="Book Antiqua"/>
        </w:rPr>
        <w:t>Patrice Grant</w:t>
      </w:r>
      <w:r w:rsidRPr="006C31F2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ab/>
      </w:r>
      <w:r w:rsidR="00801B11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>Guest</w:t>
      </w:r>
      <w:r w:rsidRPr="006C31F2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ab/>
        <w:t>Keenan &amp; Associates</w:t>
      </w:r>
    </w:p>
    <w:p w14:paraId="1B031CD7" w14:textId="4810F641" w:rsidR="008F74E7" w:rsidRPr="006C31F2" w:rsidRDefault="006A16ED" w:rsidP="008F74E7">
      <w:pPr>
        <w:ind w:firstLine="360"/>
        <w:rPr>
          <w:rFonts w:ascii="Book Antiqua" w:eastAsia="Book Antiqua" w:hAnsi="Book Antiqua" w:cs="Book Antiqua"/>
        </w:rPr>
      </w:pPr>
      <w:r w:rsidRPr="006C31F2">
        <w:rPr>
          <w:rFonts w:ascii="Book Antiqua" w:eastAsia="Book Antiqua" w:hAnsi="Book Antiqua" w:cs="Book Antiqua"/>
        </w:rPr>
        <w:t xml:space="preserve">Margot </w:t>
      </w:r>
      <w:proofErr w:type="spellStart"/>
      <w:r w:rsidRPr="006C31F2">
        <w:rPr>
          <w:rFonts w:ascii="Book Antiqua" w:eastAsia="Book Antiqua" w:hAnsi="Book Antiqua" w:cs="Book Antiqua"/>
        </w:rPr>
        <w:t>Bringas</w:t>
      </w:r>
      <w:proofErr w:type="spellEnd"/>
      <w:r w:rsidR="00B77BEC" w:rsidRPr="006C31F2">
        <w:rPr>
          <w:rFonts w:ascii="Book Antiqua" w:eastAsia="Book Antiqua" w:hAnsi="Book Antiqua" w:cs="Book Antiqua"/>
        </w:rPr>
        <w:tab/>
      </w:r>
      <w:r w:rsidR="00B77BEC" w:rsidRPr="006C31F2">
        <w:rPr>
          <w:rFonts w:ascii="Book Antiqua" w:eastAsia="Book Antiqua" w:hAnsi="Book Antiqua" w:cs="Book Antiqua"/>
        </w:rPr>
        <w:tab/>
      </w:r>
      <w:r w:rsidR="00801B11">
        <w:rPr>
          <w:rFonts w:ascii="Book Antiqua" w:eastAsia="Book Antiqua" w:hAnsi="Book Antiqua" w:cs="Book Antiqua"/>
        </w:rPr>
        <w:tab/>
      </w:r>
      <w:r w:rsidR="00B77BEC" w:rsidRPr="006C31F2">
        <w:rPr>
          <w:rFonts w:ascii="Book Antiqua" w:eastAsia="Book Antiqua" w:hAnsi="Book Antiqua" w:cs="Book Antiqua"/>
        </w:rPr>
        <w:t>Guest</w:t>
      </w:r>
      <w:r w:rsidR="00B77BEC" w:rsidRPr="006C31F2">
        <w:rPr>
          <w:rFonts w:ascii="Book Antiqua" w:eastAsia="Book Antiqua" w:hAnsi="Book Antiqua" w:cs="Book Antiqua"/>
        </w:rPr>
        <w:tab/>
      </w:r>
      <w:r w:rsidR="00B77BEC" w:rsidRPr="006C31F2">
        <w:rPr>
          <w:rFonts w:ascii="Book Antiqua" w:eastAsia="Book Antiqua" w:hAnsi="Book Antiqua" w:cs="Book Antiqua"/>
        </w:rPr>
        <w:tab/>
      </w:r>
      <w:r w:rsidR="00B77BEC" w:rsidRPr="006C31F2">
        <w:rPr>
          <w:rFonts w:ascii="Book Antiqua" w:eastAsia="Book Antiqua" w:hAnsi="Book Antiqua" w:cs="Book Antiqua"/>
        </w:rPr>
        <w:tab/>
        <w:t>Keenan &amp; Associates</w:t>
      </w:r>
    </w:p>
    <w:p w14:paraId="5CD60BC8" w14:textId="4DC409FB" w:rsidR="00225812" w:rsidRPr="006C31F2" w:rsidRDefault="00B77BEC" w:rsidP="008F74E7">
      <w:pPr>
        <w:ind w:firstLine="360"/>
        <w:rPr>
          <w:rFonts w:ascii="Book Antiqua" w:eastAsia="Book Antiqua" w:hAnsi="Book Antiqua" w:cs="Book Antiqua"/>
        </w:rPr>
      </w:pPr>
      <w:r w:rsidRPr="006C31F2">
        <w:rPr>
          <w:rFonts w:ascii="Book Antiqua" w:eastAsia="Book Antiqua" w:hAnsi="Book Antiqua" w:cs="Book Antiqua"/>
        </w:rPr>
        <w:lastRenderedPageBreak/>
        <w:t>Michael Clark</w:t>
      </w:r>
      <w:r w:rsidRPr="006C31F2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ab/>
      </w:r>
      <w:r w:rsidR="00801B11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>Guest</w:t>
      </w:r>
      <w:r w:rsidRPr="006C31F2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ab/>
      </w:r>
      <w:r w:rsidRPr="006C31F2">
        <w:rPr>
          <w:rFonts w:ascii="Book Antiqua" w:eastAsia="Book Antiqua" w:hAnsi="Book Antiqua" w:cs="Book Antiqua"/>
        </w:rPr>
        <w:tab/>
        <w:t>Keenan &amp; Associates</w:t>
      </w:r>
    </w:p>
    <w:p w14:paraId="5B549283" w14:textId="77777777" w:rsidR="00225812" w:rsidRDefault="00225812" w:rsidP="008F74E7">
      <w:pPr>
        <w:rPr>
          <w:rFonts w:ascii="Book Antiqua" w:eastAsia="Book Antiqua" w:hAnsi="Book Antiqua" w:cs="Book Antiqua"/>
        </w:rPr>
      </w:pPr>
    </w:p>
    <w:p w14:paraId="7DD03EFD" w14:textId="77777777" w:rsidR="00801B11" w:rsidRPr="006C31F2" w:rsidRDefault="00801B11" w:rsidP="008F74E7">
      <w:pPr>
        <w:rPr>
          <w:rFonts w:ascii="Book Antiqua" w:eastAsia="Book Antiqua" w:hAnsi="Book Antiqua" w:cs="Book Antiqua"/>
        </w:rPr>
      </w:pPr>
    </w:p>
    <w:p w14:paraId="5685A1C0" w14:textId="77777777" w:rsidR="00225812" w:rsidRPr="00AF587F" w:rsidRDefault="00B77BEC">
      <w:pPr>
        <w:numPr>
          <w:ilvl w:val="0"/>
          <w:numId w:val="2"/>
        </w:numPr>
        <w:rPr>
          <w:rFonts w:ascii="Book Antiqua" w:eastAsia="Book Antiqua" w:hAnsi="Book Antiqua" w:cs="Book Antiqua"/>
        </w:rPr>
      </w:pPr>
      <w:r w:rsidRPr="00AF587F">
        <w:rPr>
          <w:rFonts w:ascii="Book Antiqua" w:eastAsia="Book Antiqua" w:hAnsi="Book Antiqua" w:cs="Book Antiqua"/>
          <w:b/>
        </w:rPr>
        <w:t>Acceptance of the Agenda</w:t>
      </w:r>
    </w:p>
    <w:p w14:paraId="68B4403B" w14:textId="320D96D2" w:rsidR="00DC6268" w:rsidRPr="00AF587F" w:rsidRDefault="00DC6268" w:rsidP="00DC6268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AF587F">
        <w:rPr>
          <w:rFonts w:ascii="Book Antiqua" w:hAnsi="Book Antiqua"/>
          <w:sz w:val="24"/>
          <w:szCs w:val="24"/>
        </w:rPr>
        <w:t xml:space="preserve">It was moved by </w:t>
      </w:r>
      <w:r w:rsidRPr="00AF587F">
        <w:rPr>
          <w:rFonts w:ascii="Book Antiqua" w:hAnsi="Book Antiqua"/>
          <w:sz w:val="24"/>
          <w:szCs w:val="24"/>
        </w:rPr>
        <w:t xml:space="preserve">Ruth </w:t>
      </w:r>
      <w:proofErr w:type="spellStart"/>
      <w:r w:rsidRPr="00AF587F">
        <w:rPr>
          <w:rFonts w:ascii="Book Antiqua" w:hAnsi="Book Antiqua"/>
          <w:sz w:val="24"/>
          <w:szCs w:val="24"/>
        </w:rPr>
        <w:t>Alahydoain</w:t>
      </w:r>
      <w:proofErr w:type="spellEnd"/>
      <w:r w:rsidRPr="00AF587F">
        <w:rPr>
          <w:rFonts w:ascii="Book Antiqua" w:hAnsi="Book Antiqua"/>
          <w:sz w:val="24"/>
          <w:szCs w:val="24"/>
        </w:rPr>
        <w:t xml:space="preserve"> and seconded by </w:t>
      </w:r>
      <w:r w:rsidRPr="00AF587F">
        <w:rPr>
          <w:rFonts w:ascii="Book Antiqua" w:hAnsi="Book Antiqua"/>
          <w:sz w:val="24"/>
          <w:szCs w:val="24"/>
        </w:rPr>
        <w:t>Julie Duncan</w:t>
      </w:r>
      <w:r w:rsidRPr="00AF587F">
        <w:rPr>
          <w:rFonts w:ascii="Book Antiqua" w:hAnsi="Book Antiqua"/>
          <w:sz w:val="24"/>
          <w:szCs w:val="24"/>
        </w:rPr>
        <w:t xml:space="preserve"> to approve the agenda as presented.</w:t>
      </w:r>
    </w:p>
    <w:p w14:paraId="6610FFA8" w14:textId="33ED793E" w:rsidR="00DC6268" w:rsidRPr="00AF587F" w:rsidRDefault="00DC6268" w:rsidP="00DC6268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AF587F">
        <w:rPr>
          <w:rFonts w:ascii="Book Antiqua" w:hAnsi="Book Antiqua"/>
          <w:sz w:val="24"/>
          <w:szCs w:val="24"/>
        </w:rPr>
        <w:t xml:space="preserve">Ayes: </w:t>
      </w:r>
      <w:r w:rsidRPr="00AF587F">
        <w:rPr>
          <w:rFonts w:ascii="Book Antiqua" w:hAnsi="Book Antiqua"/>
          <w:sz w:val="24"/>
          <w:szCs w:val="24"/>
        </w:rPr>
        <w:t>Collins</w:t>
      </w:r>
      <w:r w:rsidRPr="00AF587F">
        <w:rPr>
          <w:rFonts w:ascii="Book Antiqua" w:hAnsi="Book Antiqua"/>
          <w:sz w:val="24"/>
          <w:szCs w:val="24"/>
        </w:rPr>
        <w:t xml:space="preserve">, </w:t>
      </w:r>
      <w:r w:rsidRPr="00AF587F">
        <w:rPr>
          <w:rFonts w:ascii="Book Antiqua" w:hAnsi="Book Antiqua"/>
          <w:sz w:val="24"/>
          <w:szCs w:val="24"/>
        </w:rPr>
        <w:t>Krueger</w:t>
      </w:r>
      <w:r w:rsidRPr="00AF587F">
        <w:rPr>
          <w:rFonts w:ascii="Book Antiqua" w:hAnsi="Book Antiqua"/>
          <w:sz w:val="24"/>
          <w:szCs w:val="24"/>
        </w:rPr>
        <w:t xml:space="preserve">, Kim, Blessing, </w:t>
      </w:r>
      <w:r w:rsidRPr="00AF587F">
        <w:rPr>
          <w:rFonts w:ascii="Book Antiqua" w:hAnsi="Book Antiqua"/>
          <w:sz w:val="24"/>
          <w:szCs w:val="24"/>
        </w:rPr>
        <w:t xml:space="preserve">Chan, Hobbs, Siu, Wakefield, </w:t>
      </w:r>
      <w:proofErr w:type="spellStart"/>
      <w:r w:rsidRPr="00AF587F">
        <w:rPr>
          <w:rFonts w:ascii="Book Antiqua" w:hAnsi="Book Antiqua"/>
          <w:sz w:val="24"/>
          <w:szCs w:val="24"/>
        </w:rPr>
        <w:t>Alahydoain</w:t>
      </w:r>
      <w:proofErr w:type="spellEnd"/>
      <w:r w:rsidRPr="00AF587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F587F">
        <w:rPr>
          <w:rFonts w:ascii="Book Antiqua" w:hAnsi="Book Antiqua"/>
          <w:sz w:val="24"/>
          <w:szCs w:val="24"/>
        </w:rPr>
        <w:t>Sheikholeslam</w:t>
      </w:r>
      <w:r w:rsidRPr="00AF587F">
        <w:rPr>
          <w:rFonts w:ascii="Book Antiqua" w:hAnsi="Book Antiqua"/>
          <w:sz w:val="24"/>
          <w:szCs w:val="24"/>
        </w:rPr>
        <w:t>i</w:t>
      </w:r>
      <w:proofErr w:type="spellEnd"/>
      <w:r w:rsidRPr="00AF587F">
        <w:rPr>
          <w:rFonts w:ascii="Book Antiqua" w:hAnsi="Book Antiqua"/>
          <w:sz w:val="24"/>
          <w:szCs w:val="24"/>
        </w:rPr>
        <w:t>, Duncan</w:t>
      </w:r>
    </w:p>
    <w:p w14:paraId="352CC346" w14:textId="77777777" w:rsidR="00DC6268" w:rsidRPr="00AF587F" w:rsidRDefault="00DC6268" w:rsidP="00DC6268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AF587F">
        <w:rPr>
          <w:rFonts w:ascii="Book Antiqua" w:hAnsi="Book Antiqua"/>
          <w:sz w:val="24"/>
          <w:szCs w:val="24"/>
        </w:rPr>
        <w:t>Nays: None</w:t>
      </w:r>
    </w:p>
    <w:p w14:paraId="114C15D8" w14:textId="77777777" w:rsidR="00DC6268" w:rsidRPr="00AF587F" w:rsidRDefault="00DC6268" w:rsidP="00DC6268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AF587F">
        <w:rPr>
          <w:rFonts w:ascii="Book Antiqua" w:hAnsi="Book Antiqua"/>
          <w:sz w:val="24"/>
          <w:szCs w:val="24"/>
        </w:rPr>
        <w:t>Abstain: None</w:t>
      </w:r>
    </w:p>
    <w:p w14:paraId="71E5413D" w14:textId="77777777" w:rsidR="00096C8C" w:rsidRDefault="00096C8C" w:rsidP="008F74E7">
      <w:pPr>
        <w:rPr>
          <w:rFonts w:ascii="Book Antiqua" w:eastAsia="Book Antiqua" w:hAnsi="Book Antiqua" w:cs="Book Antiqua"/>
        </w:rPr>
      </w:pPr>
    </w:p>
    <w:p w14:paraId="57D0BEC8" w14:textId="77777777" w:rsidR="00AF587F" w:rsidRDefault="00AF587F" w:rsidP="008F74E7">
      <w:pPr>
        <w:rPr>
          <w:rFonts w:ascii="Book Antiqua" w:eastAsia="Book Antiqua" w:hAnsi="Book Antiqua" w:cs="Book Antiqua"/>
        </w:rPr>
      </w:pPr>
    </w:p>
    <w:p w14:paraId="51DDACD3" w14:textId="77777777" w:rsidR="00AF587F" w:rsidRPr="009C624E" w:rsidRDefault="00AF587F" w:rsidP="00AF587F">
      <w:pPr>
        <w:numPr>
          <w:ilvl w:val="0"/>
          <w:numId w:val="2"/>
        </w:num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Public Comment on Closed Session Agenda Items</w:t>
      </w:r>
    </w:p>
    <w:p w14:paraId="403C05BA" w14:textId="77777777" w:rsidR="00AF587F" w:rsidRDefault="00AF587F" w:rsidP="00AF587F">
      <w:pPr>
        <w:ind w:left="540"/>
        <w:rPr>
          <w:rFonts w:ascii="Book Antiqua" w:eastAsia="Book Antiqua" w:hAnsi="Book Antiqua" w:cs="Book Antiqua"/>
        </w:rPr>
      </w:pPr>
    </w:p>
    <w:p w14:paraId="59B479B3" w14:textId="77777777" w:rsidR="00AF587F" w:rsidRPr="00AF587F" w:rsidRDefault="00AF587F" w:rsidP="00AF587F">
      <w:pPr>
        <w:pStyle w:val="ListParagraph"/>
        <w:ind w:left="540"/>
        <w:rPr>
          <w:rFonts w:ascii="Book Antiqua" w:hAnsi="Book Antiqua"/>
        </w:rPr>
      </w:pPr>
      <w:r w:rsidRPr="00AF587F">
        <w:rPr>
          <w:rFonts w:ascii="Book Antiqua" w:hAnsi="Book Antiqua"/>
        </w:rPr>
        <w:t>No public present to comment.</w:t>
      </w:r>
    </w:p>
    <w:p w14:paraId="7BADACA7" w14:textId="77777777" w:rsidR="00AF587F" w:rsidRPr="00AF587F" w:rsidRDefault="00AF587F" w:rsidP="00AF587F">
      <w:pPr>
        <w:pStyle w:val="ListParagraph"/>
        <w:ind w:left="540"/>
        <w:rPr>
          <w:rFonts w:ascii="Book Antiqua" w:hAnsi="Book Antiqua"/>
          <w:b/>
        </w:rPr>
      </w:pPr>
    </w:p>
    <w:p w14:paraId="50C580B2" w14:textId="77777777" w:rsidR="00AF587F" w:rsidRPr="00AF587F" w:rsidRDefault="00AF587F" w:rsidP="00AF587F">
      <w:pPr>
        <w:pStyle w:val="ListParagraph"/>
        <w:ind w:left="540"/>
        <w:rPr>
          <w:rFonts w:ascii="Book Antiqua" w:hAnsi="Book Antiqua"/>
          <w:b/>
        </w:rPr>
      </w:pPr>
      <w:r w:rsidRPr="00AF587F">
        <w:rPr>
          <w:rFonts w:ascii="Book Antiqua" w:hAnsi="Book Antiqua"/>
          <w:b/>
        </w:rPr>
        <w:t>Closed Session</w:t>
      </w:r>
    </w:p>
    <w:p w14:paraId="43E71A6F" w14:textId="777E2D41" w:rsidR="00AF587F" w:rsidRPr="00AF587F" w:rsidRDefault="00AF587F" w:rsidP="00AF587F">
      <w:pPr>
        <w:pStyle w:val="ListParagraph"/>
        <w:ind w:left="540"/>
        <w:rPr>
          <w:rStyle w:val="Emphasis"/>
          <w:rFonts w:ascii="Book Antiqua" w:hAnsi="Book Antiqua"/>
          <w:i w:val="0"/>
        </w:rPr>
      </w:pPr>
      <w:r w:rsidRPr="00AF587F">
        <w:rPr>
          <w:rStyle w:val="Emphasis"/>
          <w:rFonts w:ascii="Book Antiqua" w:hAnsi="Book Antiqua"/>
        </w:rPr>
        <w:t xml:space="preserve">Closed session began at </w:t>
      </w:r>
      <w:r w:rsidRPr="00AF587F">
        <w:rPr>
          <w:rStyle w:val="Emphasis"/>
          <w:rFonts w:ascii="Book Antiqua" w:hAnsi="Book Antiqua"/>
        </w:rPr>
        <w:t>1</w:t>
      </w:r>
      <w:r w:rsidRPr="00AF587F">
        <w:rPr>
          <w:rStyle w:val="Emphasis"/>
          <w:rFonts w:ascii="Book Antiqua" w:hAnsi="Book Antiqua"/>
        </w:rPr>
        <w:t>2:0</w:t>
      </w:r>
      <w:r w:rsidRPr="00AF587F">
        <w:rPr>
          <w:rStyle w:val="Emphasis"/>
          <w:rFonts w:ascii="Book Antiqua" w:hAnsi="Book Antiqua"/>
        </w:rPr>
        <w:t>3</w:t>
      </w:r>
      <w:r w:rsidRPr="00AF587F">
        <w:rPr>
          <w:rStyle w:val="Emphasis"/>
          <w:rFonts w:ascii="Book Antiqua" w:hAnsi="Book Antiqua"/>
        </w:rPr>
        <w:t>pm</w:t>
      </w:r>
    </w:p>
    <w:p w14:paraId="2B461474" w14:textId="77777777" w:rsidR="00801B11" w:rsidRPr="00AF587F" w:rsidRDefault="00801B11" w:rsidP="006A569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color w:val="000000"/>
        </w:rPr>
      </w:pPr>
    </w:p>
    <w:p w14:paraId="464FA036" w14:textId="77777777" w:rsidR="00AF587F" w:rsidRPr="00AF587F" w:rsidRDefault="00AF587F" w:rsidP="00AF587F">
      <w:pPr>
        <w:pBdr>
          <w:top w:val="nil"/>
          <w:left w:val="nil"/>
          <w:bottom w:val="nil"/>
          <w:right w:val="nil"/>
          <w:between w:val="nil"/>
        </w:pBdr>
        <w:ind w:left="360" w:firstLine="180"/>
        <w:rPr>
          <w:rFonts w:ascii="Book Antiqua" w:eastAsia="Libre Baskerville" w:hAnsi="Book Antiqua" w:cs="Libre Baskerville"/>
          <w:b/>
          <w:color w:val="000000"/>
          <w:sz w:val="22"/>
          <w:szCs w:val="22"/>
        </w:rPr>
      </w:pPr>
      <w:r w:rsidRPr="00AF587F">
        <w:rPr>
          <w:rFonts w:ascii="Book Antiqua" w:eastAsia="Libre Baskerville" w:hAnsi="Book Antiqua" w:cs="Libre Baskerville"/>
          <w:b/>
          <w:color w:val="000000"/>
          <w:sz w:val="22"/>
          <w:szCs w:val="22"/>
        </w:rPr>
        <w:t>Open Session</w:t>
      </w:r>
    </w:p>
    <w:p w14:paraId="77C21C51" w14:textId="5A3BA2B6" w:rsidR="00AF587F" w:rsidRPr="00AF587F" w:rsidRDefault="00AF587F" w:rsidP="00AF587F">
      <w:pPr>
        <w:ind w:firstLine="540"/>
        <w:rPr>
          <w:rFonts w:ascii="Book Antiqua" w:hAnsi="Book Antiqua"/>
          <w:i/>
          <w:iCs/>
          <w:sz w:val="22"/>
          <w:szCs w:val="22"/>
        </w:rPr>
      </w:pPr>
      <w:r w:rsidRPr="00AF587F">
        <w:rPr>
          <w:rFonts w:ascii="Book Antiqua" w:hAnsi="Book Antiqua"/>
          <w:i/>
          <w:iCs/>
          <w:sz w:val="22"/>
          <w:szCs w:val="22"/>
        </w:rPr>
        <w:t>Open session began at</w:t>
      </w:r>
      <w:r w:rsidRPr="00AF587F">
        <w:rPr>
          <w:rFonts w:ascii="Book Antiqua" w:hAnsi="Book Antiqua"/>
          <w:i/>
          <w:iCs/>
          <w:sz w:val="22"/>
          <w:szCs w:val="22"/>
        </w:rPr>
        <w:t xml:space="preserve"> 1</w:t>
      </w:r>
      <w:r w:rsidRPr="00AF587F">
        <w:rPr>
          <w:rFonts w:ascii="Book Antiqua" w:hAnsi="Book Antiqua"/>
          <w:i/>
          <w:iCs/>
          <w:sz w:val="22"/>
          <w:szCs w:val="22"/>
        </w:rPr>
        <w:t>2:0</w:t>
      </w:r>
      <w:r w:rsidRPr="00AF587F">
        <w:rPr>
          <w:rFonts w:ascii="Book Antiqua" w:hAnsi="Book Antiqua"/>
          <w:i/>
          <w:iCs/>
          <w:sz w:val="22"/>
          <w:szCs w:val="22"/>
        </w:rPr>
        <w:t>3</w:t>
      </w:r>
      <w:r w:rsidRPr="00AF587F">
        <w:rPr>
          <w:rFonts w:ascii="Book Antiqua" w:hAnsi="Book Antiqua"/>
          <w:i/>
          <w:iCs/>
          <w:sz w:val="22"/>
          <w:szCs w:val="22"/>
        </w:rPr>
        <w:t xml:space="preserve">pm </w:t>
      </w:r>
    </w:p>
    <w:p w14:paraId="1643E908" w14:textId="77777777" w:rsidR="00AF587F" w:rsidRDefault="00AF587F" w:rsidP="006A569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color w:val="000000"/>
        </w:rPr>
      </w:pPr>
    </w:p>
    <w:p w14:paraId="75EEB02B" w14:textId="77777777" w:rsidR="00AF587F" w:rsidRPr="006C31F2" w:rsidRDefault="00AF587F" w:rsidP="006A569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color w:val="000000"/>
        </w:rPr>
      </w:pPr>
    </w:p>
    <w:p w14:paraId="5FBFAE36" w14:textId="77777777" w:rsidR="0063796F" w:rsidRPr="006C31F2" w:rsidRDefault="0063796F" w:rsidP="0063796F">
      <w:pPr>
        <w:numPr>
          <w:ilvl w:val="0"/>
          <w:numId w:val="2"/>
        </w:numPr>
        <w:rPr>
          <w:rFonts w:ascii="Book Antiqua" w:eastAsia="Book Antiqua" w:hAnsi="Book Antiqua" w:cs="Book Antiqua"/>
        </w:rPr>
      </w:pPr>
      <w:r w:rsidRPr="006C31F2">
        <w:rPr>
          <w:rFonts w:ascii="Book Antiqua" w:eastAsia="Book Antiqua" w:hAnsi="Book Antiqua" w:cs="Book Antiqua"/>
          <w:b/>
        </w:rPr>
        <w:t>Public Comment on Open Session Agenda Items</w:t>
      </w:r>
    </w:p>
    <w:p w14:paraId="29E22827" w14:textId="77777777" w:rsidR="00AF587F" w:rsidRPr="0060134D" w:rsidRDefault="00AF587F" w:rsidP="00AF587F">
      <w:pPr>
        <w:pStyle w:val="ListParagraph"/>
        <w:ind w:left="540"/>
        <w:rPr>
          <w:rFonts w:ascii="Book Antiqua" w:hAnsi="Book Antiqua"/>
        </w:rPr>
      </w:pPr>
      <w:r w:rsidRPr="0060134D">
        <w:rPr>
          <w:rFonts w:ascii="Book Antiqua" w:hAnsi="Book Antiqua"/>
        </w:rPr>
        <w:t>No public present to comment.</w:t>
      </w:r>
    </w:p>
    <w:p w14:paraId="7C383790" w14:textId="77777777" w:rsidR="0063796F" w:rsidRDefault="0063796F" w:rsidP="006A569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</w:rPr>
      </w:pPr>
    </w:p>
    <w:p w14:paraId="142138B6" w14:textId="77777777" w:rsidR="00801B11" w:rsidRPr="006C31F2" w:rsidRDefault="00801B11" w:rsidP="006A569D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</w:rPr>
      </w:pPr>
    </w:p>
    <w:p w14:paraId="52102A5F" w14:textId="5E59C605" w:rsidR="00225812" w:rsidRPr="00AF587F" w:rsidRDefault="0063796F" w:rsidP="00374853">
      <w:pPr>
        <w:numPr>
          <w:ilvl w:val="0"/>
          <w:numId w:val="2"/>
        </w:numPr>
        <w:rPr>
          <w:rFonts w:ascii="Book Antiqua" w:eastAsia="Libre Baskerville" w:hAnsi="Book Antiqua" w:cs="Libre Baskerville"/>
        </w:rPr>
      </w:pPr>
      <w:r w:rsidRPr="006C31F2">
        <w:rPr>
          <w:rFonts w:ascii="Book Antiqua" w:eastAsia="Libre Baskerville" w:hAnsi="Book Antiqua" w:cs="Libre Baskerville"/>
          <w:b/>
        </w:rPr>
        <w:t>Report of Action Taken in Closed Session</w:t>
      </w:r>
    </w:p>
    <w:p w14:paraId="270F2425" w14:textId="77777777" w:rsidR="00AF587F" w:rsidRPr="00AF587F" w:rsidRDefault="00AF587F" w:rsidP="00AF587F">
      <w:pPr>
        <w:pStyle w:val="ListParagraph"/>
        <w:ind w:left="540"/>
        <w:rPr>
          <w:rFonts w:ascii="Book Antiqua" w:eastAsia="Libre Baskerville" w:hAnsi="Book Antiqua" w:cs="Libre Baskerville"/>
          <w:bCs/>
        </w:rPr>
      </w:pPr>
      <w:r w:rsidRPr="00AF587F">
        <w:rPr>
          <w:rFonts w:ascii="Book Antiqua" w:eastAsia="Libre Baskerville" w:hAnsi="Book Antiqua" w:cs="Libre Baskerville"/>
          <w:bCs/>
        </w:rPr>
        <w:t>No action was taken in closed session.</w:t>
      </w:r>
    </w:p>
    <w:p w14:paraId="316FBF6A" w14:textId="77777777" w:rsidR="00AF587F" w:rsidRPr="006C31F2" w:rsidRDefault="00AF587F" w:rsidP="00AF587F">
      <w:pPr>
        <w:ind w:left="540"/>
        <w:rPr>
          <w:rFonts w:ascii="Book Antiqua" w:eastAsia="Libre Baskerville" w:hAnsi="Book Antiqua" w:cs="Libre Baskerville"/>
        </w:rPr>
      </w:pPr>
    </w:p>
    <w:p w14:paraId="1397214F" w14:textId="77777777" w:rsidR="006C31F2" w:rsidRPr="00524AE2" w:rsidRDefault="006C31F2" w:rsidP="00524AE2">
      <w:pPr>
        <w:rPr>
          <w:rFonts w:ascii="Book Antiqua" w:eastAsia="Libre Baskerville" w:hAnsi="Book Antiqua" w:cs="Libre Baskerville"/>
          <w:bCs/>
          <w:sz w:val="22"/>
          <w:szCs w:val="22"/>
          <w:u w:val="single"/>
        </w:rPr>
      </w:pPr>
    </w:p>
    <w:p w14:paraId="5136665D" w14:textId="0304C8A3" w:rsidR="00225812" w:rsidRDefault="00B77BEC">
      <w:pPr>
        <w:ind w:left="540"/>
        <w:rPr>
          <w:rFonts w:ascii="Book Antiqua" w:eastAsia="Libre Baskerville" w:hAnsi="Book Antiqua" w:cs="Libre Baskerville"/>
          <w:b/>
          <w:sz w:val="28"/>
          <w:szCs w:val="28"/>
          <w:u w:val="single"/>
        </w:rPr>
      </w:pPr>
      <w:r w:rsidRPr="00276099">
        <w:rPr>
          <w:rFonts w:ascii="Book Antiqua" w:eastAsia="Libre Baskerville" w:hAnsi="Book Antiqua" w:cs="Libre Baskerville"/>
          <w:b/>
          <w:sz w:val="28"/>
          <w:szCs w:val="28"/>
          <w:u w:val="single"/>
        </w:rPr>
        <w:t>Consent Calendar</w:t>
      </w:r>
    </w:p>
    <w:p w14:paraId="503096BD" w14:textId="77777777" w:rsidR="00B83A00" w:rsidRPr="006C31F2" w:rsidRDefault="00B83A00">
      <w:pPr>
        <w:ind w:left="540"/>
        <w:rPr>
          <w:rFonts w:ascii="Book Antiqua" w:eastAsia="Libre Baskerville" w:hAnsi="Book Antiqua" w:cs="Libre Baskerville"/>
          <w:bCs/>
        </w:rPr>
      </w:pPr>
    </w:p>
    <w:p w14:paraId="2E8D50A2" w14:textId="77777777" w:rsidR="00527DE5" w:rsidRPr="006C31F2" w:rsidRDefault="00524AE2" w:rsidP="00527DE5">
      <w:pPr>
        <w:numPr>
          <w:ilvl w:val="0"/>
          <w:numId w:val="2"/>
        </w:numPr>
        <w:rPr>
          <w:rFonts w:ascii="Book Antiqua" w:hAnsi="Book Antiqua"/>
          <w:b/>
          <w:u w:val="single"/>
        </w:rPr>
      </w:pPr>
      <w:r w:rsidRPr="006C31F2">
        <w:rPr>
          <w:rFonts w:ascii="Book Antiqua" w:hAnsi="Book Antiqua"/>
          <w:b/>
        </w:rPr>
        <w:t xml:space="preserve">Items for </w:t>
      </w:r>
      <w:r w:rsidR="00527DE5" w:rsidRPr="006C31F2">
        <w:rPr>
          <w:rFonts w:ascii="Book Antiqua" w:hAnsi="Book Antiqua"/>
          <w:b/>
        </w:rPr>
        <w:t>consent</w:t>
      </w:r>
    </w:p>
    <w:p w14:paraId="077F1B2A" w14:textId="3CFC7ADE" w:rsidR="00527DE5" w:rsidRPr="006C31F2" w:rsidRDefault="00527DE5" w:rsidP="00527DE5">
      <w:pPr>
        <w:ind w:left="540"/>
        <w:rPr>
          <w:rFonts w:ascii="Book Antiqua" w:hAnsi="Book Antiqua"/>
          <w:b/>
          <w:u w:val="single"/>
        </w:rPr>
      </w:pPr>
      <w:r w:rsidRPr="006C31F2">
        <w:rPr>
          <w:rFonts w:ascii="Book Antiqua" w:eastAsia="Libre Baskerville" w:hAnsi="Book Antiqua" w:cs="Libre Baskerville"/>
        </w:rPr>
        <w:t xml:space="preserve">The below listed routine items are presented by staff for </w:t>
      </w:r>
      <w:r w:rsidR="00195830" w:rsidRPr="006C31F2">
        <w:rPr>
          <w:rFonts w:ascii="Book Antiqua" w:eastAsia="Libre Baskerville" w:hAnsi="Book Antiqua" w:cs="Libre Baskerville"/>
        </w:rPr>
        <w:t>acceptance</w:t>
      </w:r>
      <w:r w:rsidRPr="006C31F2">
        <w:rPr>
          <w:rFonts w:ascii="Book Antiqua" w:eastAsia="Libre Baskerville" w:hAnsi="Book Antiqua" w:cs="Libre Baskerville"/>
        </w:rPr>
        <w:t xml:space="preserve"> under a single vote.</w:t>
      </w:r>
    </w:p>
    <w:p w14:paraId="734FB717" w14:textId="6F495448" w:rsidR="00225812" w:rsidRPr="006C31F2" w:rsidRDefault="00225812">
      <w:pPr>
        <w:rPr>
          <w:rFonts w:ascii="Book Antiqua" w:eastAsia="Libre Baskerville" w:hAnsi="Book Antiqua" w:cs="Libre Baskerville"/>
          <w:bCs/>
          <w:u w:val="single"/>
        </w:rPr>
      </w:pPr>
    </w:p>
    <w:p w14:paraId="67F5CA57" w14:textId="24836AD5" w:rsidR="004B3DA9" w:rsidRPr="006C31F2" w:rsidRDefault="00B77B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color w:val="000000"/>
        </w:rPr>
      </w:pPr>
      <w:r w:rsidRPr="006C31F2">
        <w:rPr>
          <w:rFonts w:ascii="Book Antiqua" w:eastAsia="Libre Baskerville" w:hAnsi="Book Antiqua" w:cs="Libre Baskerville"/>
          <w:b/>
          <w:color w:val="000000"/>
        </w:rPr>
        <w:t xml:space="preserve">Executive Committee Minutes from February </w:t>
      </w:r>
      <w:r w:rsidR="00B83A00" w:rsidRPr="006C31F2">
        <w:rPr>
          <w:rFonts w:ascii="Book Antiqua" w:eastAsia="Libre Baskerville" w:hAnsi="Book Antiqua" w:cs="Libre Baskerville"/>
          <w:b/>
        </w:rPr>
        <w:t>8</w:t>
      </w:r>
      <w:r w:rsidRPr="006C31F2">
        <w:rPr>
          <w:rFonts w:ascii="Book Antiqua" w:eastAsia="Libre Baskerville" w:hAnsi="Book Antiqua" w:cs="Libre Baskerville"/>
          <w:b/>
          <w:color w:val="000000"/>
        </w:rPr>
        <w:t>, 20</w:t>
      </w:r>
      <w:r w:rsidRPr="006C31F2">
        <w:rPr>
          <w:rFonts w:ascii="Book Antiqua" w:eastAsia="Libre Baskerville" w:hAnsi="Book Antiqua" w:cs="Libre Baskerville"/>
          <w:b/>
        </w:rPr>
        <w:t>2</w:t>
      </w:r>
      <w:r w:rsidR="00B83A00" w:rsidRPr="006C31F2">
        <w:rPr>
          <w:rFonts w:ascii="Book Antiqua" w:eastAsia="Libre Baskerville" w:hAnsi="Book Antiqua" w:cs="Libre Baskerville"/>
          <w:b/>
        </w:rPr>
        <w:t>4</w:t>
      </w:r>
    </w:p>
    <w:p w14:paraId="77AB2ABA" w14:textId="661A84F9" w:rsidR="00B83A00" w:rsidRPr="006C31F2" w:rsidRDefault="00B83A00" w:rsidP="00B83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color w:val="000000"/>
        </w:rPr>
      </w:pPr>
      <w:r w:rsidRPr="006C31F2">
        <w:rPr>
          <w:rFonts w:ascii="Book Antiqua" w:eastAsia="Libre Baskerville" w:hAnsi="Book Antiqua" w:cs="Libre Baskerville"/>
          <w:b/>
          <w:color w:val="000000"/>
        </w:rPr>
        <w:t xml:space="preserve">Executive Committee Minutes from March </w:t>
      </w:r>
      <w:r w:rsidRPr="006C31F2">
        <w:rPr>
          <w:rFonts w:ascii="Book Antiqua" w:eastAsia="Libre Baskerville" w:hAnsi="Book Antiqua" w:cs="Libre Baskerville"/>
          <w:b/>
        </w:rPr>
        <w:t>20</w:t>
      </w:r>
      <w:r w:rsidRPr="006C31F2">
        <w:rPr>
          <w:rFonts w:ascii="Book Antiqua" w:eastAsia="Libre Baskerville" w:hAnsi="Book Antiqua" w:cs="Libre Baskerville"/>
          <w:b/>
          <w:color w:val="000000"/>
        </w:rPr>
        <w:t>, 20</w:t>
      </w:r>
      <w:r w:rsidRPr="006C31F2">
        <w:rPr>
          <w:rFonts w:ascii="Book Antiqua" w:eastAsia="Libre Baskerville" w:hAnsi="Book Antiqua" w:cs="Libre Baskerville"/>
          <w:b/>
        </w:rPr>
        <w:t>24</w:t>
      </w:r>
    </w:p>
    <w:p w14:paraId="65800939" w14:textId="286818B6" w:rsidR="00786D5E" w:rsidRPr="006C31F2" w:rsidRDefault="00786D5E" w:rsidP="00786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color w:val="000000"/>
        </w:rPr>
      </w:pPr>
      <w:r w:rsidRPr="006C31F2">
        <w:rPr>
          <w:rFonts w:ascii="Book Antiqua" w:eastAsia="Libre Baskerville" w:hAnsi="Book Antiqua" w:cs="Libre Baskerville"/>
          <w:b/>
          <w:color w:val="000000"/>
        </w:rPr>
        <w:t xml:space="preserve">Executive Committee Minutes from May </w:t>
      </w:r>
      <w:r w:rsidRPr="006C31F2">
        <w:rPr>
          <w:rFonts w:ascii="Book Antiqua" w:eastAsia="Libre Baskerville" w:hAnsi="Book Antiqua" w:cs="Libre Baskerville"/>
          <w:b/>
        </w:rPr>
        <w:t>3</w:t>
      </w:r>
      <w:r w:rsidRPr="006C31F2">
        <w:rPr>
          <w:rFonts w:ascii="Book Antiqua" w:eastAsia="Libre Baskerville" w:hAnsi="Book Antiqua" w:cs="Libre Baskerville"/>
          <w:b/>
          <w:color w:val="000000"/>
        </w:rPr>
        <w:t>, 20</w:t>
      </w:r>
      <w:r w:rsidRPr="006C31F2">
        <w:rPr>
          <w:rFonts w:ascii="Book Antiqua" w:eastAsia="Libre Baskerville" w:hAnsi="Book Antiqua" w:cs="Libre Baskerville"/>
          <w:b/>
        </w:rPr>
        <w:t>24</w:t>
      </w:r>
    </w:p>
    <w:p w14:paraId="3F6F97B3" w14:textId="46AB2534" w:rsidR="00225812" w:rsidRPr="006C31F2" w:rsidRDefault="00B77B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color w:val="000000"/>
        </w:rPr>
      </w:pPr>
      <w:r w:rsidRPr="006C31F2">
        <w:rPr>
          <w:rFonts w:ascii="Book Antiqua" w:eastAsia="Libre Baskerville" w:hAnsi="Book Antiqua" w:cs="Libre Baskerville"/>
          <w:b/>
          <w:color w:val="000000"/>
        </w:rPr>
        <w:t>2</w:t>
      </w:r>
      <w:r w:rsidRPr="006C31F2">
        <w:rPr>
          <w:rFonts w:ascii="Book Antiqua" w:eastAsia="Libre Baskerville" w:hAnsi="Book Antiqua" w:cs="Libre Baskerville"/>
          <w:b/>
          <w:color w:val="000000"/>
          <w:vertAlign w:val="superscript"/>
        </w:rPr>
        <w:t>nd</w:t>
      </w:r>
      <w:r w:rsidRPr="006C31F2">
        <w:rPr>
          <w:rFonts w:ascii="Book Antiqua" w:eastAsia="Libre Baskerville" w:hAnsi="Book Antiqua" w:cs="Libre Baskerville"/>
          <w:b/>
          <w:color w:val="000000"/>
        </w:rPr>
        <w:t xml:space="preserve"> Quarter Financials</w:t>
      </w:r>
    </w:p>
    <w:p w14:paraId="371B8FCF" w14:textId="77777777" w:rsidR="00225812" w:rsidRPr="006C31F2" w:rsidRDefault="00B77B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color w:val="000000"/>
        </w:rPr>
      </w:pPr>
      <w:r w:rsidRPr="006C31F2">
        <w:rPr>
          <w:rFonts w:ascii="Book Antiqua" w:eastAsia="Libre Baskerville" w:hAnsi="Book Antiqua" w:cs="Libre Baskerville"/>
          <w:b/>
          <w:color w:val="000000"/>
        </w:rPr>
        <w:t>2</w:t>
      </w:r>
      <w:r w:rsidRPr="006C31F2">
        <w:rPr>
          <w:rFonts w:ascii="Book Antiqua" w:eastAsia="Libre Baskerville" w:hAnsi="Book Antiqua" w:cs="Libre Baskerville"/>
          <w:b/>
          <w:color w:val="000000"/>
          <w:vertAlign w:val="superscript"/>
        </w:rPr>
        <w:t>nd</w:t>
      </w:r>
      <w:r w:rsidRPr="006C31F2">
        <w:rPr>
          <w:rFonts w:ascii="Book Antiqua" w:eastAsia="Libre Baskerville" w:hAnsi="Book Antiqua" w:cs="Libre Baskerville"/>
          <w:b/>
          <w:color w:val="000000"/>
        </w:rPr>
        <w:t xml:space="preserve"> Quarter Investment Report</w:t>
      </w:r>
    </w:p>
    <w:p w14:paraId="4654EC0C" w14:textId="4B4B3542" w:rsidR="00FD2E67" w:rsidRPr="006C31F2" w:rsidRDefault="00FD2E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color w:val="000000"/>
        </w:rPr>
      </w:pPr>
      <w:r w:rsidRPr="006C31F2">
        <w:rPr>
          <w:rFonts w:ascii="Book Antiqua" w:eastAsia="Libre Baskerville" w:hAnsi="Book Antiqua" w:cs="Libre Baskerville"/>
          <w:b/>
          <w:color w:val="000000"/>
        </w:rPr>
        <w:t>3</w:t>
      </w:r>
      <w:r w:rsidRPr="006C31F2">
        <w:rPr>
          <w:rFonts w:ascii="Book Antiqua" w:eastAsia="Libre Baskerville" w:hAnsi="Book Antiqua" w:cs="Libre Baskerville"/>
          <w:b/>
          <w:color w:val="000000"/>
          <w:vertAlign w:val="superscript"/>
        </w:rPr>
        <w:t>rd</w:t>
      </w:r>
      <w:r w:rsidRPr="006C31F2">
        <w:rPr>
          <w:rFonts w:ascii="Book Antiqua" w:eastAsia="Libre Baskerville" w:hAnsi="Book Antiqua" w:cs="Libre Baskerville"/>
          <w:b/>
          <w:color w:val="000000"/>
        </w:rPr>
        <w:t xml:space="preserve"> Quarter Financials</w:t>
      </w:r>
    </w:p>
    <w:p w14:paraId="04482B78" w14:textId="42EE855F" w:rsidR="00FD2E67" w:rsidRPr="006C31F2" w:rsidRDefault="00FD2E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color w:val="000000"/>
        </w:rPr>
      </w:pPr>
      <w:r w:rsidRPr="006C31F2">
        <w:rPr>
          <w:rFonts w:ascii="Book Antiqua" w:eastAsia="Libre Baskerville" w:hAnsi="Book Antiqua" w:cs="Libre Baskerville"/>
          <w:b/>
          <w:color w:val="000000"/>
        </w:rPr>
        <w:t>3</w:t>
      </w:r>
      <w:r w:rsidRPr="006C31F2">
        <w:rPr>
          <w:rFonts w:ascii="Book Antiqua" w:eastAsia="Libre Baskerville" w:hAnsi="Book Antiqua" w:cs="Libre Baskerville"/>
          <w:b/>
          <w:color w:val="000000"/>
          <w:vertAlign w:val="superscript"/>
        </w:rPr>
        <w:t>rd</w:t>
      </w:r>
      <w:r w:rsidRPr="006C31F2">
        <w:rPr>
          <w:rFonts w:ascii="Book Antiqua" w:eastAsia="Libre Baskerville" w:hAnsi="Book Antiqua" w:cs="Libre Baskerville"/>
          <w:b/>
          <w:color w:val="000000"/>
        </w:rPr>
        <w:t xml:space="preserve"> Quarter Investment Report</w:t>
      </w:r>
    </w:p>
    <w:p w14:paraId="53D33DF3" w14:textId="303F6C45" w:rsidR="00237AF8" w:rsidRPr="006C31F2" w:rsidRDefault="00237AF8" w:rsidP="00237A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color w:val="000000"/>
        </w:rPr>
      </w:pPr>
      <w:r w:rsidRPr="006C31F2">
        <w:rPr>
          <w:rFonts w:ascii="Book Antiqua" w:eastAsia="Libre Baskerville" w:hAnsi="Book Antiqua" w:cs="Libre Baskerville"/>
          <w:b/>
          <w:color w:val="000000"/>
        </w:rPr>
        <w:t>Investment Polic</w:t>
      </w:r>
      <w:r w:rsidR="002E5C02" w:rsidRPr="006C31F2">
        <w:rPr>
          <w:rFonts w:ascii="Book Antiqua" w:eastAsia="Libre Baskerville" w:hAnsi="Book Antiqua" w:cs="Libre Baskerville"/>
          <w:b/>
          <w:color w:val="000000"/>
        </w:rPr>
        <w:t>y</w:t>
      </w:r>
    </w:p>
    <w:p w14:paraId="59259F72" w14:textId="703DBF52" w:rsidR="00FD2E67" w:rsidRPr="006C31F2" w:rsidRDefault="00485076" w:rsidP="00237A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color w:val="000000"/>
        </w:rPr>
      </w:pPr>
      <w:r>
        <w:rPr>
          <w:rFonts w:ascii="Book Antiqua" w:eastAsia="Libre Baskerville" w:hAnsi="Book Antiqua" w:cs="Libre Baskerville"/>
          <w:b/>
          <w:color w:val="000000"/>
        </w:rPr>
        <w:t>ACSIG Holiday</w:t>
      </w:r>
      <w:r w:rsidR="00FD2E67" w:rsidRPr="006C31F2">
        <w:rPr>
          <w:rFonts w:ascii="Book Antiqua" w:eastAsia="Libre Baskerville" w:hAnsi="Book Antiqua" w:cs="Libre Baskerville"/>
          <w:b/>
          <w:color w:val="000000"/>
        </w:rPr>
        <w:t xml:space="preserve"> Calendar</w:t>
      </w:r>
    </w:p>
    <w:p w14:paraId="5E84E5B8" w14:textId="6D0A5B26" w:rsidR="0073606D" w:rsidRPr="006C31F2" w:rsidRDefault="0073606D" w:rsidP="0073606D">
      <w:pPr>
        <w:numPr>
          <w:ilvl w:val="0"/>
          <w:numId w:val="1"/>
        </w:numPr>
        <w:rPr>
          <w:rFonts w:ascii="Book Antiqua" w:eastAsia="Libre Baskerville" w:hAnsi="Book Antiqua" w:cs="Libre Baskerville"/>
          <w:b/>
          <w:color w:val="000000" w:themeColor="text1"/>
        </w:rPr>
      </w:pPr>
      <w:r w:rsidRPr="006C31F2">
        <w:rPr>
          <w:rFonts w:ascii="Book Antiqua" w:eastAsia="Libre Baskerville" w:hAnsi="Book Antiqua" w:cs="Libre Baskerville"/>
          <w:b/>
          <w:color w:val="000000" w:themeColor="text1"/>
        </w:rPr>
        <w:lastRenderedPageBreak/>
        <w:t>DWK Agreement</w:t>
      </w:r>
    </w:p>
    <w:p w14:paraId="03A7117A" w14:textId="7E5B1437" w:rsidR="00E3783F" w:rsidRDefault="003D333C" w:rsidP="00B83A00">
      <w:pPr>
        <w:numPr>
          <w:ilvl w:val="0"/>
          <w:numId w:val="1"/>
        </w:numPr>
        <w:rPr>
          <w:rFonts w:ascii="Book Antiqua" w:eastAsia="Libre Baskerville" w:hAnsi="Book Antiqua" w:cs="Libre Baskerville"/>
          <w:b/>
        </w:rPr>
      </w:pPr>
      <w:r w:rsidRPr="006C31F2">
        <w:rPr>
          <w:rFonts w:ascii="Book Antiqua" w:eastAsia="Libre Baskerville" w:hAnsi="Book Antiqua" w:cs="Libre Baskerville"/>
          <w:b/>
        </w:rPr>
        <w:t>Actuarial Study – Ultimate Loss</w:t>
      </w:r>
    </w:p>
    <w:p w14:paraId="34A8301F" w14:textId="765AD42B" w:rsidR="005107A5" w:rsidRPr="006C31F2" w:rsidRDefault="005107A5" w:rsidP="00B83A00">
      <w:pPr>
        <w:numPr>
          <w:ilvl w:val="0"/>
          <w:numId w:val="1"/>
        </w:numPr>
        <w:rPr>
          <w:rFonts w:ascii="Book Antiqua" w:eastAsia="Libre Baskerville" w:hAnsi="Book Antiqua" w:cs="Libre Baskerville"/>
          <w:b/>
        </w:rPr>
      </w:pPr>
      <w:r w:rsidRPr="006C31F2">
        <w:rPr>
          <w:rFonts w:ascii="Book Antiqua" w:eastAsia="Libre Baskerville" w:hAnsi="Book Antiqua" w:cs="Libre Baskerville"/>
          <w:b/>
        </w:rPr>
        <w:t>PLCA Agreement Renewal</w:t>
      </w:r>
    </w:p>
    <w:p w14:paraId="538D6F28" w14:textId="46109C74" w:rsidR="00237AF8" w:rsidRPr="006C31F2" w:rsidRDefault="006D4D9F" w:rsidP="00237AF8">
      <w:pPr>
        <w:numPr>
          <w:ilvl w:val="0"/>
          <w:numId w:val="1"/>
        </w:numPr>
        <w:rPr>
          <w:rFonts w:ascii="Book Antiqua" w:eastAsia="Libre Baskerville" w:hAnsi="Book Antiqua" w:cs="Libre Baskerville"/>
          <w:b/>
        </w:rPr>
      </w:pPr>
      <w:r w:rsidRPr="006C31F2">
        <w:rPr>
          <w:rFonts w:ascii="Book Antiqua" w:eastAsia="Libre Baskerville" w:hAnsi="Book Antiqua" w:cs="Libre Baskerville"/>
          <w:b/>
        </w:rPr>
        <w:t xml:space="preserve">AP 218 </w:t>
      </w:r>
      <w:r w:rsidR="00237AF8" w:rsidRPr="006C31F2">
        <w:rPr>
          <w:rFonts w:ascii="Book Antiqua" w:eastAsia="Libre Baskerville" w:hAnsi="Book Antiqua" w:cs="Libre Baskerville"/>
          <w:b/>
        </w:rPr>
        <w:t>PLCA Agreement</w:t>
      </w:r>
      <w:r w:rsidR="005107A5" w:rsidRPr="006C31F2">
        <w:rPr>
          <w:rFonts w:ascii="Book Antiqua" w:eastAsia="Libre Baskerville" w:hAnsi="Book Antiqua" w:cs="Libre Baskerville"/>
          <w:b/>
        </w:rPr>
        <w:t xml:space="preserve"> Renewal</w:t>
      </w:r>
    </w:p>
    <w:p w14:paraId="4FB66FE3" w14:textId="4D778C4E" w:rsidR="00B83A00" w:rsidRPr="006C31F2" w:rsidRDefault="00B83A00" w:rsidP="00237AF8">
      <w:pPr>
        <w:numPr>
          <w:ilvl w:val="0"/>
          <w:numId w:val="1"/>
        </w:numPr>
        <w:rPr>
          <w:rFonts w:ascii="Book Antiqua" w:eastAsia="Libre Baskerville" w:hAnsi="Book Antiqua" w:cs="Libre Baskerville"/>
          <w:b/>
        </w:rPr>
      </w:pPr>
      <w:r w:rsidRPr="006C31F2">
        <w:rPr>
          <w:rFonts w:ascii="Book Antiqua" w:eastAsia="Libre Baskerville" w:hAnsi="Book Antiqua" w:cs="Libre Baskerville"/>
          <w:b/>
        </w:rPr>
        <w:t xml:space="preserve">Loss Control – </w:t>
      </w:r>
      <w:proofErr w:type="spellStart"/>
      <w:r w:rsidRPr="006C31F2">
        <w:rPr>
          <w:rFonts w:ascii="Book Antiqua" w:eastAsia="Libre Baskerville" w:hAnsi="Book Antiqua" w:cs="Libre Baskerville"/>
          <w:b/>
        </w:rPr>
        <w:t>ReLief</w:t>
      </w:r>
      <w:proofErr w:type="spellEnd"/>
      <w:r w:rsidRPr="006C31F2">
        <w:rPr>
          <w:rFonts w:ascii="Book Antiqua" w:eastAsia="Libre Baskerville" w:hAnsi="Book Antiqua" w:cs="Libre Baskerville"/>
          <w:b/>
        </w:rPr>
        <w:t xml:space="preserve"> Inspection Agreement</w:t>
      </w:r>
    </w:p>
    <w:p w14:paraId="21D43F92" w14:textId="172D86C6" w:rsidR="00AA5D61" w:rsidRPr="006C31F2" w:rsidRDefault="00AA5D61" w:rsidP="00237AF8">
      <w:pPr>
        <w:numPr>
          <w:ilvl w:val="0"/>
          <w:numId w:val="1"/>
        </w:numPr>
        <w:rPr>
          <w:rFonts w:ascii="Book Antiqua" w:eastAsia="Libre Baskerville" w:hAnsi="Book Antiqua" w:cs="Libre Baskerville"/>
          <w:b/>
        </w:rPr>
      </w:pPr>
      <w:r w:rsidRPr="006C31F2">
        <w:rPr>
          <w:rFonts w:ascii="Book Antiqua" w:eastAsia="Libre Baskerville" w:hAnsi="Book Antiqua" w:cs="Libre Baskerville"/>
          <w:b/>
        </w:rPr>
        <w:t>Workers’ Compensation Claims Audit</w:t>
      </w:r>
    </w:p>
    <w:p w14:paraId="33228DFE" w14:textId="26932130" w:rsidR="00FC4E79" w:rsidRPr="006C31F2" w:rsidRDefault="00FC4E79">
      <w:pPr>
        <w:numPr>
          <w:ilvl w:val="0"/>
          <w:numId w:val="1"/>
        </w:numPr>
        <w:rPr>
          <w:rFonts w:ascii="Book Antiqua" w:eastAsia="Libre Baskerville" w:hAnsi="Book Antiqua" w:cs="Libre Baskerville"/>
          <w:b/>
        </w:rPr>
      </w:pPr>
      <w:r w:rsidRPr="006C31F2">
        <w:rPr>
          <w:rFonts w:ascii="Book Antiqua" w:eastAsia="Libre Baskerville" w:hAnsi="Book Antiqua" w:cs="Libre Baskerville"/>
          <w:b/>
        </w:rPr>
        <w:t>Dispute Resolution Policy</w:t>
      </w:r>
    </w:p>
    <w:p w14:paraId="4F204C42" w14:textId="45D56D61" w:rsidR="00496979" w:rsidRPr="006C31F2" w:rsidRDefault="00496979">
      <w:pPr>
        <w:numPr>
          <w:ilvl w:val="0"/>
          <w:numId w:val="1"/>
        </w:numPr>
        <w:rPr>
          <w:rFonts w:ascii="Book Antiqua" w:eastAsia="Libre Baskerville" w:hAnsi="Book Antiqua" w:cs="Libre Baskerville"/>
          <w:b/>
        </w:rPr>
      </w:pPr>
      <w:r w:rsidRPr="006C31F2">
        <w:rPr>
          <w:rFonts w:ascii="Book Antiqua" w:eastAsia="Libre Baskerville" w:hAnsi="Book Antiqua" w:cs="Libre Baskerville"/>
          <w:b/>
        </w:rPr>
        <w:t>Underwriting Policy</w:t>
      </w:r>
    </w:p>
    <w:p w14:paraId="2AD1BA0E" w14:textId="77777777" w:rsidR="00225812" w:rsidRPr="006C31F2" w:rsidRDefault="00B77B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color w:val="000000"/>
        </w:rPr>
      </w:pPr>
      <w:r w:rsidRPr="006C31F2">
        <w:rPr>
          <w:rFonts w:ascii="Book Antiqua" w:eastAsia="Libre Baskerville" w:hAnsi="Book Antiqua" w:cs="Libre Baskerville"/>
          <w:b/>
          <w:color w:val="000000"/>
        </w:rPr>
        <w:t>Conflict of Interest Code</w:t>
      </w:r>
    </w:p>
    <w:p w14:paraId="4ADB799C" w14:textId="77777777" w:rsidR="00225812" w:rsidRPr="006C31F2" w:rsidRDefault="00B77B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color w:val="000000"/>
        </w:rPr>
      </w:pPr>
      <w:r w:rsidRPr="006C31F2">
        <w:rPr>
          <w:rFonts w:ascii="Book Antiqua" w:eastAsia="Libre Baskerville" w:hAnsi="Book Antiqua" w:cs="Libre Baskerville"/>
          <w:b/>
          <w:color w:val="000000"/>
        </w:rPr>
        <w:t>Authorization of Signatures</w:t>
      </w:r>
    </w:p>
    <w:p w14:paraId="60D53D4C" w14:textId="77777777" w:rsidR="00225812" w:rsidRPr="006C31F2" w:rsidRDefault="00B77B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/>
          <w:color w:val="000000"/>
        </w:rPr>
      </w:pPr>
      <w:r w:rsidRPr="006C31F2">
        <w:rPr>
          <w:rFonts w:ascii="Book Antiqua" w:eastAsia="Libre Baskerville" w:hAnsi="Book Antiqua" w:cs="Libre Baskerville"/>
          <w:b/>
          <w:color w:val="000000"/>
        </w:rPr>
        <w:t>Posting and Mailing Address</w:t>
      </w:r>
    </w:p>
    <w:p w14:paraId="46735C04" w14:textId="77777777" w:rsidR="00E10434" w:rsidRDefault="00E10434" w:rsidP="00524AE2">
      <w:pPr>
        <w:rPr>
          <w:rFonts w:ascii="Book Antiqua" w:eastAsia="Libre Baskerville" w:hAnsi="Book Antiqua" w:cs="Libre Baskerville"/>
          <w:bCs/>
          <w:sz w:val="22"/>
          <w:szCs w:val="22"/>
          <w:u w:val="single"/>
        </w:rPr>
      </w:pPr>
    </w:p>
    <w:p w14:paraId="07F738C2" w14:textId="77777777" w:rsidR="00801B11" w:rsidRDefault="00801B11" w:rsidP="00524AE2">
      <w:pPr>
        <w:rPr>
          <w:rFonts w:ascii="Book Antiqua" w:eastAsia="Libre Baskerville" w:hAnsi="Book Antiqua" w:cs="Libre Baskerville"/>
          <w:bCs/>
          <w:sz w:val="22"/>
          <w:szCs w:val="22"/>
          <w:u w:val="single"/>
        </w:rPr>
      </w:pPr>
    </w:p>
    <w:p w14:paraId="57B1D61E" w14:textId="02A76E21" w:rsidR="00AF587F" w:rsidRPr="00AF587F" w:rsidRDefault="00AF587F" w:rsidP="00AF587F">
      <w:pPr>
        <w:pStyle w:val="ListParagraph"/>
        <w:ind w:left="540"/>
        <w:rPr>
          <w:rFonts w:ascii="Book Antiqua" w:eastAsia="Times New Roman" w:hAnsi="Book Antiqua" w:cs="Aptos"/>
          <w:sz w:val="24"/>
          <w:szCs w:val="24"/>
        </w:rPr>
      </w:pPr>
      <w:r w:rsidRPr="00AF587F">
        <w:rPr>
          <w:rFonts w:ascii="Book Antiqua" w:eastAsia="Times New Roman" w:hAnsi="Book Antiqua" w:cs="Aptos"/>
          <w:sz w:val="24"/>
          <w:szCs w:val="24"/>
        </w:rPr>
        <w:t xml:space="preserve">It was moved by </w:t>
      </w:r>
      <w:r>
        <w:rPr>
          <w:rFonts w:ascii="Book Antiqua" w:eastAsia="Times New Roman" w:hAnsi="Book Antiqua" w:cs="Aptos"/>
          <w:sz w:val="24"/>
          <w:szCs w:val="24"/>
        </w:rPr>
        <w:t xml:space="preserve">Ruth </w:t>
      </w:r>
      <w:proofErr w:type="spellStart"/>
      <w:r>
        <w:rPr>
          <w:rFonts w:ascii="Book Antiqua" w:eastAsia="Times New Roman" w:hAnsi="Book Antiqua" w:cs="Aptos"/>
          <w:sz w:val="24"/>
          <w:szCs w:val="24"/>
        </w:rPr>
        <w:t>Alahydoain</w:t>
      </w:r>
      <w:proofErr w:type="spellEnd"/>
      <w:r w:rsidRPr="00AF587F">
        <w:rPr>
          <w:rFonts w:ascii="Book Antiqua" w:eastAsia="Times New Roman" w:hAnsi="Book Antiqua" w:cs="Aptos"/>
          <w:sz w:val="24"/>
          <w:szCs w:val="24"/>
        </w:rPr>
        <w:t xml:space="preserve"> and seconded by </w:t>
      </w:r>
      <w:r>
        <w:rPr>
          <w:rFonts w:ascii="Book Antiqua" w:eastAsia="Times New Roman" w:hAnsi="Book Antiqua" w:cs="Aptos"/>
          <w:sz w:val="24"/>
          <w:szCs w:val="24"/>
        </w:rPr>
        <w:t>Julie Duncan</w:t>
      </w:r>
      <w:r w:rsidRPr="00AF587F">
        <w:rPr>
          <w:rFonts w:ascii="Book Antiqua" w:eastAsia="Times New Roman" w:hAnsi="Book Antiqua" w:cs="Aptos"/>
          <w:sz w:val="24"/>
          <w:szCs w:val="24"/>
        </w:rPr>
        <w:t xml:space="preserve"> to approve the consent calendar as presented.</w:t>
      </w:r>
    </w:p>
    <w:p w14:paraId="5F93FDCB" w14:textId="77777777" w:rsidR="00AF587F" w:rsidRPr="00AF587F" w:rsidRDefault="00AF587F" w:rsidP="00AF587F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AF587F">
        <w:rPr>
          <w:rFonts w:ascii="Book Antiqua" w:hAnsi="Book Antiqua"/>
          <w:sz w:val="24"/>
          <w:szCs w:val="24"/>
        </w:rPr>
        <w:t xml:space="preserve">Ayes: Collins, Krueger, Kim, Blessing, Chan, Hobbs, Siu, Wakefield, </w:t>
      </w:r>
      <w:proofErr w:type="spellStart"/>
      <w:r w:rsidRPr="00AF587F">
        <w:rPr>
          <w:rFonts w:ascii="Book Antiqua" w:hAnsi="Book Antiqua"/>
          <w:sz w:val="24"/>
          <w:szCs w:val="24"/>
        </w:rPr>
        <w:t>Alahydoain</w:t>
      </w:r>
      <w:proofErr w:type="spellEnd"/>
      <w:r w:rsidRPr="00AF587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F587F">
        <w:rPr>
          <w:rFonts w:ascii="Book Antiqua" w:hAnsi="Book Antiqua"/>
          <w:sz w:val="24"/>
          <w:szCs w:val="24"/>
        </w:rPr>
        <w:t>Sheikholeslami</w:t>
      </w:r>
      <w:proofErr w:type="spellEnd"/>
      <w:r w:rsidRPr="00AF587F">
        <w:rPr>
          <w:rFonts w:ascii="Book Antiqua" w:hAnsi="Book Antiqua"/>
          <w:sz w:val="24"/>
          <w:szCs w:val="24"/>
        </w:rPr>
        <w:t>, Duncan</w:t>
      </w:r>
    </w:p>
    <w:p w14:paraId="4B7C2B4A" w14:textId="77777777" w:rsidR="00AF587F" w:rsidRPr="00AF587F" w:rsidRDefault="00AF587F" w:rsidP="00AF587F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AF587F">
        <w:rPr>
          <w:rFonts w:ascii="Book Antiqua" w:hAnsi="Book Antiqua"/>
          <w:sz w:val="24"/>
          <w:szCs w:val="24"/>
        </w:rPr>
        <w:t>Nays: None</w:t>
      </w:r>
    </w:p>
    <w:p w14:paraId="759587DA" w14:textId="77777777" w:rsidR="00AF587F" w:rsidRPr="00AF587F" w:rsidRDefault="00AF587F" w:rsidP="00AF587F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AF587F">
        <w:rPr>
          <w:rFonts w:ascii="Book Antiqua" w:hAnsi="Book Antiqua"/>
          <w:sz w:val="24"/>
          <w:szCs w:val="24"/>
        </w:rPr>
        <w:t>Abstain: None</w:t>
      </w:r>
    </w:p>
    <w:p w14:paraId="152F6E94" w14:textId="77777777" w:rsidR="00AF587F" w:rsidRDefault="00AF587F" w:rsidP="00524AE2">
      <w:pPr>
        <w:rPr>
          <w:rFonts w:ascii="Book Antiqua" w:eastAsia="Libre Baskerville" w:hAnsi="Book Antiqua" w:cs="Libre Baskerville"/>
          <w:bCs/>
          <w:sz w:val="22"/>
          <w:szCs w:val="22"/>
          <w:u w:val="single"/>
        </w:rPr>
      </w:pPr>
    </w:p>
    <w:p w14:paraId="0D434E73" w14:textId="365C9811" w:rsidR="00557220" w:rsidRPr="00524AE2" w:rsidRDefault="00557220" w:rsidP="00524AE2">
      <w:pPr>
        <w:rPr>
          <w:rFonts w:ascii="Book Antiqua" w:eastAsia="Libre Baskerville" w:hAnsi="Book Antiqua" w:cs="Libre Baskerville"/>
          <w:bCs/>
          <w:sz w:val="22"/>
          <w:szCs w:val="22"/>
          <w:u w:val="single"/>
        </w:rPr>
      </w:pPr>
    </w:p>
    <w:p w14:paraId="235D0746" w14:textId="363911F9" w:rsidR="00225812" w:rsidRDefault="00B77BEC">
      <w:pPr>
        <w:ind w:left="540"/>
        <w:rPr>
          <w:rFonts w:ascii="Book Antiqua" w:eastAsia="Libre Baskerville" w:hAnsi="Book Antiqua" w:cs="Libre Baskerville"/>
          <w:b/>
          <w:sz w:val="28"/>
          <w:szCs w:val="28"/>
          <w:u w:val="single"/>
        </w:rPr>
      </w:pPr>
      <w:r w:rsidRPr="00276099">
        <w:rPr>
          <w:rFonts w:ascii="Book Antiqua" w:eastAsia="Libre Baskerville" w:hAnsi="Book Antiqua" w:cs="Libre Baskerville"/>
          <w:b/>
          <w:sz w:val="28"/>
          <w:szCs w:val="28"/>
          <w:u w:val="single"/>
        </w:rPr>
        <w:t xml:space="preserve">General </w:t>
      </w:r>
    </w:p>
    <w:p w14:paraId="47116443" w14:textId="77777777" w:rsidR="006C31F2" w:rsidRDefault="006C31F2">
      <w:pPr>
        <w:ind w:left="540"/>
        <w:rPr>
          <w:rFonts w:ascii="Book Antiqua" w:eastAsia="Libre Baskerville" w:hAnsi="Book Antiqua" w:cs="Libre Baskerville"/>
          <w:b/>
          <w:sz w:val="28"/>
          <w:szCs w:val="28"/>
          <w:u w:val="single"/>
        </w:rPr>
      </w:pPr>
    </w:p>
    <w:p w14:paraId="09D79902" w14:textId="77777777" w:rsidR="0019264B" w:rsidRDefault="0019264B">
      <w:pPr>
        <w:ind w:left="540"/>
        <w:rPr>
          <w:rFonts w:ascii="Book Antiqua" w:eastAsia="Libre Baskerville" w:hAnsi="Book Antiqua" w:cs="Libre Baskerville"/>
          <w:b/>
          <w:sz w:val="28"/>
          <w:szCs w:val="28"/>
          <w:u w:val="single"/>
        </w:rPr>
      </w:pPr>
    </w:p>
    <w:p w14:paraId="7AFBB2BB" w14:textId="577BF1B9" w:rsidR="006C31F2" w:rsidRPr="006C31F2" w:rsidRDefault="006C31F2" w:rsidP="006C31F2">
      <w:pPr>
        <w:numPr>
          <w:ilvl w:val="0"/>
          <w:numId w:val="2"/>
        </w:numPr>
        <w:rPr>
          <w:rFonts w:ascii="Book Antiqua" w:hAnsi="Book Antiqua"/>
          <w:b/>
          <w:u w:val="single"/>
        </w:rPr>
      </w:pPr>
      <w:r w:rsidRPr="006C31F2">
        <w:rPr>
          <w:rFonts w:ascii="Book Antiqua" w:hAnsi="Book Antiqua"/>
          <w:b/>
        </w:rPr>
        <w:t>Announcement of New Executive Director</w:t>
      </w:r>
    </w:p>
    <w:p w14:paraId="2504A1DD" w14:textId="0F2BD119" w:rsidR="006C31F2" w:rsidRPr="006C31F2" w:rsidRDefault="006C31F2" w:rsidP="006C31F2">
      <w:pPr>
        <w:ind w:left="540"/>
        <w:rPr>
          <w:rFonts w:ascii="Book Antiqua" w:hAnsi="Book Antiqua" w:cs="Aptos"/>
        </w:rPr>
      </w:pPr>
      <w:r w:rsidRPr="006C31F2">
        <w:rPr>
          <w:rFonts w:ascii="Book Antiqua" w:hAnsi="Book Antiqua" w:cs="Aptos"/>
        </w:rPr>
        <w:t xml:space="preserve">The </w:t>
      </w:r>
      <w:r w:rsidR="00AF587F">
        <w:rPr>
          <w:rFonts w:ascii="Book Antiqua" w:hAnsi="Book Antiqua" w:cs="Aptos"/>
        </w:rPr>
        <w:t>Board President</w:t>
      </w:r>
      <w:r w:rsidRPr="006C31F2">
        <w:rPr>
          <w:rFonts w:ascii="Book Antiqua" w:hAnsi="Book Antiqua" w:cs="Aptos"/>
        </w:rPr>
        <w:t xml:space="preserve"> announce</w:t>
      </w:r>
      <w:r w:rsidR="00AF587F">
        <w:rPr>
          <w:rFonts w:ascii="Book Antiqua" w:hAnsi="Book Antiqua" w:cs="Aptos"/>
        </w:rPr>
        <w:t>d</w:t>
      </w:r>
      <w:r w:rsidRPr="006C31F2">
        <w:rPr>
          <w:rFonts w:ascii="Book Antiqua" w:hAnsi="Book Antiqua" w:cs="Aptos"/>
        </w:rPr>
        <w:t xml:space="preserve"> the newly appointed Executive Director to the Board.</w:t>
      </w:r>
      <w:r w:rsidR="00AF587F">
        <w:rPr>
          <w:rFonts w:ascii="Book Antiqua" w:hAnsi="Book Antiqua" w:cs="Aptos"/>
        </w:rPr>
        <w:t xml:space="preserve"> Please welcome Jackie Kim as the new Executive Director for ACSIG.</w:t>
      </w:r>
    </w:p>
    <w:p w14:paraId="58D332FA" w14:textId="3DF1BFE3" w:rsidR="00665EB4" w:rsidRDefault="00665EB4" w:rsidP="00096C8C">
      <w:pPr>
        <w:rPr>
          <w:rFonts w:ascii="Book Antiqua" w:hAnsi="Book Antiqua"/>
          <w:b/>
          <w:i/>
        </w:rPr>
      </w:pPr>
    </w:p>
    <w:p w14:paraId="55789D8E" w14:textId="77777777" w:rsidR="00653425" w:rsidRPr="006C31F2" w:rsidRDefault="00653425" w:rsidP="00096C8C">
      <w:pPr>
        <w:rPr>
          <w:rFonts w:ascii="Book Antiqua" w:eastAsia="Libre Baskerville" w:hAnsi="Book Antiqua" w:cs="Libre Baskerville"/>
          <w:iCs/>
        </w:rPr>
      </w:pPr>
    </w:p>
    <w:p w14:paraId="79259195" w14:textId="77777777" w:rsidR="00665EB4" w:rsidRPr="006C31F2" w:rsidRDefault="00665EB4" w:rsidP="00665EB4">
      <w:pPr>
        <w:numPr>
          <w:ilvl w:val="0"/>
          <w:numId w:val="2"/>
        </w:numPr>
        <w:rPr>
          <w:rFonts w:ascii="Book Antiqua" w:hAnsi="Book Antiqua"/>
          <w:b/>
          <w:u w:val="single"/>
        </w:rPr>
      </w:pPr>
      <w:r w:rsidRPr="006C31F2">
        <w:rPr>
          <w:rFonts w:ascii="Book Antiqua" w:hAnsi="Book Antiqua"/>
          <w:b/>
        </w:rPr>
        <w:t>Executive Committee Membership</w:t>
      </w:r>
    </w:p>
    <w:p w14:paraId="5AF5737C" w14:textId="6FAB2E4D" w:rsidR="008C4D9D" w:rsidRPr="007B25C6" w:rsidRDefault="007B25C6" w:rsidP="00A20645">
      <w:pPr>
        <w:ind w:left="540"/>
        <w:rPr>
          <w:rFonts w:ascii="Book Antiqua" w:hAnsi="Book Antiqua" w:cs="Aptos"/>
        </w:rPr>
      </w:pPr>
      <w:r w:rsidRPr="007B25C6">
        <w:rPr>
          <w:rFonts w:ascii="Book Antiqua" w:hAnsi="Book Antiqua" w:cs="Aptos"/>
        </w:rPr>
        <w:t>The Executive Committee has suggested recruiting</w:t>
      </w:r>
      <w:r w:rsidR="00653425" w:rsidRPr="007B25C6">
        <w:rPr>
          <w:rFonts w:ascii="Book Antiqua" w:hAnsi="Book Antiqua" w:cs="Aptos"/>
        </w:rPr>
        <w:t xml:space="preserve"> Dublin USD and Mission Valley ROP to the</w:t>
      </w:r>
      <w:r w:rsidR="00247F97" w:rsidRPr="007B25C6">
        <w:rPr>
          <w:rFonts w:ascii="Book Antiqua" w:hAnsi="Book Antiqua" w:cs="Aptos"/>
        </w:rPr>
        <w:t xml:space="preserve"> Executive Committee.</w:t>
      </w:r>
      <w:r w:rsidRPr="007B25C6">
        <w:rPr>
          <w:rFonts w:ascii="Book Antiqua" w:hAnsi="Book Antiqua" w:cs="Aptos"/>
        </w:rPr>
        <w:t xml:space="preserve"> Alameda USD agreed to continue sitting on the committee. </w:t>
      </w:r>
    </w:p>
    <w:p w14:paraId="76A61DCD" w14:textId="6B19F89F" w:rsidR="007B25C6" w:rsidRPr="007B25C6" w:rsidRDefault="007B25C6" w:rsidP="007B25C6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 xml:space="preserve">It was moved by </w:t>
      </w:r>
      <w:r w:rsidRPr="007B25C6">
        <w:rPr>
          <w:rFonts w:ascii="Book Antiqua" w:hAnsi="Book Antiqua"/>
          <w:sz w:val="24"/>
          <w:szCs w:val="24"/>
        </w:rPr>
        <w:t xml:space="preserve">Leigh Ann </w:t>
      </w:r>
      <w:proofErr w:type="gramStart"/>
      <w:r w:rsidRPr="007B25C6">
        <w:rPr>
          <w:rFonts w:ascii="Book Antiqua" w:hAnsi="Book Antiqua"/>
          <w:sz w:val="24"/>
          <w:szCs w:val="24"/>
        </w:rPr>
        <w:t xml:space="preserve">Blessing </w:t>
      </w:r>
      <w:r w:rsidRPr="007B25C6">
        <w:rPr>
          <w:rFonts w:ascii="Book Antiqua" w:hAnsi="Book Antiqua"/>
          <w:sz w:val="24"/>
          <w:szCs w:val="24"/>
        </w:rPr>
        <w:t xml:space="preserve"> and</w:t>
      </w:r>
      <w:proofErr w:type="gramEnd"/>
      <w:r w:rsidRPr="007B25C6">
        <w:rPr>
          <w:rFonts w:ascii="Book Antiqua" w:hAnsi="Book Antiqua"/>
          <w:sz w:val="24"/>
          <w:szCs w:val="24"/>
        </w:rPr>
        <w:t xml:space="preserve"> seconded by </w:t>
      </w:r>
      <w:r w:rsidRPr="007B25C6">
        <w:rPr>
          <w:rFonts w:ascii="Book Antiqua" w:hAnsi="Book Antiqua"/>
          <w:sz w:val="24"/>
          <w:szCs w:val="24"/>
        </w:rPr>
        <w:t xml:space="preserve">Ruth </w:t>
      </w:r>
      <w:proofErr w:type="spellStart"/>
      <w:r w:rsidRPr="007B25C6">
        <w:rPr>
          <w:rFonts w:ascii="Book Antiqua" w:hAnsi="Book Antiqua"/>
          <w:sz w:val="24"/>
          <w:szCs w:val="24"/>
        </w:rPr>
        <w:t>Alahydoian</w:t>
      </w:r>
      <w:proofErr w:type="spellEnd"/>
      <w:r w:rsidRPr="007B25C6">
        <w:rPr>
          <w:rFonts w:ascii="Book Antiqua" w:hAnsi="Book Antiqua"/>
          <w:sz w:val="24"/>
          <w:szCs w:val="24"/>
        </w:rPr>
        <w:t xml:space="preserve"> to appoint </w:t>
      </w:r>
      <w:r w:rsidRPr="007B25C6">
        <w:rPr>
          <w:rFonts w:ascii="Book Antiqua" w:hAnsi="Book Antiqua"/>
          <w:sz w:val="24"/>
          <w:szCs w:val="24"/>
        </w:rPr>
        <w:t>Dublin</w:t>
      </w:r>
      <w:r w:rsidRPr="007B25C6">
        <w:rPr>
          <w:rFonts w:ascii="Book Antiqua" w:hAnsi="Book Antiqua"/>
          <w:sz w:val="24"/>
          <w:szCs w:val="24"/>
        </w:rPr>
        <w:t xml:space="preserve"> USD</w:t>
      </w:r>
      <w:r w:rsidRPr="007B25C6">
        <w:rPr>
          <w:rFonts w:ascii="Book Antiqua" w:hAnsi="Book Antiqua"/>
          <w:sz w:val="24"/>
          <w:szCs w:val="24"/>
        </w:rPr>
        <w:t>, Mission Valley ROP</w:t>
      </w:r>
      <w:r w:rsidRPr="007B25C6">
        <w:rPr>
          <w:rFonts w:ascii="Book Antiqua" w:hAnsi="Book Antiqua"/>
          <w:sz w:val="24"/>
          <w:szCs w:val="24"/>
        </w:rPr>
        <w:t xml:space="preserve"> and approve the continuance of </w:t>
      </w:r>
      <w:r w:rsidRPr="007B25C6">
        <w:rPr>
          <w:rFonts w:ascii="Book Antiqua" w:hAnsi="Book Antiqua"/>
          <w:sz w:val="24"/>
          <w:szCs w:val="24"/>
        </w:rPr>
        <w:t xml:space="preserve">Alameda USD </w:t>
      </w:r>
      <w:r w:rsidRPr="007B25C6">
        <w:rPr>
          <w:rFonts w:ascii="Book Antiqua" w:hAnsi="Book Antiqua"/>
          <w:sz w:val="24"/>
          <w:szCs w:val="24"/>
        </w:rPr>
        <w:t>to serve on the Executive Committee.</w:t>
      </w:r>
    </w:p>
    <w:p w14:paraId="1B44E023" w14:textId="77777777" w:rsidR="007B25C6" w:rsidRPr="007B25C6" w:rsidRDefault="007B25C6" w:rsidP="007B25C6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 xml:space="preserve">Ayes: Collins, Krueger, Kim, Blessing, Chan, Hobbs, Siu, Wakefield, </w:t>
      </w:r>
      <w:proofErr w:type="spellStart"/>
      <w:r w:rsidRPr="007B25C6">
        <w:rPr>
          <w:rFonts w:ascii="Book Antiqua" w:hAnsi="Book Antiqua"/>
          <w:sz w:val="24"/>
          <w:szCs w:val="24"/>
        </w:rPr>
        <w:t>Alahydoain</w:t>
      </w:r>
      <w:proofErr w:type="spellEnd"/>
      <w:r w:rsidRPr="007B25C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25C6">
        <w:rPr>
          <w:rFonts w:ascii="Book Antiqua" w:hAnsi="Book Antiqua"/>
          <w:sz w:val="24"/>
          <w:szCs w:val="24"/>
        </w:rPr>
        <w:t>Sheikholeslami</w:t>
      </w:r>
      <w:proofErr w:type="spellEnd"/>
      <w:r w:rsidRPr="007B25C6">
        <w:rPr>
          <w:rFonts w:ascii="Book Antiqua" w:hAnsi="Book Antiqua"/>
          <w:sz w:val="24"/>
          <w:szCs w:val="24"/>
        </w:rPr>
        <w:t>, Duncan</w:t>
      </w:r>
    </w:p>
    <w:p w14:paraId="3C57667F" w14:textId="77777777" w:rsidR="007B25C6" w:rsidRPr="007B25C6" w:rsidRDefault="007B25C6" w:rsidP="007B25C6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Nays: None</w:t>
      </w:r>
    </w:p>
    <w:p w14:paraId="0003F06E" w14:textId="77777777" w:rsidR="007B25C6" w:rsidRPr="007B25C6" w:rsidRDefault="007B25C6" w:rsidP="007B25C6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Abstain: None</w:t>
      </w:r>
    </w:p>
    <w:p w14:paraId="6E42D83F" w14:textId="77777777" w:rsidR="00096C8C" w:rsidRPr="006C31F2" w:rsidRDefault="00096C8C">
      <w:pPr>
        <w:rPr>
          <w:rFonts w:ascii="Book Antiqua" w:eastAsia="Libre Baskerville" w:hAnsi="Book Antiqua" w:cs="Libre Baskerville"/>
        </w:rPr>
      </w:pPr>
    </w:p>
    <w:p w14:paraId="49932EE4" w14:textId="77777777" w:rsidR="006C31F2" w:rsidRPr="006C31F2" w:rsidRDefault="006C31F2">
      <w:pPr>
        <w:rPr>
          <w:rFonts w:ascii="Book Antiqua" w:eastAsia="Libre Baskerville" w:hAnsi="Book Antiqua" w:cs="Libre Baskerville"/>
        </w:rPr>
      </w:pPr>
    </w:p>
    <w:p w14:paraId="52BC1FE8" w14:textId="07549072" w:rsidR="009A6F78" w:rsidRPr="006C31F2" w:rsidRDefault="009A6F78" w:rsidP="009A6F78">
      <w:pPr>
        <w:numPr>
          <w:ilvl w:val="0"/>
          <w:numId w:val="2"/>
        </w:numPr>
        <w:rPr>
          <w:rFonts w:ascii="Book Antiqua" w:eastAsia="Libre Baskerville" w:hAnsi="Book Antiqua" w:cs="Libre Baskerville"/>
        </w:rPr>
      </w:pPr>
      <w:r w:rsidRPr="006C31F2">
        <w:rPr>
          <w:rFonts w:ascii="Book Antiqua" w:eastAsia="Libre Baskerville" w:hAnsi="Book Antiqua" w:cs="Libre Baskerville"/>
          <w:b/>
        </w:rPr>
        <w:t>Budget 2024/2025</w:t>
      </w:r>
    </w:p>
    <w:p w14:paraId="56EFCF79" w14:textId="7F6989B9" w:rsidR="009A6F78" w:rsidRDefault="00124165" w:rsidP="00124165">
      <w:pPr>
        <w:ind w:firstLine="540"/>
        <w:rPr>
          <w:rFonts w:ascii="Book Antiqua" w:hAnsi="Book Antiqua"/>
        </w:rPr>
      </w:pPr>
      <w:r w:rsidRPr="00B84B24">
        <w:rPr>
          <w:rFonts w:ascii="Book Antiqua" w:hAnsi="Book Antiqua"/>
        </w:rPr>
        <w:t xml:space="preserve">The Executive Director reviewed the Budget with the </w:t>
      </w:r>
      <w:r>
        <w:rPr>
          <w:rFonts w:ascii="Book Antiqua" w:hAnsi="Book Antiqua"/>
        </w:rPr>
        <w:t>Full Board</w:t>
      </w:r>
      <w:r w:rsidRPr="00B84B24">
        <w:rPr>
          <w:rFonts w:ascii="Book Antiqua" w:hAnsi="Book Antiqua"/>
        </w:rPr>
        <w:t>.</w:t>
      </w:r>
    </w:p>
    <w:p w14:paraId="48485171" w14:textId="77777777" w:rsidR="00124165" w:rsidRPr="006C31F2" w:rsidRDefault="00124165" w:rsidP="0099653A">
      <w:pPr>
        <w:rPr>
          <w:rFonts w:ascii="Book Antiqua" w:eastAsia="Libre Baskerville" w:hAnsi="Book Antiqua" w:cs="Libre Baskerville"/>
          <w:bCs/>
          <w:iCs/>
        </w:rPr>
      </w:pPr>
    </w:p>
    <w:p w14:paraId="33E5347A" w14:textId="3048B157" w:rsidR="006C31F2" w:rsidRDefault="00124165" w:rsidP="006D4D9F">
      <w:pPr>
        <w:rPr>
          <w:rFonts w:ascii="Book Antiqua" w:eastAsia="Libre Baskerville" w:hAnsi="Book Antiqua" w:cs="Libre Baskerville"/>
          <w:bCs/>
          <w:iCs/>
        </w:rPr>
      </w:pPr>
      <w:r>
        <w:rPr>
          <w:rFonts w:ascii="Book Antiqua" w:eastAsia="Libre Baskerville" w:hAnsi="Book Antiqua" w:cs="Libre Baskerville"/>
          <w:bCs/>
          <w:iCs/>
          <w:noProof/>
        </w:rPr>
        <w:lastRenderedPageBreak/>
        <w:drawing>
          <wp:inline distT="0" distB="0" distL="0" distR="0" wp14:anchorId="6FC822A8" wp14:editId="520B9898">
            <wp:extent cx="5664200" cy="7810500"/>
            <wp:effectExtent l="0" t="0" r="0" b="0"/>
            <wp:docPr id="1988232307" name="Picture 1" descr="A document with numbers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32307" name="Picture 1" descr="A document with numbers and tex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FD67A" w14:textId="77777777" w:rsidR="0099653A" w:rsidRDefault="0099653A" w:rsidP="006D4D9F">
      <w:pPr>
        <w:rPr>
          <w:rFonts w:ascii="Book Antiqua" w:eastAsia="Libre Baskerville" w:hAnsi="Book Antiqua" w:cs="Libre Baskerville"/>
          <w:bCs/>
          <w:iCs/>
        </w:rPr>
      </w:pPr>
    </w:p>
    <w:p w14:paraId="4BBFFB08" w14:textId="77777777" w:rsidR="0099653A" w:rsidRDefault="0099653A" w:rsidP="0099653A">
      <w:pPr>
        <w:ind w:left="540"/>
        <w:rPr>
          <w:rFonts w:ascii="Book Antiqua" w:eastAsia="Libre Baskerville" w:hAnsi="Book Antiqua" w:cs="Libre Baskerville"/>
          <w:bCs/>
          <w:iCs/>
        </w:rPr>
      </w:pPr>
      <w:r>
        <w:rPr>
          <w:rFonts w:ascii="Book Antiqua" w:eastAsia="Libre Baskerville" w:hAnsi="Book Antiqua" w:cs="Libre Baskerville"/>
          <w:bCs/>
          <w:iCs/>
        </w:rPr>
        <w:t xml:space="preserve">It was moved by Jackie Kim and seconded by Ruth </w:t>
      </w:r>
      <w:proofErr w:type="spellStart"/>
      <w:r>
        <w:rPr>
          <w:rFonts w:ascii="Book Antiqua" w:eastAsia="Libre Baskerville" w:hAnsi="Book Antiqua" w:cs="Libre Baskerville"/>
          <w:bCs/>
          <w:iCs/>
        </w:rPr>
        <w:t>Alahydoain</w:t>
      </w:r>
      <w:proofErr w:type="spellEnd"/>
      <w:r>
        <w:rPr>
          <w:rFonts w:ascii="Book Antiqua" w:eastAsia="Libre Baskerville" w:hAnsi="Book Antiqua" w:cs="Libre Baskerville"/>
          <w:bCs/>
          <w:iCs/>
        </w:rPr>
        <w:t xml:space="preserve"> to approve the budget as presented.</w:t>
      </w:r>
    </w:p>
    <w:p w14:paraId="1F0E38E6" w14:textId="77777777" w:rsidR="0099653A" w:rsidRPr="007B25C6" w:rsidRDefault="0099653A" w:rsidP="0099653A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lastRenderedPageBreak/>
        <w:t xml:space="preserve">Ayes: Collins, Krueger, Kim, Blessing, Chan, Hobbs, Siu, Wakefield, </w:t>
      </w:r>
      <w:proofErr w:type="spellStart"/>
      <w:r w:rsidRPr="007B25C6">
        <w:rPr>
          <w:rFonts w:ascii="Book Antiqua" w:hAnsi="Book Antiqua"/>
          <w:sz w:val="24"/>
          <w:szCs w:val="24"/>
        </w:rPr>
        <w:t>Alahydoain</w:t>
      </w:r>
      <w:proofErr w:type="spellEnd"/>
      <w:r w:rsidRPr="007B25C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25C6">
        <w:rPr>
          <w:rFonts w:ascii="Book Antiqua" w:hAnsi="Book Antiqua"/>
          <w:sz w:val="24"/>
          <w:szCs w:val="24"/>
        </w:rPr>
        <w:t>Sheikholeslami</w:t>
      </w:r>
      <w:proofErr w:type="spellEnd"/>
    </w:p>
    <w:p w14:paraId="7FA9A4F8" w14:textId="77777777" w:rsidR="0099653A" w:rsidRPr="007B25C6" w:rsidRDefault="0099653A" w:rsidP="0099653A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Nays: None</w:t>
      </w:r>
    </w:p>
    <w:p w14:paraId="2A2AC0FF" w14:textId="77777777" w:rsidR="0099653A" w:rsidRPr="007B25C6" w:rsidRDefault="0099653A" w:rsidP="0099653A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 xml:space="preserve">Abstain: </w:t>
      </w:r>
      <w:r>
        <w:rPr>
          <w:rFonts w:ascii="Book Antiqua" w:hAnsi="Book Antiqua"/>
          <w:sz w:val="24"/>
          <w:szCs w:val="24"/>
        </w:rPr>
        <w:t>Duncan</w:t>
      </w:r>
    </w:p>
    <w:p w14:paraId="6B9EF23D" w14:textId="77777777" w:rsidR="0099653A" w:rsidRDefault="0099653A" w:rsidP="006D4D9F">
      <w:pPr>
        <w:rPr>
          <w:rFonts w:ascii="Book Antiqua" w:eastAsia="Libre Baskerville" w:hAnsi="Book Antiqua" w:cs="Libre Baskerville"/>
          <w:bCs/>
          <w:iCs/>
        </w:rPr>
      </w:pPr>
    </w:p>
    <w:p w14:paraId="2A2A1C7E" w14:textId="77777777" w:rsidR="0099653A" w:rsidRPr="006C31F2" w:rsidRDefault="0099653A" w:rsidP="006D4D9F">
      <w:pPr>
        <w:rPr>
          <w:rFonts w:ascii="Book Antiqua" w:eastAsia="Libre Baskerville" w:hAnsi="Book Antiqua" w:cs="Libre Baskerville"/>
          <w:bCs/>
          <w:iCs/>
        </w:rPr>
      </w:pPr>
    </w:p>
    <w:p w14:paraId="48F7304B" w14:textId="77777777" w:rsidR="009A6F78" w:rsidRPr="006C31F2" w:rsidRDefault="009A6F78" w:rsidP="009A6F78">
      <w:pPr>
        <w:numPr>
          <w:ilvl w:val="0"/>
          <w:numId w:val="2"/>
        </w:numPr>
        <w:rPr>
          <w:rFonts w:ascii="Book Antiqua" w:eastAsia="Libre Baskerville" w:hAnsi="Book Antiqua" w:cs="Libre Baskerville"/>
        </w:rPr>
      </w:pPr>
      <w:r w:rsidRPr="006C31F2">
        <w:rPr>
          <w:rFonts w:ascii="Book Antiqua" w:eastAsia="Libre Baskerville" w:hAnsi="Book Antiqua" w:cs="Libre Baskerville"/>
          <w:b/>
        </w:rPr>
        <w:t>ACSIG Salaries &amp; Benefits</w:t>
      </w:r>
    </w:p>
    <w:p w14:paraId="4D356E32" w14:textId="1EA9673D" w:rsidR="00531440" w:rsidRDefault="0099653A" w:rsidP="0099653A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99653A">
        <w:rPr>
          <w:rFonts w:ascii="Book Antiqua" w:hAnsi="Book Antiqua"/>
          <w:sz w:val="24"/>
          <w:szCs w:val="24"/>
        </w:rPr>
        <w:t>The Governor’s 2023-2024 budget funded COLA at 8.22%.1 ACSIG increased its 2023- 2024 salary schedule by 4.07% on July 1, 2024, except for the Executive Assistant Schedule, which was raised by 10% to conclude a series of superseding adjustments dictated by a 21/22 classification study. The member’s weighted average was 7.06% as calculated by the Alameda County Office of Education. Based on those numbers, ACSIG Staff recommends 7.06% increase.</w:t>
      </w:r>
    </w:p>
    <w:p w14:paraId="272886E8" w14:textId="7D184CFD" w:rsidR="0099653A" w:rsidRPr="0099653A" w:rsidRDefault="0099653A" w:rsidP="0099653A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99653A">
        <w:rPr>
          <w:rFonts w:ascii="Book Antiqua" w:hAnsi="Book Antiqua"/>
          <w:sz w:val="24"/>
          <w:szCs w:val="24"/>
        </w:rPr>
        <w:t xml:space="preserve">It was moved by </w:t>
      </w:r>
      <w:r w:rsidRPr="0099653A">
        <w:rPr>
          <w:rFonts w:ascii="Book Antiqua" w:hAnsi="Book Antiqua"/>
          <w:sz w:val="24"/>
          <w:szCs w:val="24"/>
        </w:rPr>
        <w:t>Danielle Krueger</w:t>
      </w:r>
      <w:r w:rsidRPr="0099653A">
        <w:rPr>
          <w:rFonts w:ascii="Book Antiqua" w:hAnsi="Book Antiqua"/>
          <w:sz w:val="24"/>
          <w:szCs w:val="24"/>
        </w:rPr>
        <w:t xml:space="preserve"> and seconded by </w:t>
      </w:r>
      <w:r w:rsidRPr="0099653A">
        <w:rPr>
          <w:rFonts w:ascii="Book Antiqua" w:hAnsi="Book Antiqua"/>
          <w:sz w:val="24"/>
          <w:szCs w:val="24"/>
        </w:rPr>
        <w:t>Jackie Kim</w:t>
      </w:r>
      <w:r w:rsidRPr="0099653A">
        <w:rPr>
          <w:rFonts w:ascii="Book Antiqua" w:hAnsi="Book Antiqua"/>
          <w:sz w:val="24"/>
          <w:szCs w:val="24"/>
        </w:rPr>
        <w:t xml:space="preserve"> to approve ACSIG salaries as presented.</w:t>
      </w:r>
    </w:p>
    <w:p w14:paraId="1487BCC4" w14:textId="77777777" w:rsidR="00CC1AA1" w:rsidRPr="007B25C6" w:rsidRDefault="00CC1AA1" w:rsidP="00CC1AA1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 xml:space="preserve">Ayes: Collins, Krueger, Kim, Blessing, Chan, Hobbs, Siu, Wakefield, </w:t>
      </w:r>
      <w:proofErr w:type="spellStart"/>
      <w:r w:rsidRPr="007B25C6">
        <w:rPr>
          <w:rFonts w:ascii="Book Antiqua" w:hAnsi="Book Antiqua"/>
          <w:sz w:val="24"/>
          <w:szCs w:val="24"/>
        </w:rPr>
        <w:t>Alahydoain</w:t>
      </w:r>
      <w:proofErr w:type="spellEnd"/>
      <w:r w:rsidRPr="007B25C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25C6">
        <w:rPr>
          <w:rFonts w:ascii="Book Antiqua" w:hAnsi="Book Antiqua"/>
          <w:sz w:val="24"/>
          <w:szCs w:val="24"/>
        </w:rPr>
        <w:t>Sheikholeslami</w:t>
      </w:r>
      <w:proofErr w:type="spellEnd"/>
      <w:r w:rsidRPr="007B25C6">
        <w:rPr>
          <w:rFonts w:ascii="Book Antiqua" w:hAnsi="Book Antiqua"/>
          <w:sz w:val="24"/>
          <w:szCs w:val="24"/>
        </w:rPr>
        <w:t>, Duncan</w:t>
      </w:r>
    </w:p>
    <w:p w14:paraId="36617349" w14:textId="77777777" w:rsidR="00CC1AA1" w:rsidRPr="007B25C6" w:rsidRDefault="00CC1AA1" w:rsidP="00CC1AA1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Nays: None</w:t>
      </w:r>
    </w:p>
    <w:p w14:paraId="53908751" w14:textId="77777777" w:rsidR="00CC1AA1" w:rsidRPr="007B25C6" w:rsidRDefault="00CC1AA1" w:rsidP="00CC1AA1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Abstain: None</w:t>
      </w:r>
    </w:p>
    <w:p w14:paraId="279E16A6" w14:textId="77777777" w:rsidR="0099653A" w:rsidRPr="0099653A" w:rsidRDefault="0099653A" w:rsidP="0099653A">
      <w:pPr>
        <w:rPr>
          <w:rFonts w:ascii="Book Antiqua" w:eastAsiaTheme="minorHAnsi" w:hAnsi="Book Antiqua"/>
        </w:rPr>
      </w:pPr>
    </w:p>
    <w:p w14:paraId="22BC68AB" w14:textId="77777777" w:rsidR="00531440" w:rsidRDefault="00531440" w:rsidP="009A6F78">
      <w:pPr>
        <w:ind w:left="540"/>
        <w:rPr>
          <w:rFonts w:ascii="Book Antiqua" w:eastAsia="Libre Baskerville" w:hAnsi="Book Antiqua" w:cs="Libre Baskerville"/>
          <w:b/>
          <w:i/>
        </w:rPr>
      </w:pPr>
    </w:p>
    <w:p w14:paraId="12C34E05" w14:textId="0C9ED5EB" w:rsidR="00531440" w:rsidRPr="006C31F2" w:rsidRDefault="00531440" w:rsidP="00531440">
      <w:pPr>
        <w:numPr>
          <w:ilvl w:val="0"/>
          <w:numId w:val="2"/>
        </w:numPr>
        <w:rPr>
          <w:rFonts w:ascii="Book Antiqua" w:eastAsia="Libre Baskerville" w:hAnsi="Book Antiqua" w:cs="Libre Baskerville"/>
        </w:rPr>
      </w:pPr>
      <w:r>
        <w:rPr>
          <w:rFonts w:ascii="Book Antiqua" w:eastAsia="Libre Baskerville" w:hAnsi="Book Antiqua" w:cs="Libre Baskerville"/>
          <w:b/>
        </w:rPr>
        <w:t>Meeting Calendar</w:t>
      </w:r>
    </w:p>
    <w:p w14:paraId="483499D6" w14:textId="303E5A15" w:rsidR="00531440" w:rsidRPr="00531440" w:rsidRDefault="00531440" w:rsidP="00531440">
      <w:pPr>
        <w:pStyle w:val="ListParagraph"/>
        <w:ind w:left="540"/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531440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The </w:t>
      </w:r>
      <w:r w:rsidR="00DB6445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Board review</w:t>
      </w:r>
      <w:r w:rsidR="0099653A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ed</w:t>
      </w:r>
      <w:r w:rsidR="00DB6445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 the draft</w:t>
      </w:r>
      <w:r w:rsidRPr="00531440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 2024/25 meeting calenda</w:t>
      </w:r>
      <w:r w:rsidR="00DB6445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r.</w:t>
      </w:r>
    </w:p>
    <w:p w14:paraId="2192AB53" w14:textId="2E59E7CB" w:rsidR="00531440" w:rsidRDefault="00531440" w:rsidP="009A6F78">
      <w:pPr>
        <w:ind w:left="540"/>
        <w:rPr>
          <w:rFonts w:ascii="Book Antiqua" w:eastAsia="Libre Baskerville" w:hAnsi="Book Antiqua" w:cs="Libre Baskerville"/>
          <w:b/>
          <w:i/>
          <w:noProof/>
        </w:rPr>
      </w:pPr>
    </w:p>
    <w:p w14:paraId="55E50EC8" w14:textId="3BC5546F" w:rsidR="006C31F2" w:rsidRPr="0019264B" w:rsidRDefault="00516C4C" w:rsidP="0019264B">
      <w:pPr>
        <w:ind w:left="540"/>
        <w:rPr>
          <w:rFonts w:ascii="Book Antiqua" w:eastAsia="Libre Baskerville" w:hAnsi="Book Antiqua" w:cs="Libre Baskerville"/>
          <w:b/>
          <w:i/>
          <w:noProof/>
        </w:rPr>
      </w:pPr>
      <w:r>
        <w:rPr>
          <w:rFonts w:ascii="Book Antiqua" w:eastAsia="Libre Baskerville" w:hAnsi="Book Antiqua" w:cs="Libre Baskerville"/>
          <w:b/>
          <w:i/>
          <w:noProof/>
        </w:rPr>
        <w:drawing>
          <wp:inline distT="0" distB="0" distL="0" distR="0" wp14:anchorId="40E24C1E" wp14:editId="6403E576">
            <wp:extent cx="4780344" cy="4050770"/>
            <wp:effectExtent l="0" t="0" r="0" b="635"/>
            <wp:docPr id="1810799555" name="Picture 3" descr="A calendar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799555" name="Picture 3" descr="A calendar with text and numbe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4099" cy="405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B7CFB" w14:textId="6C5BC97C" w:rsidR="005B4930" w:rsidRDefault="005B4930" w:rsidP="005B4930">
      <w:pPr>
        <w:ind w:left="540"/>
        <w:rPr>
          <w:rFonts w:ascii="Book Antiqua" w:eastAsia="Libre Baskerville" w:hAnsi="Book Antiqua" w:cs="Libre Baskerville"/>
          <w:b/>
          <w:sz w:val="28"/>
          <w:szCs w:val="28"/>
          <w:u w:val="single"/>
        </w:rPr>
      </w:pPr>
      <w:r w:rsidRPr="00276099">
        <w:rPr>
          <w:rFonts w:ascii="Book Antiqua" w:eastAsia="Libre Baskerville" w:hAnsi="Book Antiqua" w:cs="Libre Baskerville"/>
          <w:b/>
          <w:sz w:val="28"/>
          <w:szCs w:val="28"/>
          <w:u w:val="single"/>
        </w:rPr>
        <w:lastRenderedPageBreak/>
        <w:t>Workers</w:t>
      </w:r>
      <w:r w:rsidR="006D4D9F">
        <w:rPr>
          <w:rFonts w:ascii="Book Antiqua" w:eastAsia="Libre Baskerville" w:hAnsi="Book Antiqua" w:cs="Libre Baskerville"/>
          <w:b/>
          <w:sz w:val="28"/>
          <w:szCs w:val="28"/>
          <w:u w:val="single"/>
        </w:rPr>
        <w:t>’</w:t>
      </w:r>
      <w:r w:rsidRPr="00276099">
        <w:rPr>
          <w:rFonts w:ascii="Book Antiqua" w:eastAsia="Libre Baskerville" w:hAnsi="Book Antiqua" w:cs="Libre Baskerville"/>
          <w:b/>
          <w:sz w:val="28"/>
          <w:szCs w:val="28"/>
          <w:u w:val="single"/>
        </w:rPr>
        <w:t xml:space="preserve"> Compensation</w:t>
      </w:r>
    </w:p>
    <w:p w14:paraId="684671DD" w14:textId="77777777" w:rsidR="0019264B" w:rsidRPr="00276099" w:rsidRDefault="0019264B" w:rsidP="005B4930">
      <w:pPr>
        <w:ind w:left="540"/>
        <w:rPr>
          <w:rFonts w:ascii="Book Antiqua" w:eastAsia="Libre Baskerville" w:hAnsi="Book Antiqua" w:cs="Libre Baskerville"/>
          <w:b/>
          <w:sz w:val="28"/>
          <w:szCs w:val="28"/>
          <w:u w:val="single"/>
        </w:rPr>
      </w:pPr>
    </w:p>
    <w:p w14:paraId="4B5C84C3" w14:textId="77777777" w:rsidR="005B4930" w:rsidRPr="006D4D9F" w:rsidRDefault="005B4930" w:rsidP="006D4D9F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iCs/>
          <w:color w:val="000000"/>
          <w:sz w:val="22"/>
          <w:szCs w:val="22"/>
        </w:rPr>
      </w:pPr>
    </w:p>
    <w:p w14:paraId="375E0D46" w14:textId="1C7EE4F2" w:rsidR="005B4930" w:rsidRPr="006C31F2" w:rsidRDefault="005B4930" w:rsidP="005B4930">
      <w:pPr>
        <w:numPr>
          <w:ilvl w:val="0"/>
          <w:numId w:val="2"/>
        </w:numPr>
        <w:rPr>
          <w:rFonts w:ascii="Book Antiqua" w:eastAsia="Libre Baskerville" w:hAnsi="Book Antiqua" w:cs="Libre Baskerville"/>
        </w:rPr>
      </w:pPr>
      <w:r w:rsidRPr="006C31F2">
        <w:rPr>
          <w:rFonts w:ascii="Book Antiqua" w:eastAsia="Libre Baskerville" w:hAnsi="Book Antiqua" w:cs="Libre Baskerville"/>
          <w:b/>
        </w:rPr>
        <w:t>Actuarial Study – Ex-Mods</w:t>
      </w:r>
    </w:p>
    <w:p w14:paraId="6CD1CD39" w14:textId="26D41311" w:rsidR="005B4930" w:rsidRDefault="00CC1AA1" w:rsidP="00CC1AA1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Libre Baskerville" w:hAnsi="Book Antiqua" w:cs="Libre Baskerville"/>
          <w:color w:val="000000" w:themeColor="text1"/>
        </w:rPr>
      </w:pPr>
      <w:r w:rsidRPr="00CC1AA1">
        <w:rPr>
          <w:rFonts w:ascii="Book Antiqua" w:eastAsia="Libre Baskerville" w:hAnsi="Book Antiqua" w:cs="Libre Baskerville"/>
          <w:color w:val="000000" w:themeColor="text1"/>
        </w:rPr>
        <w:t>Historically, ACSIG experience modification factors were not “re-benched” to 1.00. The result was program underfunding. In 2008, the Executive Committee and Board agreed to begin a multi-year funding model to begin “re-benching” ex-mods to 1.00. Program year 2009/2010 was the first year of this process. It was the expectation that the rates would become more consistent due to the use of actuarially determined experience-modification rates. Prior to 2013/2014, the ACSIG Board imposed a cap in the amount an ex-mod could increase/decrease in any one program year. Beginning in 2013/14 the actuarially determined ex-mod will be used with no maximum change cap. The assumption that all ex-mods will remain between 0.75 – 1.25 will continue.</w:t>
      </w:r>
      <w:r w:rsidR="00B44E2D">
        <w:rPr>
          <w:rFonts w:ascii="Book Antiqua" w:eastAsia="Libre Baskerville" w:hAnsi="Book Antiqua" w:cs="Libre Baskerville"/>
          <w:noProof/>
          <w:color w:val="000000" w:themeColor="text1"/>
        </w:rPr>
        <w:drawing>
          <wp:inline distT="0" distB="0" distL="0" distR="0" wp14:anchorId="30EC48AC" wp14:editId="3BCEEEC7">
            <wp:extent cx="5059475" cy="4595149"/>
            <wp:effectExtent l="0" t="0" r="0" b="2540"/>
            <wp:docPr id="1919292108" name="Picture 4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292108" name="Picture 4" descr="A screenshot of a graph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149" cy="464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694E1" w14:textId="77777777" w:rsidR="00B44E2D" w:rsidRDefault="00B44E2D" w:rsidP="00CC1AA1">
      <w:pPr>
        <w:pStyle w:val="ListParagraph"/>
        <w:ind w:left="540"/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</w:p>
    <w:p w14:paraId="32FB6589" w14:textId="14817307" w:rsidR="00CC1AA1" w:rsidRPr="00CC1AA1" w:rsidRDefault="00CC1AA1" w:rsidP="00CC1AA1">
      <w:pPr>
        <w:pStyle w:val="ListParagraph"/>
        <w:ind w:left="540"/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</w:pPr>
      <w:r w:rsidRPr="00CC1AA1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It was moved by </w:t>
      </w:r>
      <w: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Ruth </w:t>
      </w:r>
      <w:proofErr w:type="spellStart"/>
      <w: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Alahydoain</w:t>
      </w:r>
      <w:proofErr w:type="spellEnd"/>
      <w:r w:rsidRPr="00CC1AA1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 and seconded by </w:t>
      </w:r>
      <w: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Ahmad </w:t>
      </w:r>
      <w:proofErr w:type="spellStart"/>
      <w:r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>Sheikholeslami</w:t>
      </w:r>
      <w:proofErr w:type="spellEnd"/>
      <w:r w:rsidRPr="00CC1AA1">
        <w:rPr>
          <w:rFonts w:ascii="Book Antiqua" w:eastAsia="Libre Baskerville" w:hAnsi="Book Antiqua" w:cs="Libre Baskerville"/>
          <w:color w:val="000000" w:themeColor="text1"/>
          <w:sz w:val="24"/>
          <w:szCs w:val="24"/>
        </w:rPr>
        <w:t xml:space="preserve"> to approve the Ex-Mods as presented.</w:t>
      </w:r>
    </w:p>
    <w:p w14:paraId="6AA4196C" w14:textId="77777777" w:rsidR="00CC1AA1" w:rsidRPr="007B25C6" w:rsidRDefault="00CC1AA1" w:rsidP="00CC1AA1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 xml:space="preserve">Ayes: Collins, Krueger, Kim, Blessing, Chan, Hobbs, Siu, Wakefield, </w:t>
      </w:r>
      <w:proofErr w:type="spellStart"/>
      <w:r w:rsidRPr="007B25C6">
        <w:rPr>
          <w:rFonts w:ascii="Book Antiqua" w:hAnsi="Book Antiqua"/>
          <w:sz w:val="24"/>
          <w:szCs w:val="24"/>
        </w:rPr>
        <w:t>Alahydoain</w:t>
      </w:r>
      <w:proofErr w:type="spellEnd"/>
      <w:r w:rsidRPr="007B25C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25C6">
        <w:rPr>
          <w:rFonts w:ascii="Book Antiqua" w:hAnsi="Book Antiqua"/>
          <w:sz w:val="24"/>
          <w:szCs w:val="24"/>
        </w:rPr>
        <w:t>Sheikholeslami</w:t>
      </w:r>
      <w:proofErr w:type="spellEnd"/>
      <w:r w:rsidRPr="007B25C6">
        <w:rPr>
          <w:rFonts w:ascii="Book Antiqua" w:hAnsi="Book Antiqua"/>
          <w:sz w:val="24"/>
          <w:szCs w:val="24"/>
        </w:rPr>
        <w:t>, Duncan</w:t>
      </w:r>
    </w:p>
    <w:p w14:paraId="34702CC3" w14:textId="77777777" w:rsidR="00CC1AA1" w:rsidRPr="007B25C6" w:rsidRDefault="00CC1AA1" w:rsidP="00CC1AA1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Nays: None</w:t>
      </w:r>
    </w:p>
    <w:p w14:paraId="55C58241" w14:textId="26801D05" w:rsidR="006C31F2" w:rsidRPr="003A1D2E" w:rsidRDefault="00CC1AA1" w:rsidP="003A1D2E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Abstain: None</w:t>
      </w:r>
    </w:p>
    <w:p w14:paraId="47BAEBDB" w14:textId="0E8F14A3" w:rsidR="005B4930" w:rsidRPr="006C31F2" w:rsidRDefault="005B4930" w:rsidP="005B4930">
      <w:pPr>
        <w:numPr>
          <w:ilvl w:val="0"/>
          <w:numId w:val="2"/>
        </w:numPr>
        <w:rPr>
          <w:rFonts w:ascii="Book Antiqua" w:eastAsia="Libre Baskerville" w:hAnsi="Book Antiqua" w:cs="Libre Baskerville"/>
        </w:rPr>
      </w:pPr>
      <w:r w:rsidRPr="006C31F2">
        <w:rPr>
          <w:rFonts w:ascii="Book Antiqua" w:eastAsia="Libre Baskerville" w:hAnsi="Book Antiqua" w:cs="Libre Baskerville"/>
          <w:b/>
        </w:rPr>
        <w:lastRenderedPageBreak/>
        <w:t>Workers</w:t>
      </w:r>
      <w:r w:rsidR="00C43E78" w:rsidRPr="006C31F2">
        <w:rPr>
          <w:rFonts w:ascii="Book Antiqua" w:eastAsia="Libre Baskerville" w:hAnsi="Book Antiqua" w:cs="Libre Baskerville"/>
          <w:b/>
        </w:rPr>
        <w:t>’</w:t>
      </w:r>
      <w:r w:rsidRPr="006C31F2">
        <w:rPr>
          <w:rFonts w:ascii="Book Antiqua" w:eastAsia="Libre Baskerville" w:hAnsi="Book Antiqua" w:cs="Libre Baskerville"/>
          <w:b/>
        </w:rPr>
        <w:t xml:space="preserve"> Compensation Rates 202</w:t>
      </w:r>
      <w:r w:rsidR="009A6F78" w:rsidRPr="006C31F2">
        <w:rPr>
          <w:rFonts w:ascii="Book Antiqua" w:eastAsia="Libre Baskerville" w:hAnsi="Book Antiqua" w:cs="Libre Baskerville"/>
          <w:b/>
        </w:rPr>
        <w:t>4</w:t>
      </w:r>
      <w:r w:rsidRPr="006C31F2">
        <w:rPr>
          <w:rFonts w:ascii="Book Antiqua" w:eastAsia="Libre Baskerville" w:hAnsi="Book Antiqua" w:cs="Libre Baskerville"/>
          <w:b/>
        </w:rPr>
        <w:t>/202</w:t>
      </w:r>
      <w:r w:rsidR="009A6F78" w:rsidRPr="006C31F2">
        <w:rPr>
          <w:rFonts w:ascii="Book Antiqua" w:eastAsia="Libre Baskerville" w:hAnsi="Book Antiqua" w:cs="Libre Baskerville"/>
          <w:b/>
        </w:rPr>
        <w:t>5</w:t>
      </w:r>
    </w:p>
    <w:p w14:paraId="6F1FD1F3" w14:textId="0EE82162" w:rsidR="005B4930" w:rsidRDefault="003A6014" w:rsidP="003A6014">
      <w:pPr>
        <w:ind w:firstLine="540"/>
        <w:rPr>
          <w:rFonts w:ascii="Book Antiqua" w:eastAsia="Libre Baskerville" w:hAnsi="Book Antiqua" w:cs="Libre Baskerville"/>
          <w:color w:val="000000"/>
        </w:rPr>
      </w:pPr>
      <w:r w:rsidRPr="00276099">
        <w:rPr>
          <w:rFonts w:ascii="Book Antiqua" w:eastAsia="Libre Baskerville" w:hAnsi="Book Antiqua" w:cs="Libre Baskerville"/>
          <w:color w:val="000000"/>
        </w:rPr>
        <w:t>The Executive Director present</w:t>
      </w:r>
      <w:r>
        <w:rPr>
          <w:rFonts w:ascii="Book Antiqua" w:eastAsia="Libre Baskerville" w:hAnsi="Book Antiqua" w:cs="Libre Baskerville"/>
          <w:color w:val="000000"/>
        </w:rPr>
        <w:t>ed</w:t>
      </w:r>
      <w:r w:rsidRPr="00276099">
        <w:rPr>
          <w:rFonts w:ascii="Book Antiqua" w:eastAsia="Libre Baskerville" w:hAnsi="Book Antiqua" w:cs="Libre Baskerville"/>
          <w:color w:val="000000"/>
        </w:rPr>
        <w:t xml:space="preserve"> 20</w:t>
      </w:r>
      <w:r w:rsidRPr="00276099">
        <w:rPr>
          <w:rFonts w:ascii="Book Antiqua" w:eastAsia="Libre Baskerville" w:hAnsi="Book Antiqua" w:cs="Libre Baskerville"/>
        </w:rPr>
        <w:t>2</w:t>
      </w:r>
      <w:r>
        <w:rPr>
          <w:rFonts w:ascii="Book Antiqua" w:eastAsia="Libre Baskerville" w:hAnsi="Book Antiqua" w:cs="Libre Baskerville"/>
        </w:rPr>
        <w:t>4</w:t>
      </w:r>
      <w:r w:rsidRPr="00276099">
        <w:rPr>
          <w:rFonts w:ascii="Book Antiqua" w:eastAsia="Libre Baskerville" w:hAnsi="Book Antiqua" w:cs="Libre Baskerville"/>
          <w:color w:val="000000"/>
        </w:rPr>
        <w:t>/2</w:t>
      </w:r>
      <w:r>
        <w:rPr>
          <w:rFonts w:ascii="Book Antiqua" w:eastAsia="Libre Baskerville" w:hAnsi="Book Antiqua" w:cs="Libre Baskerville"/>
        </w:rPr>
        <w:t>5</w:t>
      </w:r>
      <w:r w:rsidRPr="00276099">
        <w:rPr>
          <w:rFonts w:ascii="Book Antiqua" w:eastAsia="Libre Baskerville" w:hAnsi="Book Antiqua" w:cs="Libre Baskerville"/>
          <w:color w:val="000000"/>
        </w:rPr>
        <w:t xml:space="preserve"> Workers Compensation rates.</w:t>
      </w:r>
    </w:p>
    <w:p w14:paraId="01536B66" w14:textId="4F0B7F35" w:rsidR="003A6014" w:rsidRDefault="003A6014" w:rsidP="003A6014">
      <w:pPr>
        <w:ind w:firstLine="540"/>
        <w:rPr>
          <w:rFonts w:ascii="Book Antiqua" w:eastAsia="Libre Baskerville" w:hAnsi="Book Antiqua" w:cs="Libre Baskerville"/>
          <w:bCs/>
        </w:rPr>
      </w:pPr>
      <w:r>
        <w:rPr>
          <w:rFonts w:ascii="Book Antiqua" w:eastAsia="Libre Baskerville" w:hAnsi="Book Antiqua" w:cs="Libre Baskerville"/>
          <w:bCs/>
          <w:noProof/>
        </w:rPr>
        <w:drawing>
          <wp:inline distT="0" distB="0" distL="0" distR="0" wp14:anchorId="071BFB49" wp14:editId="27AF00D5">
            <wp:extent cx="5943600" cy="3857625"/>
            <wp:effectExtent l="0" t="0" r="0" b="3175"/>
            <wp:docPr id="1259228317" name="Picture 5" descr="A graph of workers compensation r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28317" name="Picture 5" descr="A graph of workers compensation rate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9E6E8" w14:textId="77777777" w:rsidR="003A6014" w:rsidRDefault="003A6014" w:rsidP="003A6014">
      <w:pPr>
        <w:ind w:firstLine="540"/>
        <w:rPr>
          <w:rFonts w:ascii="Book Antiqua" w:eastAsia="Libre Baskerville" w:hAnsi="Book Antiqua" w:cs="Libre Baskerville"/>
          <w:bCs/>
        </w:rPr>
      </w:pPr>
    </w:p>
    <w:p w14:paraId="7FD19D73" w14:textId="465E747D" w:rsidR="003A6014" w:rsidRPr="003A6014" w:rsidRDefault="003A6014" w:rsidP="003A6014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3A6014">
        <w:rPr>
          <w:rFonts w:ascii="Book Antiqua" w:hAnsi="Book Antiqua"/>
          <w:sz w:val="24"/>
          <w:szCs w:val="24"/>
        </w:rPr>
        <w:t xml:space="preserve">It was moved by </w:t>
      </w:r>
      <w:r w:rsidRPr="003A6014">
        <w:rPr>
          <w:rFonts w:ascii="Book Antiqua" w:hAnsi="Book Antiqua"/>
          <w:sz w:val="24"/>
          <w:szCs w:val="24"/>
        </w:rPr>
        <w:t>Chris Hobbs</w:t>
      </w:r>
      <w:r w:rsidRPr="003A6014">
        <w:rPr>
          <w:rFonts w:ascii="Book Antiqua" w:hAnsi="Book Antiqua"/>
          <w:sz w:val="24"/>
          <w:szCs w:val="24"/>
        </w:rPr>
        <w:t xml:space="preserve"> and seconded by </w:t>
      </w:r>
      <w:r w:rsidRPr="003A6014">
        <w:rPr>
          <w:rFonts w:ascii="Book Antiqua" w:hAnsi="Book Antiqua"/>
          <w:sz w:val="24"/>
          <w:szCs w:val="24"/>
        </w:rPr>
        <w:t xml:space="preserve">Ruth </w:t>
      </w:r>
      <w:proofErr w:type="spellStart"/>
      <w:r w:rsidRPr="003A6014">
        <w:rPr>
          <w:rFonts w:ascii="Book Antiqua" w:hAnsi="Book Antiqua"/>
          <w:sz w:val="24"/>
          <w:szCs w:val="24"/>
        </w:rPr>
        <w:t>Alahydoain</w:t>
      </w:r>
      <w:proofErr w:type="spellEnd"/>
      <w:r w:rsidRPr="003A6014">
        <w:rPr>
          <w:rFonts w:ascii="Book Antiqua" w:hAnsi="Book Antiqua"/>
          <w:sz w:val="24"/>
          <w:szCs w:val="24"/>
        </w:rPr>
        <w:t xml:space="preserve"> to approve the Workers Compensation rates with the correct</w:t>
      </w:r>
      <w:r w:rsidRPr="003A6014">
        <w:rPr>
          <w:rFonts w:ascii="Book Antiqua" w:hAnsi="Book Antiqua"/>
          <w:sz w:val="24"/>
          <w:szCs w:val="24"/>
        </w:rPr>
        <w:t>ed</w:t>
      </w:r>
      <w:r w:rsidRPr="003A6014">
        <w:rPr>
          <w:rFonts w:ascii="Book Antiqua" w:hAnsi="Book Antiqua"/>
          <w:sz w:val="24"/>
          <w:szCs w:val="24"/>
        </w:rPr>
        <w:t xml:space="preserve"> rate sheet above (base rate of 2.</w:t>
      </w:r>
      <w:r w:rsidRPr="003A6014">
        <w:rPr>
          <w:rFonts w:ascii="Book Antiqua" w:hAnsi="Book Antiqua"/>
          <w:sz w:val="24"/>
          <w:szCs w:val="24"/>
        </w:rPr>
        <w:t>26</w:t>
      </w:r>
      <w:r w:rsidRPr="003A6014">
        <w:rPr>
          <w:rFonts w:ascii="Book Antiqua" w:hAnsi="Book Antiqua"/>
          <w:sz w:val="24"/>
          <w:szCs w:val="24"/>
        </w:rPr>
        <w:t xml:space="preserve">). </w:t>
      </w:r>
    </w:p>
    <w:p w14:paraId="6D1954A8" w14:textId="77777777" w:rsidR="003A6014" w:rsidRPr="006C31F2" w:rsidRDefault="003A6014" w:rsidP="003A6014">
      <w:pPr>
        <w:ind w:firstLine="540"/>
        <w:rPr>
          <w:rFonts w:ascii="Book Antiqua" w:eastAsia="Libre Baskerville" w:hAnsi="Book Antiqua" w:cs="Libre Baskerville"/>
          <w:bCs/>
        </w:rPr>
      </w:pPr>
    </w:p>
    <w:p w14:paraId="72826F8E" w14:textId="77777777" w:rsidR="006C31F2" w:rsidRPr="006C31F2" w:rsidRDefault="006C31F2" w:rsidP="005B4930">
      <w:pPr>
        <w:rPr>
          <w:rFonts w:ascii="Book Antiqua" w:eastAsia="Libre Baskerville" w:hAnsi="Book Antiqua" w:cs="Libre Baskerville"/>
          <w:bCs/>
        </w:rPr>
      </w:pPr>
    </w:p>
    <w:p w14:paraId="32C6595B" w14:textId="71233939" w:rsidR="005B4930" w:rsidRPr="006C31F2" w:rsidRDefault="005B4930" w:rsidP="005B4930">
      <w:pPr>
        <w:numPr>
          <w:ilvl w:val="0"/>
          <w:numId w:val="2"/>
        </w:numPr>
        <w:rPr>
          <w:rFonts w:ascii="Book Antiqua" w:eastAsia="Libre Baskerville" w:hAnsi="Book Antiqua" w:cs="Libre Baskerville"/>
        </w:rPr>
      </w:pPr>
      <w:r w:rsidRPr="006C31F2">
        <w:rPr>
          <w:rFonts w:ascii="Book Antiqua" w:eastAsia="Libre Baskerville" w:hAnsi="Book Antiqua" w:cs="Libre Baskerville"/>
          <w:b/>
        </w:rPr>
        <w:t>EAP Update</w:t>
      </w:r>
    </w:p>
    <w:p w14:paraId="0E1E3BD4" w14:textId="3F4A8D66" w:rsidR="006C31F2" w:rsidRDefault="00F22F9D" w:rsidP="005B4930">
      <w:pPr>
        <w:pStyle w:val="ListParagraph"/>
        <w:tabs>
          <w:tab w:val="left" w:pos="4200"/>
        </w:tabs>
        <w:ind w:left="540"/>
        <w:rPr>
          <w:rFonts w:ascii="Book Antiqua" w:hAnsi="Book Antiqua"/>
          <w:sz w:val="24"/>
          <w:szCs w:val="24"/>
        </w:rPr>
      </w:pPr>
      <w:r w:rsidRPr="00F22F9D">
        <w:rPr>
          <w:rFonts w:ascii="Book Antiqua" w:hAnsi="Book Antiqua"/>
          <w:sz w:val="24"/>
          <w:szCs w:val="24"/>
        </w:rPr>
        <w:t>Current participating members are Alameda County Office of Education, Alameda USD, Albany, Dublin, Fremont, Mission Valley ROP, New Haven, Piedmont, Pleasanton, San Leandro, San Lorenzo, Sunol Glen, and Tri-Valley ROP.</w:t>
      </w:r>
      <w:r>
        <w:rPr>
          <w:rFonts w:ascii="Book Antiqua" w:hAnsi="Book Antiqua"/>
          <w:sz w:val="24"/>
          <w:szCs w:val="24"/>
        </w:rPr>
        <w:t xml:space="preserve"> Current utilization within the EAP program is 2.3%.</w:t>
      </w:r>
    </w:p>
    <w:p w14:paraId="0D4F31CF" w14:textId="77777777" w:rsidR="00F22F9D" w:rsidRPr="00F22F9D" w:rsidRDefault="00F22F9D" w:rsidP="005B4930">
      <w:pPr>
        <w:pStyle w:val="ListParagraph"/>
        <w:tabs>
          <w:tab w:val="left" w:pos="4200"/>
        </w:tabs>
        <w:ind w:left="540"/>
        <w:rPr>
          <w:rFonts w:ascii="Book Antiqua" w:hAnsi="Book Antiqua"/>
          <w:sz w:val="24"/>
          <w:szCs w:val="24"/>
        </w:rPr>
      </w:pPr>
    </w:p>
    <w:p w14:paraId="3C0ABD26" w14:textId="77777777" w:rsidR="005B4930" w:rsidRPr="006C31F2" w:rsidRDefault="005B4930" w:rsidP="00A8455E">
      <w:pPr>
        <w:rPr>
          <w:rFonts w:ascii="Book Antiqua" w:hAnsi="Book Antiqua"/>
          <w:bCs/>
          <w:iCs/>
        </w:rPr>
      </w:pPr>
    </w:p>
    <w:p w14:paraId="03072716" w14:textId="0627E317" w:rsidR="005B4930" w:rsidRPr="006C31F2" w:rsidRDefault="005B4930" w:rsidP="005B4930">
      <w:pPr>
        <w:numPr>
          <w:ilvl w:val="0"/>
          <w:numId w:val="2"/>
        </w:numPr>
        <w:rPr>
          <w:rFonts w:ascii="Book Antiqua" w:eastAsia="Libre Baskerville" w:hAnsi="Book Antiqua" w:cs="Libre Baskerville"/>
        </w:rPr>
      </w:pPr>
      <w:r w:rsidRPr="006C31F2">
        <w:rPr>
          <w:rFonts w:ascii="Book Antiqua" w:eastAsia="Libre Baskerville" w:hAnsi="Book Antiqua" w:cs="Libre Baskerville"/>
          <w:b/>
        </w:rPr>
        <w:t xml:space="preserve">Claims Trends – </w:t>
      </w:r>
      <w:proofErr w:type="gramStart"/>
      <w:r w:rsidRPr="006C31F2">
        <w:rPr>
          <w:rFonts w:ascii="Book Antiqua" w:eastAsia="Libre Baskerville" w:hAnsi="Book Antiqua" w:cs="Libre Baskerville"/>
          <w:b/>
        </w:rPr>
        <w:t>5 year</w:t>
      </w:r>
      <w:proofErr w:type="gramEnd"/>
      <w:r w:rsidRPr="006C31F2">
        <w:rPr>
          <w:rFonts w:ascii="Book Antiqua" w:eastAsia="Libre Baskerville" w:hAnsi="Book Antiqua" w:cs="Libre Baskerville"/>
          <w:b/>
        </w:rPr>
        <w:t xml:space="preserve"> Point in Time</w:t>
      </w:r>
    </w:p>
    <w:p w14:paraId="5B97A949" w14:textId="77777777" w:rsidR="00E9088A" w:rsidRPr="00E9088A" w:rsidRDefault="00E9088A" w:rsidP="00E9088A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E9088A">
        <w:rPr>
          <w:rFonts w:ascii="Book Antiqua" w:hAnsi="Book Antiqua"/>
          <w:sz w:val="24"/>
          <w:szCs w:val="24"/>
        </w:rPr>
        <w:t xml:space="preserve">The Risk Management Analyst reviewed the current claim trends by Job Classification, Age and Month with the Executive Committee. </w:t>
      </w:r>
    </w:p>
    <w:p w14:paraId="26813FFA" w14:textId="77777777" w:rsidR="009A6F78" w:rsidRDefault="009A6F78" w:rsidP="008A443B">
      <w:pPr>
        <w:rPr>
          <w:rFonts w:ascii="Book Antiqua" w:eastAsia="Libre Baskerville" w:hAnsi="Book Antiqua" w:cs="Libre Baskerville"/>
          <w:bCs/>
          <w:sz w:val="22"/>
          <w:szCs w:val="22"/>
        </w:rPr>
      </w:pPr>
    </w:p>
    <w:p w14:paraId="14155DF7" w14:textId="77777777" w:rsidR="00557220" w:rsidRDefault="00557220" w:rsidP="008A443B">
      <w:pPr>
        <w:rPr>
          <w:rFonts w:ascii="Book Antiqua" w:eastAsia="Libre Baskerville" w:hAnsi="Book Antiqua" w:cs="Libre Baskerville"/>
          <w:bCs/>
          <w:sz w:val="22"/>
          <w:szCs w:val="22"/>
        </w:rPr>
      </w:pPr>
    </w:p>
    <w:p w14:paraId="01FDABF5" w14:textId="77777777" w:rsidR="006C31F2" w:rsidRPr="00A8455E" w:rsidRDefault="006C31F2" w:rsidP="008A443B">
      <w:pPr>
        <w:rPr>
          <w:rFonts w:ascii="Book Antiqua" w:eastAsia="Libre Baskerville" w:hAnsi="Book Antiqua" w:cs="Libre Baskerville"/>
          <w:bCs/>
          <w:sz w:val="22"/>
          <w:szCs w:val="22"/>
        </w:rPr>
      </w:pPr>
    </w:p>
    <w:p w14:paraId="6FCF3492" w14:textId="43B47858" w:rsidR="00225812" w:rsidRPr="00276099" w:rsidRDefault="00B77BEC" w:rsidP="00A8455E">
      <w:pPr>
        <w:ind w:firstLine="540"/>
        <w:rPr>
          <w:rFonts w:ascii="Book Antiqua" w:eastAsia="Libre Baskerville" w:hAnsi="Book Antiqua" w:cs="Libre Baskerville"/>
          <w:b/>
          <w:sz w:val="28"/>
          <w:szCs w:val="28"/>
          <w:u w:val="single"/>
        </w:rPr>
      </w:pPr>
      <w:r w:rsidRPr="00276099">
        <w:rPr>
          <w:rFonts w:ascii="Book Antiqua" w:eastAsia="Libre Baskerville" w:hAnsi="Book Antiqua" w:cs="Libre Baskerville"/>
          <w:b/>
          <w:sz w:val="28"/>
          <w:szCs w:val="28"/>
          <w:u w:val="single"/>
        </w:rPr>
        <w:t>Dental</w:t>
      </w:r>
    </w:p>
    <w:p w14:paraId="595B3BF8" w14:textId="77777777" w:rsidR="00225812" w:rsidRPr="00C208F1" w:rsidRDefault="00225812" w:rsidP="00C208F1">
      <w:pPr>
        <w:rPr>
          <w:rFonts w:ascii="Book Antiqua" w:eastAsia="Libre Baskerville" w:hAnsi="Book Antiqua" w:cs="Libre Baskerville"/>
          <w:bCs/>
          <w:sz w:val="22"/>
          <w:szCs w:val="22"/>
        </w:rPr>
      </w:pPr>
    </w:p>
    <w:p w14:paraId="1C1889F0" w14:textId="1C917C8D" w:rsidR="00225812" w:rsidRPr="006C31F2" w:rsidRDefault="00B77BEC">
      <w:pPr>
        <w:numPr>
          <w:ilvl w:val="0"/>
          <w:numId w:val="2"/>
        </w:numPr>
        <w:rPr>
          <w:rFonts w:ascii="Book Antiqua" w:eastAsia="Libre Baskerville" w:hAnsi="Book Antiqua" w:cs="Libre Baskerville"/>
        </w:rPr>
      </w:pPr>
      <w:r w:rsidRPr="006C31F2">
        <w:rPr>
          <w:rFonts w:ascii="Book Antiqua" w:eastAsia="Libre Baskerville" w:hAnsi="Book Antiqua" w:cs="Libre Baskerville"/>
          <w:b/>
        </w:rPr>
        <w:t>Dental</w:t>
      </w:r>
      <w:r w:rsidR="00FA0471" w:rsidRPr="006C31F2">
        <w:rPr>
          <w:rFonts w:ascii="Book Antiqua" w:eastAsia="Libre Baskerville" w:hAnsi="Book Antiqua" w:cs="Libre Baskerville"/>
          <w:b/>
        </w:rPr>
        <w:t xml:space="preserve"> Program </w:t>
      </w:r>
      <w:proofErr w:type="gramStart"/>
      <w:r w:rsidR="00FA0471" w:rsidRPr="006C31F2">
        <w:rPr>
          <w:rFonts w:ascii="Book Antiqua" w:eastAsia="Libre Baskerville" w:hAnsi="Book Antiqua" w:cs="Libre Baskerville"/>
          <w:b/>
        </w:rPr>
        <w:t xml:space="preserve">&amp; </w:t>
      </w:r>
      <w:r w:rsidRPr="006C31F2">
        <w:rPr>
          <w:rFonts w:ascii="Book Antiqua" w:eastAsia="Libre Baskerville" w:hAnsi="Book Antiqua" w:cs="Libre Baskerville"/>
          <w:b/>
        </w:rPr>
        <w:t xml:space="preserve"> Rates</w:t>
      </w:r>
      <w:proofErr w:type="gramEnd"/>
      <w:r w:rsidRPr="006C31F2">
        <w:rPr>
          <w:rFonts w:ascii="Book Antiqua" w:eastAsia="Libre Baskerville" w:hAnsi="Book Antiqua" w:cs="Libre Baskerville"/>
          <w:b/>
        </w:rPr>
        <w:t xml:space="preserve"> 202</w:t>
      </w:r>
      <w:r w:rsidR="009A6F78" w:rsidRPr="006C31F2">
        <w:rPr>
          <w:rFonts w:ascii="Book Antiqua" w:eastAsia="Libre Baskerville" w:hAnsi="Book Antiqua" w:cs="Libre Baskerville"/>
          <w:b/>
        </w:rPr>
        <w:t>4</w:t>
      </w:r>
      <w:r w:rsidRPr="006C31F2">
        <w:rPr>
          <w:rFonts w:ascii="Book Antiqua" w:eastAsia="Libre Baskerville" w:hAnsi="Book Antiqua" w:cs="Libre Baskerville"/>
          <w:b/>
        </w:rPr>
        <w:t>/</w:t>
      </w:r>
      <w:r w:rsidR="005578EF" w:rsidRPr="006C31F2">
        <w:rPr>
          <w:rFonts w:ascii="Book Antiqua" w:eastAsia="Libre Baskerville" w:hAnsi="Book Antiqua" w:cs="Libre Baskerville"/>
          <w:b/>
        </w:rPr>
        <w:t xml:space="preserve"> </w:t>
      </w:r>
      <w:r w:rsidRPr="006C31F2">
        <w:rPr>
          <w:rFonts w:ascii="Book Antiqua" w:eastAsia="Libre Baskerville" w:hAnsi="Book Antiqua" w:cs="Libre Baskerville"/>
          <w:b/>
        </w:rPr>
        <w:t>202</w:t>
      </w:r>
      <w:r w:rsidR="009A6F78" w:rsidRPr="006C31F2">
        <w:rPr>
          <w:rFonts w:ascii="Book Antiqua" w:eastAsia="Libre Baskerville" w:hAnsi="Book Antiqua" w:cs="Libre Baskerville"/>
          <w:b/>
        </w:rPr>
        <w:t>5</w:t>
      </w:r>
    </w:p>
    <w:p w14:paraId="342EFB35" w14:textId="341E5799" w:rsidR="00E6303F" w:rsidRPr="00E6303F" w:rsidRDefault="00E6303F" w:rsidP="00E6303F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E6303F">
        <w:rPr>
          <w:rFonts w:ascii="Book Antiqua" w:hAnsi="Book Antiqua"/>
          <w:sz w:val="24"/>
          <w:szCs w:val="24"/>
        </w:rPr>
        <w:t xml:space="preserve">The Executive Director presented the Dental Rate recommendations with the </w:t>
      </w:r>
      <w:r w:rsidRPr="00E6303F">
        <w:rPr>
          <w:rFonts w:ascii="Book Antiqua" w:hAnsi="Book Antiqua"/>
          <w:sz w:val="24"/>
          <w:szCs w:val="24"/>
        </w:rPr>
        <w:t xml:space="preserve">Full </w:t>
      </w:r>
      <w:r w:rsidRPr="00E6303F">
        <w:rPr>
          <w:rFonts w:ascii="Book Antiqua" w:hAnsi="Book Antiqua"/>
          <w:sz w:val="24"/>
          <w:szCs w:val="24"/>
        </w:rPr>
        <w:lastRenderedPageBreak/>
        <w:t>Board</w:t>
      </w:r>
      <w:r w:rsidRPr="00E6303F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  <w:r w:rsidRPr="00E6303F">
        <w:rPr>
          <w:rFonts w:ascii="Book Antiqua" w:hAnsi="Book Antiqua"/>
          <w:sz w:val="24"/>
          <w:szCs w:val="24"/>
        </w:rPr>
        <w:t>T</w:t>
      </w:r>
      <w:r w:rsidRPr="00E6303F">
        <w:rPr>
          <w:rFonts w:ascii="Book Antiqua" w:hAnsi="Book Antiqua"/>
          <w:sz w:val="24"/>
          <w:szCs w:val="24"/>
        </w:rPr>
        <w:t>here is a motion</w:t>
      </w:r>
      <w:r w:rsidRPr="00E6303F">
        <w:rPr>
          <w:rFonts w:ascii="Book Antiqua" w:hAnsi="Book Antiqua"/>
          <w:sz w:val="24"/>
          <w:szCs w:val="24"/>
        </w:rPr>
        <w:t xml:space="preserve"> </w:t>
      </w:r>
      <w:r w:rsidRPr="00E6303F">
        <w:rPr>
          <w:rFonts w:ascii="Book Antiqua" w:hAnsi="Book Antiqua"/>
          <w:sz w:val="24"/>
          <w:szCs w:val="24"/>
        </w:rPr>
        <w:t>of approval to</w:t>
      </w:r>
      <w:r w:rsidRPr="00E6303F">
        <w:rPr>
          <w:rFonts w:ascii="Book Antiqua" w:hAnsi="Book Antiqua"/>
          <w:sz w:val="24"/>
          <w:szCs w:val="24"/>
        </w:rPr>
        <w:t xml:space="preserve"> add 2 additional enhancements: increase to 3 cleaning and 3 exams and to add implant services covered under annual maximum and paid at same coverage level as prosthodontics.</w:t>
      </w:r>
    </w:p>
    <w:p w14:paraId="5885000C" w14:textId="36C287FE" w:rsidR="00E6303F" w:rsidRPr="00E6303F" w:rsidRDefault="00E6303F" w:rsidP="00E6303F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E6303F">
        <w:rPr>
          <w:rFonts w:ascii="Book Antiqua" w:hAnsi="Book Antiqua"/>
          <w:sz w:val="24"/>
          <w:szCs w:val="24"/>
        </w:rPr>
        <w:t xml:space="preserve">It was moved by </w:t>
      </w:r>
      <w:r w:rsidRPr="00E6303F">
        <w:rPr>
          <w:rFonts w:ascii="Book Antiqua" w:hAnsi="Book Antiqua"/>
          <w:sz w:val="24"/>
          <w:szCs w:val="24"/>
        </w:rPr>
        <w:t>Danielle Krueger</w:t>
      </w:r>
      <w:r w:rsidRPr="00E6303F">
        <w:rPr>
          <w:rFonts w:ascii="Book Antiqua" w:hAnsi="Book Antiqua"/>
          <w:sz w:val="24"/>
          <w:szCs w:val="24"/>
        </w:rPr>
        <w:t xml:space="preserve"> and seconded by </w:t>
      </w:r>
      <w:r w:rsidRPr="00E6303F">
        <w:rPr>
          <w:rFonts w:ascii="Book Antiqua" w:hAnsi="Book Antiqua"/>
          <w:sz w:val="24"/>
          <w:szCs w:val="24"/>
        </w:rPr>
        <w:t xml:space="preserve">Ruth </w:t>
      </w:r>
      <w:proofErr w:type="spellStart"/>
      <w:r w:rsidRPr="00E6303F">
        <w:rPr>
          <w:rFonts w:ascii="Book Antiqua" w:hAnsi="Book Antiqua"/>
          <w:sz w:val="24"/>
          <w:szCs w:val="24"/>
        </w:rPr>
        <w:t>Alahydoain</w:t>
      </w:r>
      <w:proofErr w:type="spellEnd"/>
      <w:r w:rsidRPr="00E6303F">
        <w:rPr>
          <w:rFonts w:ascii="Book Antiqua" w:hAnsi="Book Antiqua"/>
          <w:sz w:val="24"/>
          <w:szCs w:val="24"/>
        </w:rPr>
        <w:t xml:space="preserve"> to approv</w:t>
      </w:r>
      <w:r w:rsidRPr="00E6303F">
        <w:rPr>
          <w:rFonts w:ascii="Book Antiqua" w:hAnsi="Book Antiqua"/>
          <w:sz w:val="24"/>
          <w:szCs w:val="24"/>
        </w:rPr>
        <w:t>e</w:t>
      </w:r>
      <w:r w:rsidRPr="00E6303F">
        <w:rPr>
          <w:rFonts w:ascii="Book Antiqua" w:hAnsi="Book Antiqua"/>
          <w:sz w:val="24"/>
          <w:szCs w:val="24"/>
        </w:rPr>
        <w:t xml:space="preserve"> </w:t>
      </w:r>
      <w:r w:rsidRPr="00E6303F">
        <w:rPr>
          <w:rFonts w:ascii="Book Antiqua" w:hAnsi="Book Antiqua"/>
          <w:sz w:val="24"/>
          <w:szCs w:val="24"/>
        </w:rPr>
        <w:t>the</w:t>
      </w:r>
      <w:r w:rsidRPr="00E6303F">
        <w:rPr>
          <w:rFonts w:ascii="Book Antiqua" w:hAnsi="Book Antiqua"/>
          <w:sz w:val="24"/>
          <w:szCs w:val="24"/>
        </w:rPr>
        <w:t xml:space="preserve"> Dental Rates</w:t>
      </w:r>
      <w:r w:rsidRPr="00E6303F">
        <w:rPr>
          <w:rFonts w:ascii="Book Antiqua" w:hAnsi="Book Antiqua"/>
          <w:sz w:val="24"/>
          <w:szCs w:val="24"/>
        </w:rPr>
        <w:t xml:space="preserve"> with enhancements.</w:t>
      </w:r>
    </w:p>
    <w:p w14:paraId="42874612" w14:textId="77777777" w:rsidR="00E6303F" w:rsidRPr="007B25C6" w:rsidRDefault="00E6303F" w:rsidP="00E6303F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 xml:space="preserve">Ayes: Collins, Krueger, Kim, Blessing, Chan, Hobbs, Siu, Wakefield, </w:t>
      </w:r>
      <w:proofErr w:type="spellStart"/>
      <w:r w:rsidRPr="007B25C6">
        <w:rPr>
          <w:rFonts w:ascii="Book Antiqua" w:hAnsi="Book Antiqua"/>
          <w:sz w:val="24"/>
          <w:szCs w:val="24"/>
        </w:rPr>
        <w:t>Alahydoain</w:t>
      </w:r>
      <w:proofErr w:type="spellEnd"/>
      <w:r w:rsidRPr="007B25C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25C6">
        <w:rPr>
          <w:rFonts w:ascii="Book Antiqua" w:hAnsi="Book Antiqua"/>
          <w:sz w:val="24"/>
          <w:szCs w:val="24"/>
        </w:rPr>
        <w:t>Sheikholeslami</w:t>
      </w:r>
      <w:proofErr w:type="spellEnd"/>
      <w:r w:rsidRPr="007B25C6">
        <w:rPr>
          <w:rFonts w:ascii="Book Antiqua" w:hAnsi="Book Antiqua"/>
          <w:sz w:val="24"/>
          <w:szCs w:val="24"/>
        </w:rPr>
        <w:t>, Duncan</w:t>
      </w:r>
    </w:p>
    <w:p w14:paraId="5A97F73B" w14:textId="77777777" w:rsidR="00E6303F" w:rsidRPr="007B25C6" w:rsidRDefault="00E6303F" w:rsidP="00E6303F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Nays: None</w:t>
      </w:r>
    </w:p>
    <w:p w14:paraId="12F47258" w14:textId="77777777" w:rsidR="00E6303F" w:rsidRPr="003A1D2E" w:rsidRDefault="00E6303F" w:rsidP="00E6303F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Abstain: None</w:t>
      </w:r>
    </w:p>
    <w:p w14:paraId="25DF8946" w14:textId="77777777" w:rsidR="009A6F78" w:rsidRPr="006C31F2" w:rsidRDefault="009A6F78" w:rsidP="00C208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i/>
          <w:color w:val="000000"/>
        </w:rPr>
      </w:pPr>
    </w:p>
    <w:p w14:paraId="3C13FE0F" w14:textId="77777777" w:rsidR="006C31F2" w:rsidRPr="006C31F2" w:rsidRDefault="006C31F2" w:rsidP="00C208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/>
          <w:i/>
          <w:color w:val="000000"/>
        </w:rPr>
      </w:pPr>
    </w:p>
    <w:p w14:paraId="600CF184" w14:textId="77777777" w:rsidR="009A6F78" w:rsidRPr="006C31F2" w:rsidRDefault="009A6F78" w:rsidP="009A6F78">
      <w:pPr>
        <w:numPr>
          <w:ilvl w:val="0"/>
          <w:numId w:val="2"/>
        </w:numPr>
        <w:rPr>
          <w:rFonts w:ascii="Book Antiqua" w:eastAsia="Libre Baskerville" w:hAnsi="Book Antiqua" w:cs="Libre Baskerville"/>
          <w:b/>
        </w:rPr>
      </w:pPr>
      <w:r w:rsidRPr="006C31F2">
        <w:rPr>
          <w:rFonts w:ascii="Book Antiqua" w:eastAsia="Libre Baskerville" w:hAnsi="Book Antiqua" w:cs="Libre Baskerville"/>
          <w:b/>
        </w:rPr>
        <w:t>Dental Network Expansion</w:t>
      </w:r>
    </w:p>
    <w:p w14:paraId="31C9AAD9" w14:textId="77777777" w:rsidR="00EB75F1" w:rsidRPr="00B91671" w:rsidRDefault="00EB75F1" w:rsidP="00EB75F1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B91671">
        <w:rPr>
          <w:rFonts w:ascii="Book Antiqua" w:hAnsi="Book Antiqua"/>
          <w:sz w:val="24"/>
          <w:szCs w:val="24"/>
        </w:rPr>
        <w:t xml:space="preserve">The Executive Director presented options for expanding the Dental Program’s network partners. Customers are experiencing out-of-network </w:t>
      </w:r>
      <w:proofErr w:type="spellStart"/>
      <w:r w:rsidRPr="00B91671">
        <w:rPr>
          <w:rFonts w:ascii="Book Antiqua" w:hAnsi="Book Antiqua"/>
          <w:sz w:val="24"/>
          <w:szCs w:val="24"/>
        </w:rPr>
        <w:t>utilizatioin</w:t>
      </w:r>
      <w:proofErr w:type="spellEnd"/>
      <w:r w:rsidRPr="00B91671">
        <w:rPr>
          <w:rFonts w:ascii="Book Antiqua" w:hAnsi="Book Antiqua"/>
          <w:sz w:val="24"/>
          <w:szCs w:val="24"/>
        </w:rPr>
        <w:t xml:space="preserve"> which has resulted in some negative customer </w:t>
      </w:r>
      <w:proofErr w:type="spellStart"/>
      <w:r w:rsidRPr="00B91671">
        <w:rPr>
          <w:rFonts w:ascii="Book Antiqua" w:hAnsi="Book Antiqua"/>
          <w:sz w:val="24"/>
          <w:szCs w:val="24"/>
        </w:rPr>
        <w:t>expriences</w:t>
      </w:r>
      <w:proofErr w:type="spellEnd"/>
      <w:r w:rsidRPr="00B91671">
        <w:rPr>
          <w:rFonts w:ascii="Book Antiqua" w:hAnsi="Book Antiqua"/>
          <w:sz w:val="24"/>
          <w:szCs w:val="24"/>
        </w:rPr>
        <w:t xml:space="preserve">. To address these </w:t>
      </w:r>
      <w:proofErr w:type="gramStart"/>
      <w:r w:rsidRPr="00B91671">
        <w:rPr>
          <w:rFonts w:ascii="Book Antiqua" w:hAnsi="Book Antiqua"/>
          <w:sz w:val="24"/>
          <w:szCs w:val="24"/>
        </w:rPr>
        <w:t>concerns</w:t>
      </w:r>
      <w:proofErr w:type="gramEnd"/>
      <w:r w:rsidRPr="00B91671">
        <w:rPr>
          <w:rFonts w:ascii="Book Antiqua" w:hAnsi="Book Antiqua"/>
          <w:sz w:val="24"/>
          <w:szCs w:val="24"/>
        </w:rPr>
        <w:t xml:space="preserve"> it was recommended to approve a proposal from </w:t>
      </w:r>
      <w:proofErr w:type="spellStart"/>
      <w:r w:rsidRPr="00B91671">
        <w:rPr>
          <w:rFonts w:ascii="Book Antiqua" w:hAnsi="Book Antiqua"/>
          <w:sz w:val="24"/>
          <w:szCs w:val="24"/>
        </w:rPr>
        <w:t>Ameritas</w:t>
      </w:r>
      <w:proofErr w:type="spellEnd"/>
      <w:r w:rsidRPr="00B91671">
        <w:rPr>
          <w:rFonts w:ascii="Book Antiqua" w:hAnsi="Book Antiqua"/>
          <w:sz w:val="24"/>
          <w:szCs w:val="24"/>
        </w:rPr>
        <w:t xml:space="preserve"> to prevent members paying upfront costs to providers who are no longer in-network with Delta Dental.</w:t>
      </w:r>
    </w:p>
    <w:p w14:paraId="481AA410" w14:textId="55970259" w:rsidR="00EB75F1" w:rsidRPr="00B91671" w:rsidRDefault="00EB75F1" w:rsidP="00EB75F1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B91671">
        <w:rPr>
          <w:rFonts w:ascii="Book Antiqua" w:hAnsi="Book Antiqua"/>
          <w:sz w:val="24"/>
          <w:szCs w:val="24"/>
        </w:rPr>
        <w:t xml:space="preserve">It was moved by </w:t>
      </w:r>
      <w:r w:rsidRPr="00B91671">
        <w:rPr>
          <w:rFonts w:ascii="Book Antiqua" w:hAnsi="Book Antiqua"/>
          <w:sz w:val="24"/>
          <w:szCs w:val="24"/>
        </w:rPr>
        <w:t>Danielle Krueger</w:t>
      </w:r>
      <w:r w:rsidRPr="00B91671">
        <w:rPr>
          <w:rFonts w:ascii="Book Antiqua" w:hAnsi="Book Antiqua"/>
          <w:sz w:val="24"/>
          <w:szCs w:val="24"/>
        </w:rPr>
        <w:t xml:space="preserve"> and seconded by</w:t>
      </w:r>
      <w:r w:rsidRPr="00B91671">
        <w:rPr>
          <w:rFonts w:ascii="Book Antiqua" w:hAnsi="Book Antiqua"/>
          <w:sz w:val="24"/>
          <w:szCs w:val="24"/>
        </w:rPr>
        <w:t xml:space="preserve"> Ruth </w:t>
      </w:r>
      <w:proofErr w:type="spellStart"/>
      <w:r w:rsidRPr="00B91671">
        <w:rPr>
          <w:rFonts w:ascii="Book Antiqua" w:hAnsi="Book Antiqua"/>
          <w:sz w:val="24"/>
          <w:szCs w:val="24"/>
        </w:rPr>
        <w:t>Alahydoain</w:t>
      </w:r>
      <w:proofErr w:type="spellEnd"/>
      <w:r w:rsidRPr="00B91671">
        <w:rPr>
          <w:rFonts w:ascii="Book Antiqua" w:hAnsi="Book Antiqua"/>
          <w:sz w:val="24"/>
          <w:szCs w:val="24"/>
        </w:rPr>
        <w:t xml:space="preserve"> </w:t>
      </w:r>
      <w:r w:rsidRPr="00B91671">
        <w:rPr>
          <w:rFonts w:ascii="Book Antiqua" w:hAnsi="Book Antiqua"/>
          <w:sz w:val="24"/>
          <w:szCs w:val="24"/>
        </w:rPr>
        <w:t>to recommend approval of the Dental Network expansion</w:t>
      </w:r>
      <w:r w:rsidRPr="00B91671">
        <w:rPr>
          <w:rFonts w:ascii="Book Antiqua" w:hAnsi="Book Antiqua"/>
          <w:sz w:val="24"/>
          <w:szCs w:val="24"/>
        </w:rPr>
        <w:t>.</w:t>
      </w:r>
    </w:p>
    <w:p w14:paraId="70C82EEA" w14:textId="77777777" w:rsidR="00B91671" w:rsidRPr="007B25C6" w:rsidRDefault="00B91671" w:rsidP="00B91671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 xml:space="preserve">Ayes: Collins, Krueger, Kim, Blessing, Chan, Hobbs, Siu, Wakefield, </w:t>
      </w:r>
      <w:proofErr w:type="spellStart"/>
      <w:r w:rsidRPr="007B25C6">
        <w:rPr>
          <w:rFonts w:ascii="Book Antiqua" w:hAnsi="Book Antiqua"/>
          <w:sz w:val="24"/>
          <w:szCs w:val="24"/>
        </w:rPr>
        <w:t>Alahydoain</w:t>
      </w:r>
      <w:proofErr w:type="spellEnd"/>
      <w:r w:rsidRPr="007B25C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25C6">
        <w:rPr>
          <w:rFonts w:ascii="Book Antiqua" w:hAnsi="Book Antiqua"/>
          <w:sz w:val="24"/>
          <w:szCs w:val="24"/>
        </w:rPr>
        <w:t>Sheikholeslami</w:t>
      </w:r>
      <w:proofErr w:type="spellEnd"/>
      <w:r w:rsidRPr="007B25C6">
        <w:rPr>
          <w:rFonts w:ascii="Book Antiqua" w:hAnsi="Book Antiqua"/>
          <w:sz w:val="24"/>
          <w:szCs w:val="24"/>
        </w:rPr>
        <w:t>, Duncan</w:t>
      </w:r>
    </w:p>
    <w:p w14:paraId="4ABCBF91" w14:textId="77777777" w:rsidR="00B91671" w:rsidRPr="007B25C6" w:rsidRDefault="00B91671" w:rsidP="00B91671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Nays: None</w:t>
      </w:r>
    </w:p>
    <w:p w14:paraId="460E018E" w14:textId="77777777" w:rsidR="00B91671" w:rsidRPr="003A1D2E" w:rsidRDefault="00B91671" w:rsidP="00B91671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Abstain: None</w:t>
      </w:r>
    </w:p>
    <w:p w14:paraId="104FA369" w14:textId="4D442D41" w:rsidR="00056CE9" w:rsidRDefault="00056CE9" w:rsidP="00C208F1">
      <w:pPr>
        <w:rPr>
          <w:rFonts w:ascii="Book Antiqua" w:eastAsia="Libre Baskerville" w:hAnsi="Book Antiqua" w:cs="Libre Baskerville"/>
          <w:sz w:val="22"/>
          <w:szCs w:val="22"/>
        </w:rPr>
      </w:pPr>
    </w:p>
    <w:p w14:paraId="6369BBA4" w14:textId="77777777" w:rsidR="00557220" w:rsidRDefault="00557220" w:rsidP="00C208F1">
      <w:pPr>
        <w:rPr>
          <w:rFonts w:ascii="Book Antiqua" w:eastAsia="Libre Baskerville" w:hAnsi="Book Antiqua" w:cs="Libre Baskerville"/>
          <w:sz w:val="22"/>
          <w:szCs w:val="22"/>
        </w:rPr>
      </w:pPr>
    </w:p>
    <w:p w14:paraId="1E1DA493" w14:textId="77777777" w:rsidR="006C31F2" w:rsidRPr="00C208F1" w:rsidRDefault="006C31F2" w:rsidP="00C208F1">
      <w:pPr>
        <w:rPr>
          <w:rFonts w:ascii="Book Antiqua" w:eastAsia="Libre Baskerville" w:hAnsi="Book Antiqua" w:cs="Libre Baskerville"/>
          <w:sz w:val="22"/>
          <w:szCs w:val="22"/>
        </w:rPr>
      </w:pPr>
    </w:p>
    <w:p w14:paraId="75B5BB67" w14:textId="77777777" w:rsidR="00225812" w:rsidRPr="00276099" w:rsidRDefault="00B77BEC">
      <w:pPr>
        <w:ind w:left="540"/>
        <w:rPr>
          <w:rFonts w:ascii="Book Antiqua" w:eastAsia="Libre Baskerville" w:hAnsi="Book Antiqua" w:cs="Libre Baskerville"/>
          <w:b/>
          <w:sz w:val="28"/>
          <w:szCs w:val="28"/>
          <w:u w:val="single"/>
        </w:rPr>
      </w:pPr>
      <w:r w:rsidRPr="00276099">
        <w:rPr>
          <w:rFonts w:ascii="Book Antiqua" w:eastAsia="Libre Baskerville" w:hAnsi="Book Antiqua" w:cs="Libre Baskerville"/>
          <w:b/>
          <w:sz w:val="28"/>
          <w:szCs w:val="28"/>
          <w:u w:val="single"/>
        </w:rPr>
        <w:t>Vision</w:t>
      </w:r>
    </w:p>
    <w:p w14:paraId="4B118A4F" w14:textId="77777777" w:rsidR="00206CD8" w:rsidRPr="00C208F1" w:rsidRDefault="00206CD8">
      <w:pPr>
        <w:rPr>
          <w:rFonts w:ascii="Book Antiqua" w:eastAsia="Libre Baskerville" w:hAnsi="Book Antiqua" w:cs="Libre Baskerville"/>
          <w:bCs/>
          <w:sz w:val="22"/>
          <w:szCs w:val="22"/>
        </w:rPr>
      </w:pPr>
    </w:p>
    <w:p w14:paraId="4567917A" w14:textId="12C0B41B" w:rsidR="00225812" w:rsidRPr="006C31F2" w:rsidRDefault="00B77BEC">
      <w:pPr>
        <w:numPr>
          <w:ilvl w:val="0"/>
          <w:numId w:val="2"/>
        </w:numPr>
        <w:rPr>
          <w:rFonts w:ascii="Book Antiqua" w:eastAsia="Libre Baskerville" w:hAnsi="Book Antiqua" w:cs="Libre Baskerville"/>
        </w:rPr>
      </w:pPr>
      <w:r w:rsidRPr="006C31F2">
        <w:rPr>
          <w:rFonts w:ascii="Book Antiqua" w:eastAsia="Libre Baskerville" w:hAnsi="Book Antiqua" w:cs="Libre Baskerville"/>
          <w:b/>
        </w:rPr>
        <w:t xml:space="preserve">Vision </w:t>
      </w:r>
      <w:r w:rsidR="00FA0471" w:rsidRPr="006C31F2">
        <w:rPr>
          <w:rFonts w:ascii="Book Antiqua" w:eastAsia="Libre Baskerville" w:hAnsi="Book Antiqua" w:cs="Libre Baskerville"/>
          <w:b/>
        </w:rPr>
        <w:t xml:space="preserve">Program &amp; </w:t>
      </w:r>
      <w:r w:rsidRPr="006C31F2">
        <w:rPr>
          <w:rFonts w:ascii="Book Antiqua" w:eastAsia="Libre Baskerville" w:hAnsi="Book Antiqua" w:cs="Libre Baskerville"/>
          <w:b/>
        </w:rPr>
        <w:t>Rates 202</w:t>
      </w:r>
      <w:r w:rsidR="009A6F78" w:rsidRPr="006C31F2">
        <w:rPr>
          <w:rFonts w:ascii="Book Antiqua" w:eastAsia="Libre Baskerville" w:hAnsi="Book Antiqua" w:cs="Libre Baskerville"/>
          <w:b/>
        </w:rPr>
        <w:t>4</w:t>
      </w:r>
      <w:r w:rsidRPr="006C31F2">
        <w:rPr>
          <w:rFonts w:ascii="Book Antiqua" w:eastAsia="Libre Baskerville" w:hAnsi="Book Antiqua" w:cs="Libre Baskerville"/>
          <w:b/>
        </w:rPr>
        <w:t>/</w:t>
      </w:r>
      <w:r w:rsidR="005578EF" w:rsidRPr="006C31F2">
        <w:rPr>
          <w:rFonts w:ascii="Book Antiqua" w:eastAsia="Libre Baskerville" w:hAnsi="Book Antiqua" w:cs="Libre Baskerville"/>
          <w:b/>
        </w:rPr>
        <w:t xml:space="preserve"> </w:t>
      </w:r>
      <w:r w:rsidRPr="006C31F2">
        <w:rPr>
          <w:rFonts w:ascii="Book Antiqua" w:eastAsia="Libre Baskerville" w:hAnsi="Book Antiqua" w:cs="Libre Baskerville"/>
          <w:b/>
        </w:rPr>
        <w:t>202</w:t>
      </w:r>
      <w:r w:rsidR="009A6F78" w:rsidRPr="006C31F2">
        <w:rPr>
          <w:rFonts w:ascii="Book Antiqua" w:eastAsia="Libre Baskerville" w:hAnsi="Book Antiqua" w:cs="Libre Baskerville"/>
          <w:b/>
        </w:rPr>
        <w:t>5</w:t>
      </w:r>
    </w:p>
    <w:p w14:paraId="5E1EBF92" w14:textId="78EFB24D" w:rsidR="00830CF8" w:rsidRPr="00830CF8" w:rsidRDefault="00830CF8" w:rsidP="00830CF8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830CF8">
        <w:rPr>
          <w:rFonts w:ascii="Book Antiqua" w:hAnsi="Book Antiqua"/>
          <w:sz w:val="24"/>
          <w:szCs w:val="24"/>
        </w:rPr>
        <w:t xml:space="preserve">The Executive Director presented the Vision Rate recommendations with the </w:t>
      </w:r>
      <w:r>
        <w:rPr>
          <w:rFonts w:ascii="Book Antiqua" w:hAnsi="Book Antiqua"/>
          <w:sz w:val="24"/>
          <w:szCs w:val="24"/>
        </w:rPr>
        <w:t>Full</w:t>
      </w:r>
      <w:r w:rsidRPr="00830CF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Board</w:t>
      </w:r>
      <w:r w:rsidRPr="00830CF8">
        <w:rPr>
          <w:rFonts w:ascii="Book Antiqua" w:hAnsi="Book Antiqua"/>
          <w:sz w:val="24"/>
          <w:szCs w:val="24"/>
        </w:rPr>
        <w:t>.  The recommendation is to add 2 additional enhancements: increase allowances to $200 frame and $200 ECL and to add polycarbonate lenses.</w:t>
      </w:r>
    </w:p>
    <w:p w14:paraId="5CA83E8C" w14:textId="7AB816A0" w:rsidR="00830CF8" w:rsidRPr="00830CF8" w:rsidRDefault="00830CF8" w:rsidP="00830CF8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830CF8">
        <w:rPr>
          <w:rFonts w:ascii="Book Antiqua" w:hAnsi="Book Antiqua"/>
          <w:sz w:val="24"/>
          <w:szCs w:val="24"/>
        </w:rPr>
        <w:t xml:space="preserve">It was moved by Ruth </w:t>
      </w:r>
      <w:proofErr w:type="spellStart"/>
      <w:r w:rsidRPr="00830CF8">
        <w:rPr>
          <w:rFonts w:ascii="Book Antiqua" w:hAnsi="Book Antiqua"/>
          <w:sz w:val="24"/>
          <w:szCs w:val="24"/>
        </w:rPr>
        <w:t>Alahydoain</w:t>
      </w:r>
      <w:proofErr w:type="spellEnd"/>
      <w:r w:rsidRPr="00830CF8">
        <w:rPr>
          <w:rFonts w:ascii="Book Antiqua" w:hAnsi="Book Antiqua"/>
          <w:sz w:val="24"/>
          <w:szCs w:val="24"/>
        </w:rPr>
        <w:t xml:space="preserve"> and seconded by </w:t>
      </w:r>
      <w:r>
        <w:rPr>
          <w:rFonts w:ascii="Book Antiqua" w:hAnsi="Book Antiqua"/>
          <w:sz w:val="24"/>
          <w:szCs w:val="24"/>
        </w:rPr>
        <w:t>Julie</w:t>
      </w:r>
      <w:r w:rsidRPr="00830CF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Duncan</w:t>
      </w:r>
      <w:r w:rsidRPr="00830CF8">
        <w:rPr>
          <w:rFonts w:ascii="Book Antiqua" w:hAnsi="Book Antiqua"/>
          <w:sz w:val="24"/>
          <w:szCs w:val="24"/>
        </w:rPr>
        <w:t xml:space="preserve"> to recommend approval of Vision Rates</w:t>
      </w:r>
      <w:r>
        <w:rPr>
          <w:rFonts w:ascii="Book Antiqua" w:hAnsi="Book Antiqua"/>
          <w:sz w:val="24"/>
          <w:szCs w:val="24"/>
        </w:rPr>
        <w:t>.</w:t>
      </w:r>
    </w:p>
    <w:p w14:paraId="5C68ED49" w14:textId="77777777" w:rsidR="00556AA5" w:rsidRPr="007B25C6" w:rsidRDefault="00556AA5" w:rsidP="00556AA5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 xml:space="preserve">Ayes: Collins, Krueger, Kim, Blessing, Chan, Hobbs, Siu, Wakefield, </w:t>
      </w:r>
      <w:proofErr w:type="spellStart"/>
      <w:r w:rsidRPr="007B25C6">
        <w:rPr>
          <w:rFonts w:ascii="Book Antiqua" w:hAnsi="Book Antiqua"/>
          <w:sz w:val="24"/>
          <w:szCs w:val="24"/>
        </w:rPr>
        <w:t>Alahydoain</w:t>
      </w:r>
      <w:proofErr w:type="spellEnd"/>
      <w:r w:rsidRPr="007B25C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25C6">
        <w:rPr>
          <w:rFonts w:ascii="Book Antiqua" w:hAnsi="Book Antiqua"/>
          <w:sz w:val="24"/>
          <w:szCs w:val="24"/>
        </w:rPr>
        <w:t>Sheikholeslami</w:t>
      </w:r>
      <w:proofErr w:type="spellEnd"/>
      <w:r w:rsidRPr="007B25C6">
        <w:rPr>
          <w:rFonts w:ascii="Book Antiqua" w:hAnsi="Book Antiqua"/>
          <w:sz w:val="24"/>
          <w:szCs w:val="24"/>
        </w:rPr>
        <w:t>, Duncan</w:t>
      </w:r>
    </w:p>
    <w:p w14:paraId="4063F2A5" w14:textId="77777777" w:rsidR="00556AA5" w:rsidRPr="007B25C6" w:rsidRDefault="00556AA5" w:rsidP="00556AA5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Nays: None</w:t>
      </w:r>
    </w:p>
    <w:p w14:paraId="556077B6" w14:textId="77777777" w:rsidR="00556AA5" w:rsidRPr="003A1D2E" w:rsidRDefault="00556AA5" w:rsidP="00556AA5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Abstain: None</w:t>
      </w:r>
    </w:p>
    <w:p w14:paraId="406F977C" w14:textId="77777777" w:rsidR="00A1293C" w:rsidRDefault="00A1293C" w:rsidP="001F285B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Libre Baskerville" w:hAnsi="Book Antiqua" w:cs="Libre Baskerville"/>
          <w:b/>
          <w:i/>
          <w:color w:val="000000"/>
        </w:rPr>
      </w:pPr>
    </w:p>
    <w:p w14:paraId="5200D46D" w14:textId="77777777" w:rsidR="00A1293C" w:rsidRPr="001F285B" w:rsidRDefault="00A1293C" w:rsidP="001F285B">
      <w:pPr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Libre Baskerville" w:hAnsi="Book Antiqua" w:cs="Libre Baskerville"/>
          <w:b/>
          <w:i/>
          <w:color w:val="000000"/>
        </w:rPr>
      </w:pPr>
    </w:p>
    <w:p w14:paraId="65F2C580" w14:textId="6AA38186" w:rsidR="00225812" w:rsidRPr="00276099" w:rsidRDefault="00B77BEC">
      <w:pPr>
        <w:ind w:left="540"/>
        <w:rPr>
          <w:rFonts w:ascii="Book Antiqua" w:eastAsia="Libre Baskerville" w:hAnsi="Book Antiqua" w:cs="Libre Baskerville"/>
          <w:b/>
          <w:sz w:val="28"/>
          <w:szCs w:val="28"/>
          <w:u w:val="single"/>
        </w:rPr>
      </w:pPr>
      <w:r w:rsidRPr="00276099">
        <w:rPr>
          <w:rFonts w:ascii="Book Antiqua" w:eastAsia="Libre Baskerville" w:hAnsi="Book Antiqua" w:cs="Libre Baskerville"/>
          <w:b/>
          <w:sz w:val="28"/>
          <w:szCs w:val="28"/>
          <w:u w:val="single"/>
        </w:rPr>
        <w:t>Property &amp; Liability</w:t>
      </w:r>
    </w:p>
    <w:p w14:paraId="773FA589" w14:textId="77777777" w:rsidR="00206CD8" w:rsidRPr="00C208F1" w:rsidRDefault="00206CD8" w:rsidP="00C208F1">
      <w:pPr>
        <w:rPr>
          <w:rFonts w:ascii="Book Antiqua" w:eastAsia="Libre Baskerville" w:hAnsi="Book Antiqua" w:cs="Libre Baskerville"/>
          <w:bCs/>
          <w:sz w:val="22"/>
          <w:szCs w:val="22"/>
        </w:rPr>
      </w:pPr>
    </w:p>
    <w:p w14:paraId="7D10C133" w14:textId="27AF845D" w:rsidR="00225812" w:rsidRPr="006C31F2" w:rsidRDefault="00B77BEC">
      <w:pPr>
        <w:numPr>
          <w:ilvl w:val="0"/>
          <w:numId w:val="2"/>
        </w:numPr>
        <w:rPr>
          <w:rFonts w:ascii="Book Antiqua" w:eastAsia="Libre Baskerville" w:hAnsi="Book Antiqua" w:cs="Libre Baskerville"/>
        </w:rPr>
      </w:pPr>
      <w:r w:rsidRPr="006C31F2">
        <w:rPr>
          <w:rFonts w:ascii="Book Antiqua" w:eastAsia="Libre Baskerville" w:hAnsi="Book Antiqua" w:cs="Libre Baskerville"/>
          <w:b/>
        </w:rPr>
        <w:t>Property &amp; Liability Rates 202</w:t>
      </w:r>
      <w:r w:rsidR="009A6F78" w:rsidRPr="006C31F2">
        <w:rPr>
          <w:rFonts w:ascii="Book Antiqua" w:eastAsia="Libre Baskerville" w:hAnsi="Book Antiqua" w:cs="Libre Baskerville"/>
          <w:b/>
        </w:rPr>
        <w:t>4</w:t>
      </w:r>
      <w:r w:rsidRPr="006C31F2">
        <w:rPr>
          <w:rFonts w:ascii="Book Antiqua" w:eastAsia="Libre Baskerville" w:hAnsi="Book Antiqua" w:cs="Libre Baskerville"/>
          <w:b/>
        </w:rPr>
        <w:t>/202</w:t>
      </w:r>
      <w:r w:rsidR="009A6F78" w:rsidRPr="006C31F2">
        <w:rPr>
          <w:rFonts w:ascii="Book Antiqua" w:eastAsia="Libre Baskerville" w:hAnsi="Book Antiqua" w:cs="Libre Baskerville"/>
          <w:b/>
        </w:rPr>
        <w:t>5</w:t>
      </w:r>
    </w:p>
    <w:p w14:paraId="60E9AAE7" w14:textId="77777777" w:rsidR="00BD35A9" w:rsidRPr="00A1293C" w:rsidRDefault="00BD35A9" w:rsidP="00BD35A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540"/>
        <w:rPr>
          <w:rFonts w:ascii="Book Antiqua" w:eastAsia="Libre Baskerville" w:hAnsi="Book Antiqua" w:cs="Libre Baskerville"/>
          <w:color w:val="000000"/>
          <w:sz w:val="24"/>
          <w:szCs w:val="24"/>
        </w:rPr>
      </w:pPr>
      <w:r w:rsidRPr="00A1293C">
        <w:rPr>
          <w:rFonts w:ascii="Book Antiqua" w:eastAsia="Libre Baskerville" w:hAnsi="Book Antiqua" w:cs="Libre Baskerville"/>
          <w:color w:val="000000"/>
          <w:sz w:val="24"/>
          <w:szCs w:val="24"/>
        </w:rPr>
        <w:t>The Executive Director presented the Property and Liability rates.</w:t>
      </w:r>
    </w:p>
    <w:p w14:paraId="7F4E4CEF" w14:textId="4FA2BB8E" w:rsidR="00BD35A9" w:rsidRPr="00A1293C" w:rsidRDefault="00BD35A9" w:rsidP="00BD35A9">
      <w:pPr>
        <w:pStyle w:val="ListParagraph"/>
        <w:ind w:left="540"/>
        <w:rPr>
          <w:rFonts w:ascii="Book Antiqua" w:eastAsia="Libre Baskerville" w:hAnsi="Book Antiqua" w:cs="Libre Baskerville"/>
          <w:color w:val="000000"/>
          <w:sz w:val="24"/>
          <w:szCs w:val="24"/>
        </w:rPr>
      </w:pPr>
      <w:r w:rsidRPr="00A1293C">
        <w:rPr>
          <w:rFonts w:ascii="Book Antiqua" w:eastAsia="Libre Baskerville" w:hAnsi="Book Antiqua" w:cs="Libre Baskerville"/>
          <w:color w:val="000000"/>
          <w:sz w:val="24"/>
          <w:szCs w:val="24"/>
        </w:rPr>
        <w:t xml:space="preserve">It was moved by </w:t>
      </w:r>
      <w:r w:rsidR="00A1293C">
        <w:rPr>
          <w:rFonts w:ascii="Book Antiqua" w:eastAsia="Libre Baskerville" w:hAnsi="Book Antiqua" w:cs="Libre Baskerville"/>
          <w:color w:val="000000"/>
          <w:sz w:val="24"/>
          <w:szCs w:val="24"/>
        </w:rPr>
        <w:t>Leigh Ann Blessing</w:t>
      </w:r>
      <w:r w:rsidRPr="00A1293C">
        <w:rPr>
          <w:rFonts w:ascii="Book Antiqua" w:eastAsia="Libre Baskerville" w:hAnsi="Book Antiqua" w:cs="Libre Baskerville"/>
          <w:color w:val="000000"/>
          <w:sz w:val="24"/>
          <w:szCs w:val="24"/>
        </w:rPr>
        <w:t xml:space="preserve"> and seconded by </w:t>
      </w:r>
      <w:r w:rsidR="00A1293C">
        <w:rPr>
          <w:rFonts w:ascii="Book Antiqua" w:eastAsia="Libre Baskerville" w:hAnsi="Book Antiqua" w:cs="Libre Baskerville"/>
          <w:color w:val="000000"/>
          <w:sz w:val="24"/>
          <w:szCs w:val="24"/>
        </w:rPr>
        <w:t>Chris Hobbs</w:t>
      </w:r>
      <w:r w:rsidRPr="00A1293C">
        <w:rPr>
          <w:rFonts w:ascii="Book Antiqua" w:eastAsia="Libre Baskerville" w:hAnsi="Book Antiqua" w:cs="Libre Baskerville"/>
          <w:color w:val="000000"/>
          <w:sz w:val="24"/>
          <w:szCs w:val="24"/>
        </w:rPr>
        <w:t xml:space="preserve"> to </w:t>
      </w:r>
      <w:proofErr w:type="gramStart"/>
      <w:r w:rsidRPr="00A1293C">
        <w:rPr>
          <w:rFonts w:ascii="Book Antiqua" w:eastAsia="Libre Baskerville" w:hAnsi="Book Antiqua" w:cs="Libre Baskerville"/>
          <w:color w:val="000000"/>
          <w:sz w:val="24"/>
          <w:szCs w:val="24"/>
        </w:rPr>
        <w:t>approve  the</w:t>
      </w:r>
      <w:proofErr w:type="gramEnd"/>
      <w:r w:rsidRPr="00A1293C">
        <w:rPr>
          <w:rFonts w:ascii="Book Antiqua" w:eastAsia="Libre Baskerville" w:hAnsi="Book Antiqua" w:cs="Libre Baskerville"/>
          <w:color w:val="000000"/>
          <w:sz w:val="24"/>
          <w:szCs w:val="24"/>
        </w:rPr>
        <w:t xml:space="preserve"> Property &amp; Liability rates.</w:t>
      </w:r>
    </w:p>
    <w:p w14:paraId="0B379D70" w14:textId="77777777" w:rsidR="00A1293C" w:rsidRPr="007B25C6" w:rsidRDefault="00A1293C" w:rsidP="00A1293C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lastRenderedPageBreak/>
        <w:t xml:space="preserve">Ayes: Collins, Krueger, Kim, Blessing, Chan, Hobbs, Siu, Wakefield, </w:t>
      </w:r>
      <w:proofErr w:type="spellStart"/>
      <w:r w:rsidRPr="007B25C6">
        <w:rPr>
          <w:rFonts w:ascii="Book Antiqua" w:hAnsi="Book Antiqua"/>
          <w:sz w:val="24"/>
          <w:szCs w:val="24"/>
        </w:rPr>
        <w:t>Alahydoain</w:t>
      </w:r>
      <w:proofErr w:type="spellEnd"/>
      <w:r w:rsidRPr="007B25C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25C6">
        <w:rPr>
          <w:rFonts w:ascii="Book Antiqua" w:hAnsi="Book Antiqua"/>
          <w:sz w:val="24"/>
          <w:szCs w:val="24"/>
        </w:rPr>
        <w:t>Sheikholeslami</w:t>
      </w:r>
      <w:proofErr w:type="spellEnd"/>
      <w:r w:rsidRPr="007B25C6">
        <w:rPr>
          <w:rFonts w:ascii="Book Antiqua" w:hAnsi="Book Antiqua"/>
          <w:sz w:val="24"/>
          <w:szCs w:val="24"/>
        </w:rPr>
        <w:t>, Duncan</w:t>
      </w:r>
    </w:p>
    <w:p w14:paraId="6F9F8AB5" w14:textId="77777777" w:rsidR="00A1293C" w:rsidRPr="007B25C6" w:rsidRDefault="00A1293C" w:rsidP="00A1293C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Nays: None</w:t>
      </w:r>
    </w:p>
    <w:p w14:paraId="5699245C" w14:textId="77777777" w:rsidR="00A1293C" w:rsidRPr="003A1D2E" w:rsidRDefault="00A1293C" w:rsidP="00A1293C">
      <w:pPr>
        <w:pStyle w:val="ListParagraph"/>
        <w:ind w:left="540"/>
        <w:rPr>
          <w:rFonts w:ascii="Book Antiqua" w:hAnsi="Book Antiqua"/>
          <w:sz w:val="24"/>
          <w:szCs w:val="24"/>
        </w:rPr>
      </w:pPr>
      <w:r w:rsidRPr="007B25C6">
        <w:rPr>
          <w:rFonts w:ascii="Book Antiqua" w:hAnsi="Book Antiqua"/>
          <w:sz w:val="24"/>
          <w:szCs w:val="24"/>
        </w:rPr>
        <w:t>Abstain: None</w:t>
      </w:r>
    </w:p>
    <w:p w14:paraId="2B001A93" w14:textId="77777777" w:rsidR="00C208F1" w:rsidRPr="006C31F2" w:rsidRDefault="00C208F1" w:rsidP="00C208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iCs/>
          <w:color w:val="000000"/>
        </w:rPr>
      </w:pPr>
    </w:p>
    <w:p w14:paraId="531AA176" w14:textId="77777777" w:rsidR="006C31F2" w:rsidRPr="006C31F2" w:rsidRDefault="006C31F2" w:rsidP="00C208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Libre Baskerville" w:hAnsi="Book Antiqua" w:cs="Libre Baskerville"/>
          <w:bCs/>
          <w:iCs/>
          <w:color w:val="000000"/>
        </w:rPr>
      </w:pPr>
    </w:p>
    <w:p w14:paraId="6D6FB543" w14:textId="77777777" w:rsidR="00225812" w:rsidRPr="006C31F2" w:rsidRDefault="00B77BEC">
      <w:pPr>
        <w:numPr>
          <w:ilvl w:val="0"/>
          <w:numId w:val="2"/>
        </w:numPr>
        <w:rPr>
          <w:rFonts w:ascii="Book Antiqua" w:eastAsia="Libre Baskerville" w:hAnsi="Book Antiqua" w:cs="Libre Baskerville"/>
        </w:rPr>
      </w:pPr>
      <w:r w:rsidRPr="006C31F2">
        <w:rPr>
          <w:rFonts w:ascii="Book Antiqua" w:eastAsia="Libre Baskerville" w:hAnsi="Book Antiqua" w:cs="Libre Baskerville"/>
          <w:b/>
        </w:rPr>
        <w:t>Future Planning</w:t>
      </w:r>
    </w:p>
    <w:p w14:paraId="4A0296E7" w14:textId="3DBC415F" w:rsidR="00225812" w:rsidRPr="006C31F2" w:rsidRDefault="00225812" w:rsidP="005107A5">
      <w:pPr>
        <w:rPr>
          <w:rFonts w:ascii="Book Antiqua" w:eastAsia="Libre Baskerville" w:hAnsi="Book Antiqua" w:cs="Libre Baskerville"/>
          <w:bCs/>
        </w:rPr>
      </w:pPr>
    </w:p>
    <w:p w14:paraId="079EC6A0" w14:textId="77777777" w:rsidR="006C31F2" w:rsidRPr="006C31F2" w:rsidRDefault="006C31F2" w:rsidP="005107A5">
      <w:pPr>
        <w:rPr>
          <w:rFonts w:ascii="Book Antiqua" w:eastAsia="Libre Baskerville" w:hAnsi="Book Antiqua" w:cs="Libre Baskerville"/>
          <w:bCs/>
        </w:rPr>
      </w:pPr>
    </w:p>
    <w:p w14:paraId="41A26294" w14:textId="1AF90CE0" w:rsidR="003D333C" w:rsidRPr="0045448A" w:rsidRDefault="0045448A" w:rsidP="00962BC5">
      <w:pPr>
        <w:numPr>
          <w:ilvl w:val="0"/>
          <w:numId w:val="2"/>
        </w:numPr>
        <w:rPr>
          <w:rFonts w:ascii="Book Antiqua" w:eastAsia="Libre Baskerville" w:hAnsi="Book Antiqua" w:cs="Libre Baskerville"/>
        </w:rPr>
      </w:pPr>
      <w:r>
        <w:rPr>
          <w:rFonts w:ascii="Book Antiqua" w:eastAsia="Libre Baskerville" w:hAnsi="Book Antiqua" w:cs="Libre Baskerville"/>
          <w:b/>
        </w:rPr>
        <w:t>This meeting was adjourned by Dr. Kevin Collins at 1:24PM</w:t>
      </w:r>
    </w:p>
    <w:p w14:paraId="5791C757" w14:textId="77777777" w:rsidR="0045448A" w:rsidRPr="0045448A" w:rsidRDefault="0045448A" w:rsidP="0045448A">
      <w:pPr>
        <w:ind w:left="540"/>
        <w:rPr>
          <w:rFonts w:ascii="Book Antiqua" w:eastAsia="Libre Baskerville" w:hAnsi="Book Antiqua" w:cs="Libre Baskerville"/>
        </w:rPr>
      </w:pPr>
    </w:p>
    <w:p w14:paraId="71430DFA" w14:textId="77777777" w:rsidR="0045448A" w:rsidRPr="006C31F2" w:rsidRDefault="0045448A" w:rsidP="0045448A">
      <w:pPr>
        <w:ind w:left="540"/>
        <w:rPr>
          <w:rFonts w:ascii="Book Antiqua" w:eastAsia="Libre Baskerville" w:hAnsi="Book Antiqua" w:cs="Libre Baskerville"/>
        </w:rPr>
      </w:pPr>
    </w:p>
    <w:p w14:paraId="53EDAAE8" w14:textId="5FC26F67" w:rsidR="00962BC5" w:rsidRPr="005107A5" w:rsidRDefault="00962BC5" w:rsidP="00962BC5">
      <w:pPr>
        <w:rPr>
          <w:rFonts w:ascii="Book Antiqua" w:eastAsia="Libre Baskerville" w:hAnsi="Book Antiqua" w:cs="Libre Baskerville"/>
          <w:bCs/>
          <w:sz w:val="22"/>
          <w:szCs w:val="22"/>
        </w:rPr>
      </w:pPr>
    </w:p>
    <w:p w14:paraId="5FEC83AF" w14:textId="6993EEB9" w:rsidR="00D75139" w:rsidRDefault="00D75139" w:rsidP="00D75139">
      <w:pPr>
        <w:jc w:val="center"/>
      </w:pPr>
      <w:r>
        <w:rPr>
          <w:noProof/>
        </w:rPr>
        <w:drawing>
          <wp:inline distT="0" distB="0" distL="0" distR="0" wp14:anchorId="45E95D71" wp14:editId="634DE5A3">
            <wp:extent cx="1123950" cy="1000125"/>
            <wp:effectExtent l="19050" t="0" r="0" b="0"/>
            <wp:docPr id="4" name="Picture 0" descr="Letterhea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4AF5D" w14:textId="6E883615" w:rsidR="00D75139" w:rsidRPr="00B702D6" w:rsidRDefault="00D75139" w:rsidP="00D75139">
      <w:pPr>
        <w:jc w:val="center"/>
        <w:rPr>
          <w:rFonts w:ascii="Book Antiqua" w:hAnsi="Book Antiqua"/>
          <w:b/>
          <w:sz w:val="28"/>
          <w:szCs w:val="28"/>
        </w:rPr>
      </w:pPr>
      <w:r w:rsidRPr="00B702D6">
        <w:rPr>
          <w:rFonts w:ascii="Book Antiqua" w:hAnsi="Book Antiqua"/>
          <w:b/>
          <w:sz w:val="28"/>
          <w:szCs w:val="28"/>
        </w:rPr>
        <w:t>LOCATION CALL- IN SHEET</w:t>
      </w:r>
    </w:p>
    <w:p w14:paraId="70482DA4" w14:textId="325DD8D5" w:rsidR="00D75139" w:rsidRPr="00B702D6" w:rsidRDefault="00D75139" w:rsidP="00D75139">
      <w:pPr>
        <w:jc w:val="center"/>
        <w:rPr>
          <w:rFonts w:ascii="Book Antiqua" w:hAnsi="Book Antiqua"/>
          <w:b/>
          <w:sz w:val="28"/>
          <w:szCs w:val="28"/>
        </w:rPr>
      </w:pPr>
      <w:r w:rsidRPr="00B702D6">
        <w:rPr>
          <w:rFonts w:ascii="Book Antiqua" w:hAnsi="Book Antiqua"/>
          <w:b/>
          <w:sz w:val="28"/>
          <w:szCs w:val="28"/>
        </w:rPr>
        <w:t>ALAMEDA COUNTY SCHOOLS INSURANCE GROUP</w:t>
      </w:r>
    </w:p>
    <w:p w14:paraId="36660663" w14:textId="2C03DC4B" w:rsidR="00C208F1" w:rsidRDefault="00D75139" w:rsidP="00D75139">
      <w:pPr>
        <w:jc w:val="center"/>
        <w:rPr>
          <w:rFonts w:ascii="Book Antiqua" w:hAnsi="Book Antiqua"/>
          <w:b/>
          <w:sz w:val="28"/>
          <w:szCs w:val="28"/>
        </w:rPr>
      </w:pPr>
      <w:r w:rsidRPr="00B702D6">
        <w:rPr>
          <w:rFonts w:ascii="Book Antiqua" w:hAnsi="Book Antiqua"/>
          <w:b/>
          <w:sz w:val="28"/>
          <w:szCs w:val="28"/>
        </w:rPr>
        <w:t>FULL BOARD MEETING</w:t>
      </w:r>
    </w:p>
    <w:p w14:paraId="60682CC5" w14:textId="178A7A21" w:rsidR="00C208F1" w:rsidRDefault="00292981" w:rsidP="00D75139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May</w:t>
      </w:r>
      <w:r w:rsidR="00D75139" w:rsidRPr="00B702D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2</w:t>
      </w:r>
      <w:r w:rsidR="009A6F78">
        <w:rPr>
          <w:rFonts w:ascii="Book Antiqua" w:hAnsi="Book Antiqua"/>
        </w:rPr>
        <w:t>3</w:t>
      </w:r>
      <w:r w:rsidR="00D75139" w:rsidRPr="00B702D6">
        <w:rPr>
          <w:rFonts w:ascii="Book Antiqua" w:hAnsi="Book Antiqua"/>
        </w:rPr>
        <w:t>, 20</w:t>
      </w:r>
      <w:r w:rsidR="00D75139">
        <w:rPr>
          <w:rFonts w:ascii="Book Antiqua" w:hAnsi="Book Antiqua"/>
        </w:rPr>
        <w:t>2</w:t>
      </w:r>
      <w:r w:rsidR="009A6F78">
        <w:rPr>
          <w:rFonts w:ascii="Book Antiqua" w:hAnsi="Book Antiqua"/>
        </w:rPr>
        <w:t>4</w:t>
      </w:r>
    </w:p>
    <w:p w14:paraId="1C0BE8E3" w14:textId="0E334845" w:rsidR="00D75139" w:rsidRDefault="00D75139" w:rsidP="00D75139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12</w:t>
      </w:r>
      <w:r w:rsidRPr="00B702D6">
        <w:rPr>
          <w:rFonts w:ascii="Book Antiqua" w:hAnsi="Book Antiqua"/>
        </w:rPr>
        <w:t>:</w:t>
      </w:r>
      <w:r>
        <w:rPr>
          <w:rFonts w:ascii="Book Antiqua" w:hAnsi="Book Antiqua"/>
        </w:rPr>
        <w:t>00</w:t>
      </w:r>
      <w:r w:rsidRPr="00B702D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P</w:t>
      </w:r>
      <w:r w:rsidRPr="00B702D6">
        <w:rPr>
          <w:rFonts w:ascii="Book Antiqua" w:hAnsi="Book Antiqua"/>
        </w:rPr>
        <w:t>M</w:t>
      </w:r>
    </w:p>
    <w:p w14:paraId="0FF20D22" w14:textId="439F608F" w:rsidR="00D75139" w:rsidRDefault="00D75139" w:rsidP="00D75139">
      <w:pPr>
        <w:jc w:val="center"/>
        <w:rPr>
          <w:rFonts w:ascii="Book Antiqua" w:hAnsi="Book Antiqua"/>
        </w:rPr>
      </w:pPr>
      <w:r w:rsidRPr="00B702D6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BC254" wp14:editId="17C06ED8">
                <wp:simplePos x="0" y="0"/>
                <wp:positionH relativeFrom="column">
                  <wp:posOffset>-350874</wp:posOffset>
                </wp:positionH>
                <wp:positionV relativeFrom="paragraph">
                  <wp:posOffset>215782</wp:posOffset>
                </wp:positionV>
                <wp:extent cx="6719776" cy="896293"/>
                <wp:effectExtent l="0" t="0" r="11430" b="184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776" cy="896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90089" w14:textId="77777777" w:rsidR="00D75139" w:rsidRDefault="00D75139" w:rsidP="00D75139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>Join Zoom Meeting</w:t>
                            </w:r>
                          </w:p>
                          <w:p w14:paraId="0CF66D73" w14:textId="07FEF4B5" w:rsidR="00D75139" w:rsidRPr="009A6F78" w:rsidRDefault="00000000" w:rsidP="009A6F78">
                            <w:pPr>
                              <w:ind w:left="900"/>
                              <w:rPr>
                                <w:rFonts w:ascii="Book Antiqua" w:eastAsia="Book Antiqua" w:hAnsi="Book Antiqua" w:cs="Book Antiqua"/>
                                <w:sz w:val="21"/>
                                <w:szCs w:val="21"/>
                              </w:rPr>
                            </w:pPr>
                            <w:hyperlink r:id="rId12" w:history="1">
                              <w:r w:rsidR="009A6F78" w:rsidRPr="00BE6D13">
                                <w:rPr>
                                  <w:rStyle w:val="Hyperlink"/>
                                  <w:rFonts w:ascii="Book Antiqua" w:eastAsia="Book Antiqua" w:hAnsi="Book Antiqua" w:cs="Book Antiqua"/>
                                  <w:sz w:val="21"/>
                                  <w:szCs w:val="21"/>
                                </w:rPr>
                                <w:t>https://us02web.zoom.us/j/7358807014?pwd=WW9PcGZvV2ZSY2hxWXI4WVJPTWVWUT09&amp;omn=81999610238</w:t>
                              </w:r>
                            </w:hyperlink>
                          </w:p>
                          <w:p w14:paraId="64D19AE9" w14:textId="704F1BD9" w:rsidR="00D75139" w:rsidRPr="00FC1960" w:rsidRDefault="00D75139" w:rsidP="00D75139">
                            <w:pPr>
                              <w:ind w:left="900"/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 xml:space="preserve">     </w:t>
                            </w:r>
                            <w:r w:rsidRPr="00FC1960"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Meeting ID: 735 880 7014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ab/>
                            </w:r>
                            <w:r w:rsidRPr="00FC1960"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Passcode: acsig2</w:t>
                            </w:r>
                            <w:r w:rsidR="009A6F78"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4</w:t>
                            </w:r>
                          </w:p>
                          <w:p w14:paraId="5830B715" w14:textId="77777777" w:rsidR="00D75139" w:rsidRPr="00B21944" w:rsidRDefault="00D75139" w:rsidP="00D75139">
                            <w:pPr>
                              <w:rPr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BC2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.65pt;margin-top:17pt;width:529.1pt;height:7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">
                <v:textbox>
                  <w:txbxContent>
                    <w:p w14:paraId="51D90089" w14:textId="77777777" w:rsidR="00D75139" w:rsidRDefault="00D75139" w:rsidP="00D75139">
                      <w:pPr>
                        <w:rPr>
                          <w:rFonts w:ascii="Book Antiqua" w:eastAsia="Book Antiqua" w:hAnsi="Book Antiqua" w:cs="Book Antiqua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</w:rPr>
                        <w:t>Join Zoom Meeting</w:t>
                      </w:r>
                    </w:p>
                    <w:p w14:paraId="0CF66D73" w14:textId="07FEF4B5" w:rsidR="00D75139" w:rsidRPr="009A6F78" w:rsidRDefault="00000000" w:rsidP="009A6F78">
                      <w:pPr>
                        <w:ind w:left="900"/>
                        <w:rPr>
                          <w:rFonts w:ascii="Book Antiqua" w:eastAsia="Book Antiqua" w:hAnsi="Book Antiqua" w:cs="Book Antiqua"/>
                          <w:sz w:val="21"/>
                          <w:szCs w:val="21"/>
                        </w:rPr>
                      </w:pPr>
                      <w:hyperlink r:id="rId13" w:history="1">
                        <w:r w:rsidR="009A6F78" w:rsidRPr="00BE6D13">
                          <w:rPr>
                            <w:rStyle w:val="Hyperlink"/>
                            <w:rFonts w:ascii="Book Antiqua" w:eastAsia="Book Antiqua" w:hAnsi="Book Antiqua" w:cs="Book Antiqua"/>
                            <w:sz w:val="21"/>
                            <w:szCs w:val="21"/>
                          </w:rPr>
                          <w:t>https://us02web.zoom.us/j/7358807014?pwd=WW9PcGZvV2ZSY2hxWXI4WVJPTWVWUT09&amp;omn=81999610238</w:t>
                        </w:r>
                      </w:hyperlink>
                    </w:p>
                    <w:p w14:paraId="64D19AE9" w14:textId="704F1BD9" w:rsidR="00D75139" w:rsidRPr="00FC1960" w:rsidRDefault="00D75139" w:rsidP="00D75139">
                      <w:pPr>
                        <w:ind w:left="900"/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</w:rPr>
                        <w:t xml:space="preserve">     </w:t>
                      </w:r>
                      <w:r w:rsidRPr="00FC1960"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Meeting ID: 735 880 7014</w:t>
                      </w:r>
                      <w:r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ab/>
                      </w:r>
                      <w:r w:rsidRPr="00FC1960"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Passcode: acsig2</w:t>
                      </w:r>
                      <w:r w:rsidR="009A6F78"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4</w:t>
                      </w:r>
                    </w:p>
                    <w:p w14:paraId="5830B715" w14:textId="77777777" w:rsidR="00D75139" w:rsidRPr="00B21944" w:rsidRDefault="00D75139" w:rsidP="00D75139">
                      <w:pPr>
                        <w:rPr>
                          <w:i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EE7B76" w14:textId="28AB0303" w:rsidR="00D75139" w:rsidRPr="00B702D6" w:rsidRDefault="00D75139" w:rsidP="00D75139">
      <w:pPr>
        <w:rPr>
          <w:rFonts w:ascii="Book Antiqua" w:hAnsi="Book Antiqua"/>
        </w:rPr>
      </w:pPr>
    </w:p>
    <w:p w14:paraId="7F033ADA" w14:textId="3B4F11C1" w:rsidR="00D75139" w:rsidRDefault="00D75139" w:rsidP="00D75139">
      <w:pPr>
        <w:rPr>
          <w:rFonts w:ascii="Book Antiqua" w:hAnsi="Book Antiqua"/>
          <w:sz w:val="16"/>
          <w:szCs w:val="16"/>
        </w:rPr>
      </w:pPr>
    </w:p>
    <w:p w14:paraId="5629EBDF" w14:textId="77777777" w:rsidR="00D75139" w:rsidRDefault="00D75139" w:rsidP="00D75139">
      <w:pPr>
        <w:rPr>
          <w:rFonts w:ascii="Book Antiqua" w:hAnsi="Book Antiqua"/>
          <w:sz w:val="16"/>
          <w:szCs w:val="16"/>
        </w:rPr>
      </w:pPr>
    </w:p>
    <w:p w14:paraId="49541EA8" w14:textId="77777777" w:rsidR="00D75139" w:rsidRDefault="00D75139" w:rsidP="00D75139">
      <w:pPr>
        <w:rPr>
          <w:rFonts w:ascii="Book Antiqua" w:hAnsi="Book Antiqua"/>
          <w:sz w:val="16"/>
          <w:szCs w:val="16"/>
        </w:rPr>
      </w:pPr>
    </w:p>
    <w:p w14:paraId="2E36201D" w14:textId="77777777" w:rsidR="00D75139" w:rsidRDefault="00D75139" w:rsidP="00D75139">
      <w:pPr>
        <w:rPr>
          <w:rFonts w:ascii="Book Antiqua" w:hAnsi="Book Antiqua"/>
          <w:sz w:val="16"/>
          <w:szCs w:val="16"/>
        </w:rPr>
      </w:pPr>
    </w:p>
    <w:p w14:paraId="19789A7C" w14:textId="77777777" w:rsidR="00D75139" w:rsidRDefault="00D75139" w:rsidP="00D75139">
      <w:pPr>
        <w:rPr>
          <w:rFonts w:ascii="Book Antiqua" w:hAnsi="Book Antiqua"/>
          <w:sz w:val="16"/>
          <w:szCs w:val="16"/>
        </w:rPr>
      </w:pPr>
    </w:p>
    <w:p w14:paraId="0AB06B6C" w14:textId="77777777" w:rsidR="00D75139" w:rsidRDefault="00D75139" w:rsidP="00D75139">
      <w:pPr>
        <w:rPr>
          <w:rFonts w:ascii="Book Antiqua" w:hAnsi="Book Antiqua"/>
          <w:sz w:val="16"/>
          <w:szCs w:val="16"/>
        </w:rPr>
      </w:pPr>
    </w:p>
    <w:p w14:paraId="381F647F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0781ADB5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39F5A6FF" w14:textId="544818F4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This meeting will be conducted by teleconferencing in accordance with Government Code Section 54953(b).  Members of the public may address the Committee from any teleconference location shown below:</w:t>
      </w:r>
    </w:p>
    <w:p w14:paraId="6CF21BA9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509CED4A" w14:textId="77777777" w:rsidR="00C208F1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 xml:space="preserve">Alameda County Office of Education </w:t>
      </w:r>
    </w:p>
    <w:p w14:paraId="23897AC0" w14:textId="77777777" w:rsid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313 W Winton Ave.</w:t>
      </w:r>
    </w:p>
    <w:p w14:paraId="4993D36C" w14:textId="77777777" w:rsid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Hayward, CA 94544</w:t>
      </w:r>
    </w:p>
    <w:p w14:paraId="20144A66" w14:textId="0FFF20A3" w:rsidR="00D75139" w:rsidRPr="00C208F1" w:rsidRDefault="00D26264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 xml:space="preserve">Leigh Ann </w:t>
      </w:r>
      <w:proofErr w:type="gramStart"/>
      <w:r w:rsidRPr="00C208F1">
        <w:rPr>
          <w:rFonts w:ascii="Book Antiqua" w:hAnsi="Book Antiqua"/>
          <w:sz w:val="22"/>
          <w:szCs w:val="22"/>
        </w:rPr>
        <w:t xml:space="preserve">Blessing </w:t>
      </w:r>
      <w:r w:rsidR="00D75139" w:rsidRPr="00C208F1">
        <w:rPr>
          <w:rFonts w:ascii="Book Antiqua" w:hAnsi="Book Antiqua"/>
          <w:sz w:val="22"/>
          <w:szCs w:val="22"/>
        </w:rPr>
        <w:t xml:space="preserve"> (</w:t>
      </w:r>
      <w:proofErr w:type="gramEnd"/>
      <w:r w:rsidR="00D75139" w:rsidRPr="00C208F1">
        <w:rPr>
          <w:rFonts w:ascii="Book Antiqua" w:hAnsi="Book Antiqua"/>
          <w:sz w:val="22"/>
          <w:szCs w:val="22"/>
        </w:rPr>
        <w:t>510) 670-4</w:t>
      </w:r>
      <w:r w:rsidRPr="00C208F1">
        <w:rPr>
          <w:rFonts w:ascii="Book Antiqua" w:hAnsi="Book Antiqua"/>
          <w:sz w:val="22"/>
          <w:szCs w:val="22"/>
        </w:rPr>
        <w:t>187</w:t>
      </w:r>
    </w:p>
    <w:p w14:paraId="7C64BC97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0B0399C1" w14:textId="242E2874" w:rsidR="00C208F1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Alameda Unified School District</w:t>
      </w:r>
    </w:p>
    <w:p w14:paraId="7A5479B3" w14:textId="15CDB533" w:rsid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2060 Challenger Drive #100</w:t>
      </w:r>
    </w:p>
    <w:p w14:paraId="7CD01323" w14:textId="77777777" w:rsid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Alameda, CA 94501</w:t>
      </w:r>
    </w:p>
    <w:p w14:paraId="4576E2A7" w14:textId="026521D8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Danielle Kruger (510) 337-7066</w:t>
      </w:r>
    </w:p>
    <w:p w14:paraId="0CC4C17A" w14:textId="77777777" w:rsidR="00D75139" w:rsidRPr="00C208F1" w:rsidRDefault="00D75139" w:rsidP="00D75139">
      <w:pPr>
        <w:rPr>
          <w:rFonts w:ascii="Book Antiqua" w:hAnsi="Book Antiqua"/>
          <w:bCs/>
          <w:sz w:val="22"/>
          <w:szCs w:val="22"/>
        </w:rPr>
      </w:pPr>
    </w:p>
    <w:p w14:paraId="3781BA1C" w14:textId="77777777" w:rsidR="00C208F1" w:rsidRDefault="00D75139" w:rsidP="00D75139">
      <w:pPr>
        <w:ind w:right="-450"/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Albany Unified School District</w:t>
      </w:r>
    </w:p>
    <w:p w14:paraId="71F4E68D" w14:textId="77777777" w:rsidR="005244F8" w:rsidRDefault="00D75139" w:rsidP="00D75139">
      <w:pPr>
        <w:ind w:right="-450"/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lastRenderedPageBreak/>
        <w:t>819 Bancroft Way</w:t>
      </w:r>
    </w:p>
    <w:p w14:paraId="6D6A24A3" w14:textId="77777777" w:rsidR="005244F8" w:rsidRDefault="00D75139" w:rsidP="00D75139">
      <w:pPr>
        <w:ind w:right="-450"/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Berkeley, CA 94710</w:t>
      </w:r>
    </w:p>
    <w:p w14:paraId="7CE1F1F6" w14:textId="6915339E" w:rsidR="00D75139" w:rsidRPr="00C208F1" w:rsidRDefault="00D75139" w:rsidP="00D75139">
      <w:pPr>
        <w:ind w:right="-450"/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Jackie Kim (510) 558-3751</w:t>
      </w:r>
    </w:p>
    <w:p w14:paraId="598F9A49" w14:textId="77777777" w:rsidR="00D75139" w:rsidRPr="00C208F1" w:rsidRDefault="00D75139" w:rsidP="00D75139">
      <w:pPr>
        <w:ind w:right="-450"/>
        <w:rPr>
          <w:rFonts w:ascii="Book Antiqua" w:hAnsi="Book Antiqua"/>
          <w:sz w:val="22"/>
          <w:szCs w:val="22"/>
        </w:rPr>
      </w:pPr>
    </w:p>
    <w:p w14:paraId="46CAB74A" w14:textId="77777777" w:rsidR="005244F8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Castro Valley Unified School District</w:t>
      </w:r>
    </w:p>
    <w:p w14:paraId="504E41C1" w14:textId="77777777" w:rsidR="005244F8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4400 Alma Avenue</w:t>
      </w:r>
    </w:p>
    <w:p w14:paraId="1F81FF89" w14:textId="77777777" w:rsidR="005244F8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Castro Valley, CA 94546</w:t>
      </w:r>
    </w:p>
    <w:p w14:paraId="030C6DA5" w14:textId="7F8B567D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 xml:space="preserve">Suzy </w:t>
      </w:r>
      <w:proofErr w:type="gramStart"/>
      <w:r w:rsidRPr="00C208F1">
        <w:rPr>
          <w:rFonts w:ascii="Book Antiqua" w:hAnsi="Book Antiqua"/>
          <w:sz w:val="22"/>
          <w:szCs w:val="22"/>
        </w:rPr>
        <w:t>Chan  (</w:t>
      </w:r>
      <w:proofErr w:type="gramEnd"/>
      <w:r w:rsidRPr="00C208F1">
        <w:rPr>
          <w:rFonts w:ascii="Book Antiqua" w:hAnsi="Book Antiqua"/>
          <w:sz w:val="22"/>
          <w:szCs w:val="22"/>
        </w:rPr>
        <w:t>510) 537-3000ext 1230</w:t>
      </w:r>
    </w:p>
    <w:p w14:paraId="38241BF9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1BAD83B0" w14:textId="77777777" w:rsidR="005244F8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Dublin Unified School District</w:t>
      </w:r>
    </w:p>
    <w:p w14:paraId="204C44C8" w14:textId="77777777" w:rsidR="005244F8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7471 Lakedale Avenue</w:t>
      </w:r>
    </w:p>
    <w:p w14:paraId="321D87E5" w14:textId="77777777" w:rsidR="005244F8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Dublin, CA 94568</w:t>
      </w:r>
    </w:p>
    <w:p w14:paraId="0ED70F69" w14:textId="38A52231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 xml:space="preserve">Chris Hobbs (925) 828-2551 </w:t>
      </w:r>
      <w:proofErr w:type="spellStart"/>
      <w:r w:rsidRPr="00C208F1">
        <w:rPr>
          <w:rFonts w:ascii="Book Antiqua" w:hAnsi="Book Antiqua"/>
          <w:sz w:val="22"/>
          <w:szCs w:val="22"/>
        </w:rPr>
        <w:t>ext</w:t>
      </w:r>
      <w:proofErr w:type="spellEnd"/>
      <w:r w:rsidRPr="00C208F1">
        <w:rPr>
          <w:rFonts w:ascii="Book Antiqua" w:hAnsi="Book Antiqua"/>
          <w:sz w:val="22"/>
          <w:szCs w:val="22"/>
        </w:rPr>
        <w:t xml:space="preserve"> 8041</w:t>
      </w:r>
    </w:p>
    <w:p w14:paraId="4E65BAD6" w14:textId="77777777" w:rsidR="00D75139" w:rsidRDefault="00D75139" w:rsidP="00D75139">
      <w:pPr>
        <w:rPr>
          <w:rFonts w:ascii="Book Antiqua" w:hAnsi="Book Antiqua"/>
          <w:sz w:val="22"/>
          <w:szCs w:val="22"/>
        </w:rPr>
      </w:pPr>
    </w:p>
    <w:p w14:paraId="42D659A2" w14:textId="77777777" w:rsidR="00800E43" w:rsidRPr="00C208F1" w:rsidRDefault="00800E43" w:rsidP="00D75139">
      <w:pPr>
        <w:rPr>
          <w:rFonts w:ascii="Book Antiqua" w:hAnsi="Book Antiqua"/>
          <w:sz w:val="22"/>
          <w:szCs w:val="22"/>
        </w:rPr>
      </w:pPr>
    </w:p>
    <w:p w14:paraId="5008E760" w14:textId="77777777" w:rsidR="00800E43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Eden Area ROP</w:t>
      </w:r>
    </w:p>
    <w:p w14:paraId="125D1C99" w14:textId="77777777" w:rsidR="00800E43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26316 Hesperian Blvd.</w:t>
      </w:r>
    </w:p>
    <w:p w14:paraId="7263AEA5" w14:textId="77777777" w:rsidR="00800E43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Hayward, CA 94545</w:t>
      </w:r>
    </w:p>
    <w:p w14:paraId="6B76F906" w14:textId="4C3D9AAD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 xml:space="preserve">Anthony </w:t>
      </w:r>
      <w:proofErr w:type="spellStart"/>
      <w:r w:rsidRPr="00C208F1">
        <w:rPr>
          <w:rFonts w:ascii="Book Antiqua" w:hAnsi="Book Antiqua"/>
          <w:sz w:val="22"/>
          <w:szCs w:val="22"/>
        </w:rPr>
        <w:t>Oum</w:t>
      </w:r>
      <w:proofErr w:type="spellEnd"/>
      <w:r w:rsidRPr="00C208F1">
        <w:rPr>
          <w:rFonts w:ascii="Book Antiqua" w:hAnsi="Book Antiqua"/>
          <w:sz w:val="22"/>
          <w:szCs w:val="22"/>
        </w:rPr>
        <w:t xml:space="preserve"> (510) 293-2906</w:t>
      </w:r>
    </w:p>
    <w:p w14:paraId="12066022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39875BF1" w14:textId="77777777" w:rsidR="00800E43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Emery Unified School District</w:t>
      </w:r>
    </w:p>
    <w:p w14:paraId="3E98A5CC" w14:textId="77777777" w:rsidR="00EC0B92" w:rsidRDefault="00EC0B92" w:rsidP="00D75139">
      <w:pPr>
        <w:rPr>
          <w:rFonts w:ascii="Book Antiqua" w:hAnsi="Book Antiqua"/>
          <w:sz w:val="22"/>
          <w:szCs w:val="22"/>
        </w:rPr>
      </w:pPr>
      <w:r w:rsidRPr="00EC0B92">
        <w:rPr>
          <w:rFonts w:ascii="Book Antiqua" w:hAnsi="Book Antiqua"/>
          <w:sz w:val="22"/>
          <w:szCs w:val="22"/>
        </w:rPr>
        <w:t>4727 San Pablo Ave</w:t>
      </w:r>
      <w:r>
        <w:rPr>
          <w:rFonts w:ascii="Book Antiqua" w:hAnsi="Book Antiqua"/>
          <w:sz w:val="22"/>
          <w:szCs w:val="22"/>
        </w:rPr>
        <w:t>.</w:t>
      </w:r>
    </w:p>
    <w:p w14:paraId="52481B76" w14:textId="52D7DF26" w:rsidR="00EC0B92" w:rsidRDefault="00EC0B92" w:rsidP="00D75139">
      <w:pPr>
        <w:rPr>
          <w:rFonts w:ascii="Book Antiqua" w:hAnsi="Book Antiqua"/>
          <w:sz w:val="22"/>
          <w:szCs w:val="22"/>
        </w:rPr>
      </w:pPr>
      <w:r w:rsidRPr="00EC0B92">
        <w:rPr>
          <w:rFonts w:ascii="Book Antiqua" w:hAnsi="Book Antiqua"/>
          <w:sz w:val="22"/>
          <w:szCs w:val="22"/>
        </w:rPr>
        <w:t>Emeryville, CA 94608</w:t>
      </w:r>
    </w:p>
    <w:p w14:paraId="4E3C4FC4" w14:textId="69AAA350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 xml:space="preserve">Dora </w:t>
      </w:r>
      <w:proofErr w:type="gramStart"/>
      <w:r w:rsidRPr="00C208F1">
        <w:rPr>
          <w:rFonts w:ascii="Book Antiqua" w:hAnsi="Book Antiqua"/>
          <w:sz w:val="22"/>
          <w:szCs w:val="22"/>
        </w:rPr>
        <w:t>Siu  (</w:t>
      </w:r>
      <w:proofErr w:type="gramEnd"/>
      <w:r w:rsidRPr="00C208F1">
        <w:rPr>
          <w:rFonts w:ascii="Book Antiqua" w:hAnsi="Book Antiqua"/>
          <w:sz w:val="22"/>
          <w:szCs w:val="22"/>
        </w:rPr>
        <w:t>510) 601-4902</w:t>
      </w:r>
    </w:p>
    <w:p w14:paraId="12DA1C58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036072FA" w14:textId="77777777" w:rsidR="00E90684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Fremont Unified School District</w:t>
      </w:r>
    </w:p>
    <w:p w14:paraId="6B5BC84D" w14:textId="77777777" w:rsidR="00E90684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4210 Technology Drive</w:t>
      </w:r>
    </w:p>
    <w:p w14:paraId="1114ECDB" w14:textId="77777777" w:rsidR="00E90684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Fremont, CA 94539</w:t>
      </w:r>
    </w:p>
    <w:p w14:paraId="7ACD0451" w14:textId="799BDD1E" w:rsidR="00D75139" w:rsidRPr="00C208F1" w:rsidRDefault="001D39D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Daniel Hillman</w:t>
      </w:r>
      <w:r w:rsidR="00E90684">
        <w:rPr>
          <w:rFonts w:ascii="Book Antiqua" w:hAnsi="Book Antiqua"/>
          <w:sz w:val="22"/>
          <w:szCs w:val="22"/>
        </w:rPr>
        <w:t xml:space="preserve"> </w:t>
      </w:r>
      <w:r w:rsidR="00D75139" w:rsidRPr="00C208F1">
        <w:rPr>
          <w:rFonts w:ascii="Book Antiqua" w:hAnsi="Book Antiqua"/>
          <w:sz w:val="22"/>
          <w:szCs w:val="22"/>
        </w:rPr>
        <w:t>(510) 659-2</w:t>
      </w:r>
      <w:r w:rsidRPr="00C208F1">
        <w:rPr>
          <w:rFonts w:ascii="Book Antiqua" w:hAnsi="Book Antiqua"/>
          <w:sz w:val="22"/>
          <w:szCs w:val="22"/>
        </w:rPr>
        <w:t>350</w:t>
      </w:r>
    </w:p>
    <w:p w14:paraId="02C19E7D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2F2B4DD5" w14:textId="77777777" w:rsidR="00E90684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Livermore Unified School District</w:t>
      </w:r>
    </w:p>
    <w:p w14:paraId="62E8587D" w14:textId="77777777" w:rsidR="00E90684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685 East Jack London Blvd.</w:t>
      </w:r>
    </w:p>
    <w:p w14:paraId="76666F5F" w14:textId="77777777" w:rsidR="00E90684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Livermore, CA 94501</w:t>
      </w:r>
    </w:p>
    <w:p w14:paraId="262B89C5" w14:textId="03768F5C" w:rsidR="00D75139" w:rsidRPr="00C208F1" w:rsidRDefault="0003733D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Teresa Fiscus</w:t>
      </w:r>
      <w:r w:rsidR="00D75139" w:rsidRPr="00C208F1">
        <w:rPr>
          <w:rFonts w:ascii="Book Antiqua" w:hAnsi="Book Antiqua"/>
          <w:sz w:val="22"/>
          <w:szCs w:val="22"/>
        </w:rPr>
        <w:t xml:space="preserve"> (925) 606-325</w:t>
      </w:r>
      <w:r w:rsidRPr="00C208F1">
        <w:rPr>
          <w:rFonts w:ascii="Book Antiqua" w:hAnsi="Book Antiqua"/>
          <w:sz w:val="22"/>
          <w:szCs w:val="22"/>
        </w:rPr>
        <w:t>3</w:t>
      </w:r>
    </w:p>
    <w:p w14:paraId="1B87F1F0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1917C98C" w14:textId="77777777" w:rsidR="00E90684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Mission Valley ROP</w:t>
      </w:r>
    </w:p>
    <w:p w14:paraId="0A4C6BFF" w14:textId="77777777" w:rsidR="00E90684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5019 Stevenson Blvd.</w:t>
      </w:r>
    </w:p>
    <w:p w14:paraId="12029D94" w14:textId="77777777" w:rsidR="00E90684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Fremont, CA 94538</w:t>
      </w:r>
    </w:p>
    <w:p w14:paraId="6F51053C" w14:textId="6461ABA4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Bryan Wakefield (510) 492-5145</w:t>
      </w:r>
    </w:p>
    <w:p w14:paraId="00C18F07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2662FD63" w14:textId="77777777" w:rsidR="00FD6A8A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Mountain House School District</w:t>
      </w:r>
    </w:p>
    <w:p w14:paraId="5D22110B" w14:textId="77777777" w:rsidR="00FD6A8A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3950 Mountain House Road</w:t>
      </w:r>
    </w:p>
    <w:p w14:paraId="2D7BC01E" w14:textId="77777777" w:rsidR="00FD6A8A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Byron, CA 94546</w:t>
      </w:r>
    </w:p>
    <w:p w14:paraId="1242B141" w14:textId="0C8034F1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Gay Costa (209) 835-2283</w:t>
      </w:r>
    </w:p>
    <w:p w14:paraId="267AD6A0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4FE89AD2" w14:textId="77777777" w:rsidR="00FD6A8A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New Haven Unified School District</w:t>
      </w:r>
    </w:p>
    <w:p w14:paraId="6BEBCCFD" w14:textId="77777777" w:rsidR="00FD6A8A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34200 Alvarado-Niles Rd.</w:t>
      </w:r>
    </w:p>
    <w:p w14:paraId="28B8B77B" w14:textId="77777777" w:rsidR="00FD6A8A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Union City, CA 94587</w:t>
      </w:r>
    </w:p>
    <w:p w14:paraId="2396D82B" w14:textId="101FA2E4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 xml:space="preserve">Annette Heldman (510) 471-1100 </w:t>
      </w:r>
      <w:proofErr w:type="spellStart"/>
      <w:r w:rsidRPr="00C208F1">
        <w:rPr>
          <w:rFonts w:ascii="Book Antiqua" w:hAnsi="Book Antiqua"/>
          <w:sz w:val="22"/>
          <w:szCs w:val="22"/>
        </w:rPr>
        <w:t>ext</w:t>
      </w:r>
      <w:proofErr w:type="spellEnd"/>
      <w:r w:rsidRPr="00C208F1">
        <w:rPr>
          <w:rFonts w:ascii="Book Antiqua" w:hAnsi="Book Antiqua"/>
          <w:sz w:val="22"/>
          <w:szCs w:val="22"/>
        </w:rPr>
        <w:t xml:space="preserve"> 60413</w:t>
      </w:r>
    </w:p>
    <w:p w14:paraId="7B67DF99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1FF155BC" w14:textId="77777777" w:rsidR="00FE2449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lastRenderedPageBreak/>
        <w:t>Newark Unified School District</w:t>
      </w:r>
    </w:p>
    <w:p w14:paraId="61BBDC1F" w14:textId="77777777" w:rsidR="00FE2449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 xml:space="preserve">5715 </w:t>
      </w:r>
      <w:proofErr w:type="spellStart"/>
      <w:r w:rsidRPr="00C208F1">
        <w:rPr>
          <w:rFonts w:ascii="Book Antiqua" w:hAnsi="Book Antiqua"/>
          <w:sz w:val="22"/>
          <w:szCs w:val="22"/>
        </w:rPr>
        <w:t>Musick</w:t>
      </w:r>
      <w:proofErr w:type="spellEnd"/>
      <w:r w:rsidRPr="00C208F1">
        <w:rPr>
          <w:rFonts w:ascii="Book Antiqua" w:hAnsi="Book Antiqua"/>
          <w:sz w:val="22"/>
          <w:szCs w:val="22"/>
        </w:rPr>
        <w:t xml:space="preserve"> Avenue</w:t>
      </w:r>
    </w:p>
    <w:p w14:paraId="05ABCE3A" w14:textId="77777777" w:rsidR="00FE2449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Newark, CA 94560</w:t>
      </w:r>
    </w:p>
    <w:p w14:paraId="6CEF9D05" w14:textId="04C097EF" w:rsidR="00D75139" w:rsidRPr="00C208F1" w:rsidRDefault="005E1FB5" w:rsidP="00D75139">
      <w:pPr>
        <w:rPr>
          <w:rFonts w:ascii="Book Antiqua" w:hAnsi="Book Antiqua"/>
          <w:sz w:val="22"/>
          <w:szCs w:val="22"/>
        </w:rPr>
      </w:pPr>
      <w:r w:rsidRPr="008F74E7">
        <w:rPr>
          <w:rFonts w:ascii="Book Antiqua" w:hAnsi="Book Antiqua"/>
          <w:sz w:val="22"/>
          <w:szCs w:val="22"/>
        </w:rPr>
        <w:t xml:space="preserve">Tracey </w:t>
      </w:r>
      <w:proofErr w:type="spellStart"/>
      <w:r w:rsidRPr="008F74E7">
        <w:rPr>
          <w:rFonts w:ascii="Book Antiqua" w:hAnsi="Book Antiqua"/>
          <w:sz w:val="22"/>
          <w:szCs w:val="22"/>
        </w:rPr>
        <w:t>Vackar</w:t>
      </w:r>
      <w:proofErr w:type="spellEnd"/>
      <w:r w:rsidRPr="00C208F1">
        <w:rPr>
          <w:rFonts w:ascii="Book Antiqua" w:hAnsi="Book Antiqua"/>
          <w:sz w:val="22"/>
          <w:szCs w:val="22"/>
        </w:rPr>
        <w:t xml:space="preserve"> </w:t>
      </w:r>
      <w:r w:rsidR="00D75139" w:rsidRPr="00C208F1">
        <w:rPr>
          <w:rFonts w:ascii="Book Antiqua" w:hAnsi="Book Antiqua"/>
          <w:sz w:val="22"/>
          <w:szCs w:val="22"/>
        </w:rPr>
        <w:t>(510) 818-4115</w:t>
      </w:r>
    </w:p>
    <w:p w14:paraId="41C7FE7E" w14:textId="77777777" w:rsidR="00D75139" w:rsidRPr="00C208F1" w:rsidRDefault="00D75139" w:rsidP="00D75139">
      <w:pPr>
        <w:rPr>
          <w:rFonts w:ascii="Book Antiqua" w:hAnsi="Book Antiqua"/>
          <w:b/>
          <w:sz w:val="22"/>
          <w:szCs w:val="22"/>
        </w:rPr>
      </w:pPr>
    </w:p>
    <w:p w14:paraId="722C12DE" w14:textId="77777777" w:rsidR="00FE2449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Piedmont Unified School District</w:t>
      </w:r>
    </w:p>
    <w:p w14:paraId="219A6D3D" w14:textId="77777777" w:rsidR="00FE2449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760 Magnolia Ave</w:t>
      </w:r>
    </w:p>
    <w:p w14:paraId="167D9990" w14:textId="77777777" w:rsidR="00FE2449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Piedmont, CA 94611</w:t>
      </w:r>
    </w:p>
    <w:p w14:paraId="3F67B9E2" w14:textId="6CE13365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 xml:space="preserve">Ruth </w:t>
      </w:r>
      <w:proofErr w:type="spellStart"/>
      <w:r w:rsidRPr="00C208F1">
        <w:rPr>
          <w:rFonts w:ascii="Book Antiqua" w:hAnsi="Book Antiqua"/>
          <w:sz w:val="22"/>
          <w:szCs w:val="22"/>
        </w:rPr>
        <w:t>Alahydoian</w:t>
      </w:r>
      <w:proofErr w:type="spellEnd"/>
      <w:r w:rsidRPr="00C208F1">
        <w:rPr>
          <w:rFonts w:ascii="Book Antiqua" w:hAnsi="Book Antiqua"/>
          <w:sz w:val="22"/>
          <w:szCs w:val="22"/>
        </w:rPr>
        <w:t xml:space="preserve"> (510) 594-2608</w:t>
      </w:r>
    </w:p>
    <w:p w14:paraId="7AE84AF8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566592C2" w14:textId="77777777" w:rsidR="00FE2449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Pleasanton Unified School District</w:t>
      </w:r>
    </w:p>
    <w:p w14:paraId="3D6806D9" w14:textId="77777777" w:rsidR="00D25DA6" w:rsidRPr="00D25DA6" w:rsidRDefault="00D25DA6" w:rsidP="00D25DA6">
      <w:pPr>
        <w:rPr>
          <w:rFonts w:ascii="Book Antiqua" w:hAnsi="Book Antiqua"/>
          <w:sz w:val="22"/>
          <w:szCs w:val="22"/>
        </w:rPr>
      </w:pPr>
      <w:r w:rsidRPr="00D25DA6">
        <w:rPr>
          <w:rFonts w:ascii="Book Antiqua" w:hAnsi="Book Antiqua"/>
          <w:sz w:val="22"/>
          <w:szCs w:val="22"/>
        </w:rPr>
        <w:t>5758 W Las Positas Blvd</w:t>
      </w:r>
    </w:p>
    <w:p w14:paraId="5ADB7837" w14:textId="77777777" w:rsidR="00D25DA6" w:rsidRPr="00D25DA6" w:rsidRDefault="00D25DA6" w:rsidP="00D25DA6">
      <w:pPr>
        <w:rPr>
          <w:rFonts w:ascii="Book Antiqua" w:hAnsi="Book Antiqua"/>
          <w:sz w:val="22"/>
          <w:szCs w:val="22"/>
        </w:rPr>
      </w:pPr>
      <w:r w:rsidRPr="00D25DA6">
        <w:rPr>
          <w:rFonts w:ascii="Book Antiqua" w:hAnsi="Book Antiqua"/>
          <w:sz w:val="22"/>
          <w:szCs w:val="22"/>
        </w:rPr>
        <w:t>Pleasanton, CA 94566</w:t>
      </w:r>
    </w:p>
    <w:p w14:paraId="309FB777" w14:textId="77777777" w:rsidR="00D25DA6" w:rsidRPr="00D25DA6" w:rsidRDefault="00D25DA6" w:rsidP="00D25DA6">
      <w:pPr>
        <w:rPr>
          <w:rFonts w:ascii="Book Antiqua" w:hAnsi="Book Antiqua"/>
          <w:sz w:val="22"/>
          <w:szCs w:val="22"/>
        </w:rPr>
      </w:pPr>
      <w:r w:rsidRPr="00D25DA6">
        <w:rPr>
          <w:rFonts w:ascii="Book Antiqua" w:hAnsi="Book Antiqua"/>
          <w:sz w:val="22"/>
          <w:szCs w:val="22"/>
        </w:rPr>
        <w:t xml:space="preserve">Ahmad </w:t>
      </w:r>
      <w:proofErr w:type="spellStart"/>
      <w:r w:rsidRPr="00D25DA6">
        <w:rPr>
          <w:rFonts w:ascii="Book Antiqua" w:hAnsi="Book Antiqua"/>
          <w:sz w:val="22"/>
          <w:szCs w:val="22"/>
        </w:rPr>
        <w:t>Sheikholeslami</w:t>
      </w:r>
      <w:proofErr w:type="spellEnd"/>
      <w:r w:rsidRPr="00D25DA6">
        <w:rPr>
          <w:rFonts w:ascii="Book Antiqua" w:hAnsi="Book Antiqua"/>
          <w:sz w:val="22"/>
          <w:szCs w:val="22"/>
        </w:rPr>
        <w:t xml:space="preserve"> (925) 426-4307</w:t>
      </w:r>
    </w:p>
    <w:p w14:paraId="23E6A57C" w14:textId="77777777" w:rsidR="00A075CF" w:rsidRDefault="00A075CF" w:rsidP="00D75139">
      <w:pPr>
        <w:rPr>
          <w:rFonts w:ascii="Book Antiqua" w:hAnsi="Book Antiqua"/>
          <w:b/>
          <w:sz w:val="22"/>
          <w:szCs w:val="22"/>
        </w:rPr>
      </w:pPr>
    </w:p>
    <w:p w14:paraId="5F23AE6C" w14:textId="76E7564C" w:rsidR="00A075CF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San Leandro Unified School District</w:t>
      </w:r>
    </w:p>
    <w:p w14:paraId="78243E98" w14:textId="77777777" w:rsidR="00A075CF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835 E 14</w:t>
      </w:r>
      <w:r w:rsidRPr="00C208F1">
        <w:rPr>
          <w:rFonts w:ascii="Book Antiqua" w:hAnsi="Book Antiqua"/>
          <w:sz w:val="22"/>
          <w:szCs w:val="22"/>
          <w:vertAlign w:val="superscript"/>
        </w:rPr>
        <w:t>th</w:t>
      </w:r>
      <w:r w:rsidRPr="00C208F1">
        <w:rPr>
          <w:rFonts w:ascii="Book Antiqua" w:hAnsi="Book Antiqua"/>
          <w:sz w:val="22"/>
          <w:szCs w:val="22"/>
        </w:rPr>
        <w:t xml:space="preserve"> St</w:t>
      </w:r>
    </w:p>
    <w:p w14:paraId="70DA9D20" w14:textId="77777777" w:rsidR="00A075CF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San Leandro, CA 94577</w:t>
      </w:r>
    </w:p>
    <w:p w14:paraId="4DE864C1" w14:textId="1FA750FC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Dr. Kevin Collins (510) 667-3504</w:t>
      </w:r>
    </w:p>
    <w:p w14:paraId="03497097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22D3DA68" w14:textId="77777777" w:rsidR="00A075CF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San Lorenzo Unified School District</w:t>
      </w:r>
    </w:p>
    <w:p w14:paraId="08875CC5" w14:textId="77777777" w:rsidR="00A075CF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15510 Usher Street</w:t>
      </w:r>
    </w:p>
    <w:p w14:paraId="0E181FC7" w14:textId="77777777" w:rsidR="00A075CF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San Lorenzo, CA 94580</w:t>
      </w:r>
    </w:p>
    <w:p w14:paraId="676E31A1" w14:textId="029E4DB7" w:rsidR="00D75139" w:rsidRPr="00C208F1" w:rsidRDefault="00FE2449" w:rsidP="00D7513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Dr. </w:t>
      </w:r>
      <w:r w:rsidR="00D75139" w:rsidRPr="00C208F1">
        <w:rPr>
          <w:rFonts w:ascii="Book Antiqua" w:hAnsi="Book Antiqua"/>
          <w:sz w:val="22"/>
          <w:szCs w:val="22"/>
        </w:rPr>
        <w:t>Roberto Perez Jr (510) 317-4641</w:t>
      </w:r>
    </w:p>
    <w:p w14:paraId="131BD2E8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2DA71B23" w14:textId="77777777" w:rsidR="00A075CF" w:rsidRDefault="00D75139" w:rsidP="00D75139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Sunol Glen School District</w:t>
      </w:r>
    </w:p>
    <w:p w14:paraId="07001C83" w14:textId="77777777" w:rsidR="00A075CF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11601 Main Street</w:t>
      </w:r>
    </w:p>
    <w:p w14:paraId="672F74D9" w14:textId="77777777" w:rsidR="00A075CF" w:rsidRDefault="00D75139" w:rsidP="00D75139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Sunol, CA 94586</w:t>
      </w:r>
    </w:p>
    <w:p w14:paraId="0972CE73" w14:textId="3B592D66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  <w:proofErr w:type="spellStart"/>
      <w:r w:rsidRPr="00C208F1">
        <w:rPr>
          <w:rFonts w:ascii="Book Antiqua" w:hAnsi="Book Antiqua"/>
          <w:sz w:val="22"/>
          <w:szCs w:val="22"/>
        </w:rPr>
        <w:t>Molleen</w:t>
      </w:r>
      <w:proofErr w:type="spellEnd"/>
      <w:r w:rsidRPr="00C208F1">
        <w:rPr>
          <w:rFonts w:ascii="Book Antiqua" w:hAnsi="Book Antiqua"/>
          <w:sz w:val="22"/>
          <w:szCs w:val="22"/>
        </w:rPr>
        <w:t xml:space="preserve"> Barnes (925) 670-4277</w:t>
      </w:r>
    </w:p>
    <w:p w14:paraId="43581A18" w14:textId="77777777" w:rsidR="00D75139" w:rsidRPr="00C208F1" w:rsidRDefault="00D75139" w:rsidP="00D75139">
      <w:pPr>
        <w:rPr>
          <w:rFonts w:ascii="Book Antiqua" w:hAnsi="Book Antiqua"/>
          <w:sz w:val="22"/>
          <w:szCs w:val="22"/>
        </w:rPr>
      </w:pPr>
    </w:p>
    <w:p w14:paraId="169F1C04" w14:textId="77777777" w:rsidR="00A075CF" w:rsidRDefault="00D75139" w:rsidP="00962BC5">
      <w:pPr>
        <w:rPr>
          <w:rFonts w:ascii="Book Antiqua" w:hAnsi="Book Antiqua"/>
          <w:b/>
          <w:sz w:val="22"/>
          <w:szCs w:val="22"/>
        </w:rPr>
      </w:pPr>
      <w:r w:rsidRPr="00C208F1">
        <w:rPr>
          <w:rFonts w:ascii="Book Antiqua" w:hAnsi="Book Antiqua"/>
          <w:b/>
          <w:sz w:val="22"/>
          <w:szCs w:val="22"/>
        </w:rPr>
        <w:t>Tri-Valley ROP</w:t>
      </w:r>
    </w:p>
    <w:p w14:paraId="7C7AA316" w14:textId="77777777" w:rsidR="00A075CF" w:rsidRDefault="00D75139" w:rsidP="00962BC5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1040 Florence Road</w:t>
      </w:r>
    </w:p>
    <w:p w14:paraId="52BFB6CE" w14:textId="77777777" w:rsidR="00A075CF" w:rsidRDefault="00D75139" w:rsidP="00962BC5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>Livermore, CA 94550</w:t>
      </w:r>
    </w:p>
    <w:p w14:paraId="2875069F" w14:textId="3EF18673" w:rsidR="00962BC5" w:rsidRPr="00C208F1" w:rsidRDefault="00D75139" w:rsidP="00962BC5">
      <w:pPr>
        <w:rPr>
          <w:rFonts w:ascii="Book Antiqua" w:hAnsi="Book Antiqua"/>
          <w:sz w:val="22"/>
          <w:szCs w:val="22"/>
        </w:rPr>
      </w:pPr>
      <w:r w:rsidRPr="00C208F1">
        <w:rPr>
          <w:rFonts w:ascii="Book Antiqua" w:hAnsi="Book Antiqua"/>
          <w:sz w:val="22"/>
          <w:szCs w:val="22"/>
        </w:rPr>
        <w:t xml:space="preserve">Julie Duncan (925) 455-4800 </w:t>
      </w:r>
      <w:proofErr w:type="spellStart"/>
      <w:r w:rsidRPr="00C208F1">
        <w:rPr>
          <w:rFonts w:ascii="Book Antiqua" w:hAnsi="Book Antiqua"/>
          <w:sz w:val="22"/>
          <w:szCs w:val="22"/>
        </w:rPr>
        <w:t>ext</w:t>
      </w:r>
      <w:proofErr w:type="spellEnd"/>
      <w:r w:rsidRPr="00C208F1">
        <w:rPr>
          <w:rFonts w:ascii="Book Antiqua" w:hAnsi="Book Antiqua"/>
          <w:sz w:val="22"/>
          <w:szCs w:val="22"/>
        </w:rPr>
        <w:t xml:space="preserve"> 104</w:t>
      </w:r>
    </w:p>
    <w:sectPr w:rsidR="00962BC5" w:rsidRPr="00C208F1">
      <w:pgSz w:w="12240" w:h="15840"/>
      <w:pgMar w:top="135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re Baskerville">
    <w:panose1 w:val="020B0604020202020204"/>
    <w:charset w:val="00"/>
    <w:family w:val="auto"/>
    <w:pitch w:val="variable"/>
    <w:sig w:usb0="A00000BF" w:usb1="50000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D26"/>
    <w:multiLevelType w:val="multilevel"/>
    <w:tmpl w:val="DA36DD46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C23B87"/>
    <w:multiLevelType w:val="hybridMultilevel"/>
    <w:tmpl w:val="C23873F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8225B29"/>
    <w:multiLevelType w:val="hybridMultilevel"/>
    <w:tmpl w:val="D7E872A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B0B02C1"/>
    <w:multiLevelType w:val="multilevel"/>
    <w:tmpl w:val="9910617A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E0042D"/>
    <w:multiLevelType w:val="hybridMultilevel"/>
    <w:tmpl w:val="D5584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23C9B"/>
    <w:multiLevelType w:val="multilevel"/>
    <w:tmpl w:val="74C2A052"/>
    <w:lvl w:ilvl="0">
      <w:start w:val="1"/>
      <w:numFmt w:val="upperRoman"/>
      <w:lvlText w:val="%1."/>
      <w:lvlJc w:val="right"/>
      <w:pPr>
        <w:ind w:left="540" w:hanging="180"/>
      </w:pPr>
      <w:rPr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AC6B54"/>
    <w:multiLevelType w:val="hybridMultilevel"/>
    <w:tmpl w:val="89C2643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9A31BBB"/>
    <w:multiLevelType w:val="multilevel"/>
    <w:tmpl w:val="FAA07512"/>
    <w:lvl w:ilvl="0">
      <w:start w:val="1"/>
      <w:numFmt w:val="upperRoman"/>
      <w:lvlText w:val="%1."/>
      <w:lvlJc w:val="right"/>
      <w:pPr>
        <w:ind w:left="540" w:hanging="180"/>
      </w:pPr>
      <w:rPr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0D9151C"/>
    <w:multiLevelType w:val="multilevel"/>
    <w:tmpl w:val="1D70BC8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563491504">
    <w:abstractNumId w:val="0"/>
  </w:num>
  <w:num w:numId="2" w16cid:durableId="292757442">
    <w:abstractNumId w:val="5"/>
  </w:num>
  <w:num w:numId="3" w16cid:durableId="603223753">
    <w:abstractNumId w:val="7"/>
  </w:num>
  <w:num w:numId="4" w16cid:durableId="54788812">
    <w:abstractNumId w:val="4"/>
  </w:num>
  <w:num w:numId="5" w16cid:durableId="1752654309">
    <w:abstractNumId w:val="6"/>
  </w:num>
  <w:num w:numId="6" w16cid:durableId="1602881683">
    <w:abstractNumId w:val="1"/>
  </w:num>
  <w:num w:numId="7" w16cid:durableId="1755928068">
    <w:abstractNumId w:val="2"/>
  </w:num>
  <w:num w:numId="8" w16cid:durableId="1400060741">
    <w:abstractNumId w:val="3"/>
  </w:num>
  <w:num w:numId="9" w16cid:durableId="247230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12"/>
    <w:rsid w:val="0003733D"/>
    <w:rsid w:val="00056CE9"/>
    <w:rsid w:val="00057E49"/>
    <w:rsid w:val="00065D6C"/>
    <w:rsid w:val="00067858"/>
    <w:rsid w:val="00096C8C"/>
    <w:rsid w:val="000B78F7"/>
    <w:rsid w:val="000D388F"/>
    <w:rsid w:val="000D5E3C"/>
    <w:rsid w:val="00124165"/>
    <w:rsid w:val="00162E87"/>
    <w:rsid w:val="0016483E"/>
    <w:rsid w:val="0019264B"/>
    <w:rsid w:val="00195830"/>
    <w:rsid w:val="001D2785"/>
    <w:rsid w:val="001D39D9"/>
    <w:rsid w:val="001F285B"/>
    <w:rsid w:val="00206CD8"/>
    <w:rsid w:val="00207095"/>
    <w:rsid w:val="00215C3B"/>
    <w:rsid w:val="00225812"/>
    <w:rsid w:val="00237AF8"/>
    <w:rsid w:val="00247F97"/>
    <w:rsid w:val="00253012"/>
    <w:rsid w:val="002653FA"/>
    <w:rsid w:val="0027136B"/>
    <w:rsid w:val="00275999"/>
    <w:rsid w:val="00276099"/>
    <w:rsid w:val="0028127E"/>
    <w:rsid w:val="00292981"/>
    <w:rsid w:val="002B7651"/>
    <w:rsid w:val="002E5C02"/>
    <w:rsid w:val="002F1434"/>
    <w:rsid w:val="002F69D5"/>
    <w:rsid w:val="003074CB"/>
    <w:rsid w:val="003121CB"/>
    <w:rsid w:val="00320D30"/>
    <w:rsid w:val="00335F19"/>
    <w:rsid w:val="00360341"/>
    <w:rsid w:val="00374853"/>
    <w:rsid w:val="003A1943"/>
    <w:rsid w:val="003A1D2E"/>
    <w:rsid w:val="003A6014"/>
    <w:rsid w:val="003D333C"/>
    <w:rsid w:val="003E57F4"/>
    <w:rsid w:val="0041003C"/>
    <w:rsid w:val="0041400D"/>
    <w:rsid w:val="0045448A"/>
    <w:rsid w:val="00485076"/>
    <w:rsid w:val="00493835"/>
    <w:rsid w:val="0049604F"/>
    <w:rsid w:val="00496979"/>
    <w:rsid w:val="004B3DA9"/>
    <w:rsid w:val="004C3C63"/>
    <w:rsid w:val="004D3AB1"/>
    <w:rsid w:val="005107A5"/>
    <w:rsid w:val="00516C4C"/>
    <w:rsid w:val="005244F8"/>
    <w:rsid w:val="00524AE2"/>
    <w:rsid w:val="00527DE5"/>
    <w:rsid w:val="00531440"/>
    <w:rsid w:val="005510DD"/>
    <w:rsid w:val="00556AA5"/>
    <w:rsid w:val="00557220"/>
    <w:rsid w:val="005578EF"/>
    <w:rsid w:val="0059082C"/>
    <w:rsid w:val="005B4930"/>
    <w:rsid w:val="005C11B9"/>
    <w:rsid w:val="005E1C4C"/>
    <w:rsid w:val="005E1FB5"/>
    <w:rsid w:val="005E6F6A"/>
    <w:rsid w:val="00607201"/>
    <w:rsid w:val="00614048"/>
    <w:rsid w:val="00637362"/>
    <w:rsid w:val="0063796F"/>
    <w:rsid w:val="006460AA"/>
    <w:rsid w:val="00653425"/>
    <w:rsid w:val="00656273"/>
    <w:rsid w:val="00665EB4"/>
    <w:rsid w:val="00675BE4"/>
    <w:rsid w:val="00690CA2"/>
    <w:rsid w:val="00691DA0"/>
    <w:rsid w:val="0069521D"/>
    <w:rsid w:val="00696B45"/>
    <w:rsid w:val="006A16ED"/>
    <w:rsid w:val="006A569D"/>
    <w:rsid w:val="006C31F2"/>
    <w:rsid w:val="006D4D9F"/>
    <w:rsid w:val="006F7AD1"/>
    <w:rsid w:val="006F7CB4"/>
    <w:rsid w:val="007073FA"/>
    <w:rsid w:val="00714113"/>
    <w:rsid w:val="0073606D"/>
    <w:rsid w:val="007367FD"/>
    <w:rsid w:val="007428B1"/>
    <w:rsid w:val="007578F0"/>
    <w:rsid w:val="00786D5E"/>
    <w:rsid w:val="00790951"/>
    <w:rsid w:val="007A56D5"/>
    <w:rsid w:val="007B235E"/>
    <w:rsid w:val="007B25C6"/>
    <w:rsid w:val="007C6109"/>
    <w:rsid w:val="007D6CD2"/>
    <w:rsid w:val="007F3DBB"/>
    <w:rsid w:val="00800E43"/>
    <w:rsid w:val="00801B11"/>
    <w:rsid w:val="008167EA"/>
    <w:rsid w:val="00830151"/>
    <w:rsid w:val="00830CF8"/>
    <w:rsid w:val="00860A62"/>
    <w:rsid w:val="00887890"/>
    <w:rsid w:val="008A443B"/>
    <w:rsid w:val="008B19FB"/>
    <w:rsid w:val="008C4D9D"/>
    <w:rsid w:val="008C7756"/>
    <w:rsid w:val="008D194F"/>
    <w:rsid w:val="008E3BC3"/>
    <w:rsid w:val="008F74E7"/>
    <w:rsid w:val="0090605E"/>
    <w:rsid w:val="00921C42"/>
    <w:rsid w:val="00947317"/>
    <w:rsid w:val="00962BC5"/>
    <w:rsid w:val="0099653A"/>
    <w:rsid w:val="009A6F78"/>
    <w:rsid w:val="009B073B"/>
    <w:rsid w:val="009D0FFE"/>
    <w:rsid w:val="009D5B45"/>
    <w:rsid w:val="009E6CAA"/>
    <w:rsid w:val="009F23BA"/>
    <w:rsid w:val="00A01FDF"/>
    <w:rsid w:val="00A075CF"/>
    <w:rsid w:val="00A1293C"/>
    <w:rsid w:val="00A20645"/>
    <w:rsid w:val="00A403F0"/>
    <w:rsid w:val="00A60C89"/>
    <w:rsid w:val="00A6556F"/>
    <w:rsid w:val="00A8455E"/>
    <w:rsid w:val="00A963A7"/>
    <w:rsid w:val="00AA4257"/>
    <w:rsid w:val="00AA5D61"/>
    <w:rsid w:val="00AD5E54"/>
    <w:rsid w:val="00AD70F5"/>
    <w:rsid w:val="00AF587F"/>
    <w:rsid w:val="00B0306B"/>
    <w:rsid w:val="00B35FF7"/>
    <w:rsid w:val="00B44E2D"/>
    <w:rsid w:val="00B77BEC"/>
    <w:rsid w:val="00B83A00"/>
    <w:rsid w:val="00B84C20"/>
    <w:rsid w:val="00B91671"/>
    <w:rsid w:val="00B91E7A"/>
    <w:rsid w:val="00B926A5"/>
    <w:rsid w:val="00B93CBC"/>
    <w:rsid w:val="00BA5AE2"/>
    <w:rsid w:val="00BD35A9"/>
    <w:rsid w:val="00BE2427"/>
    <w:rsid w:val="00BE649B"/>
    <w:rsid w:val="00BF39DC"/>
    <w:rsid w:val="00C11EDD"/>
    <w:rsid w:val="00C208F1"/>
    <w:rsid w:val="00C20995"/>
    <w:rsid w:val="00C2535F"/>
    <w:rsid w:val="00C43A5F"/>
    <w:rsid w:val="00C43E78"/>
    <w:rsid w:val="00C81626"/>
    <w:rsid w:val="00C87860"/>
    <w:rsid w:val="00CA316D"/>
    <w:rsid w:val="00CC1AA1"/>
    <w:rsid w:val="00CC7C79"/>
    <w:rsid w:val="00D1582B"/>
    <w:rsid w:val="00D25DA6"/>
    <w:rsid w:val="00D26264"/>
    <w:rsid w:val="00D26FB1"/>
    <w:rsid w:val="00D74C36"/>
    <w:rsid w:val="00D75139"/>
    <w:rsid w:val="00D84169"/>
    <w:rsid w:val="00DA3AC6"/>
    <w:rsid w:val="00DB6445"/>
    <w:rsid w:val="00DC6268"/>
    <w:rsid w:val="00DF392D"/>
    <w:rsid w:val="00E10434"/>
    <w:rsid w:val="00E2045F"/>
    <w:rsid w:val="00E3783F"/>
    <w:rsid w:val="00E469C9"/>
    <w:rsid w:val="00E6303F"/>
    <w:rsid w:val="00E77ACC"/>
    <w:rsid w:val="00E81728"/>
    <w:rsid w:val="00E85E53"/>
    <w:rsid w:val="00E90684"/>
    <w:rsid w:val="00E9088A"/>
    <w:rsid w:val="00E938F1"/>
    <w:rsid w:val="00EA78DD"/>
    <w:rsid w:val="00EB75F1"/>
    <w:rsid w:val="00EC0B92"/>
    <w:rsid w:val="00ED0F56"/>
    <w:rsid w:val="00ED2592"/>
    <w:rsid w:val="00EE3A02"/>
    <w:rsid w:val="00EF45F8"/>
    <w:rsid w:val="00EF661C"/>
    <w:rsid w:val="00F22F9D"/>
    <w:rsid w:val="00F35C1A"/>
    <w:rsid w:val="00F36698"/>
    <w:rsid w:val="00F645A2"/>
    <w:rsid w:val="00F90C5E"/>
    <w:rsid w:val="00F93CD3"/>
    <w:rsid w:val="00FA0471"/>
    <w:rsid w:val="00FA7883"/>
    <w:rsid w:val="00FB0D15"/>
    <w:rsid w:val="00FC42AF"/>
    <w:rsid w:val="00FC4E79"/>
    <w:rsid w:val="00FD2E67"/>
    <w:rsid w:val="00FD6A8A"/>
    <w:rsid w:val="00FE2449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97A8"/>
  <w15:docId w15:val="{2C2307EC-E5B0-DB4C-9F0C-26C74D3A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35C1A"/>
    <w:pPr>
      <w:widowControl w:val="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uiPriority w:val="99"/>
    <w:unhideWhenUsed/>
    <w:rsid w:val="009D5B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F5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F78"/>
    <w:rPr>
      <w:color w:val="605E5C"/>
      <w:shd w:val="clear" w:color="auto" w:fill="E1DFDD"/>
    </w:rPr>
  </w:style>
  <w:style w:type="character" w:styleId="Emphasis">
    <w:name w:val="Emphasis"/>
    <w:qFormat/>
    <w:rsid w:val="00AF58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s02web.zoom.us/j/7358807014?pwd=WW9PcGZvV2ZSY2hxWXI4WVJPTWVWUT09&amp;omn=819996102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us02web.zoom.us/j/7358807014?pwd=WW9PcGZvV2ZSY2hxWXI4WVJPTWVWUT09&amp;omn=819996102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7358807014?pwd=WW9PcGZvV2ZSY2hxWXI4WVJPTWVWUT09&amp;omn=8199961023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Celina Flotte</cp:lastModifiedBy>
  <cp:revision>57</cp:revision>
  <cp:lastPrinted>2024-05-16T21:23:00Z</cp:lastPrinted>
  <dcterms:created xsi:type="dcterms:W3CDTF">2024-05-24T17:30:00Z</dcterms:created>
  <dcterms:modified xsi:type="dcterms:W3CDTF">2024-05-24T19:49:00Z</dcterms:modified>
</cp:coreProperties>
</file>