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7AE1" w14:textId="77777777" w:rsidR="006550FA" w:rsidRDefault="006550FA" w:rsidP="006550FA">
      <w:pPr>
        <w:jc w:val="center"/>
        <w:rPr>
          <w:rFonts w:ascii="Baskerville Old Face" w:hAnsi="Baskerville Old Face"/>
        </w:rPr>
      </w:pPr>
      <w:r>
        <w:rPr>
          <w:noProof/>
        </w:rPr>
        <w:drawing>
          <wp:anchor distT="0" distB="0" distL="114300" distR="114300" simplePos="0" relativeHeight="251659264" behindDoc="1" locked="0" layoutInCell="1" allowOverlap="1" wp14:anchorId="0DAE164D" wp14:editId="6A9A4689">
            <wp:simplePos x="0" y="0"/>
            <wp:positionH relativeFrom="column">
              <wp:posOffset>-390525</wp:posOffset>
            </wp:positionH>
            <wp:positionV relativeFrom="paragraph">
              <wp:posOffset>-247650</wp:posOffset>
            </wp:positionV>
            <wp:extent cx="2095500" cy="1190625"/>
            <wp:effectExtent l="0" t="0" r="12700" b="3175"/>
            <wp:wrapTight wrapText="bothSides">
              <wp:wrapPolygon edited="0">
                <wp:start x="0" y="0"/>
                <wp:lineTo x="0" y="21197"/>
                <wp:lineTo x="21469" y="21197"/>
                <wp:lineTo x="21469" y="0"/>
                <wp:lineTo x="0" y="0"/>
              </wp:wrapPolygon>
            </wp:wrapTight>
            <wp:docPr id="1" name="Picture 1" descr="highpencilac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pencilacsig"/>
                    <pic:cNvPicPr>
                      <a:picLocks noChangeAspect="1" noChangeArrowheads="1"/>
                    </pic:cNvPicPr>
                  </pic:nvPicPr>
                  <pic:blipFill>
                    <a:blip r:embed="rId5">
                      <a:extLst>
                        <a:ext uri="{28A0092B-C50C-407E-A947-70E740481C1C}">
                          <a14:useLocalDpi xmlns:a14="http://schemas.microsoft.com/office/drawing/2010/main" val="0"/>
                        </a:ext>
                      </a:extLst>
                    </a:blip>
                    <a:srcRect r="16350"/>
                    <a:stretch>
                      <a:fillRect/>
                    </a:stretch>
                  </pic:blipFill>
                  <pic:spPr bwMode="auto">
                    <a:xfrm>
                      <a:off x="0" y="0"/>
                      <a:ext cx="2095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BF8B6" w14:textId="77777777" w:rsidR="006550FA" w:rsidRDefault="006550FA" w:rsidP="006550FA">
      <w:pPr>
        <w:jc w:val="center"/>
        <w:rPr>
          <w:rFonts w:ascii="Baskerville Old Face" w:hAnsi="Baskerville Old Face"/>
          <w:sz w:val="28"/>
          <w:szCs w:val="28"/>
        </w:rPr>
      </w:pPr>
    </w:p>
    <w:p w14:paraId="0EF111F9" w14:textId="77777777" w:rsidR="006550FA" w:rsidRPr="00DB35C7" w:rsidRDefault="006550FA" w:rsidP="006550FA">
      <w:pPr>
        <w:jc w:val="center"/>
        <w:rPr>
          <w:rFonts w:ascii="Book Antiqua" w:hAnsi="Book Antiqua"/>
          <w:sz w:val="28"/>
          <w:szCs w:val="28"/>
        </w:rPr>
      </w:pPr>
      <w:r w:rsidRPr="00DB35C7">
        <w:rPr>
          <w:rFonts w:ascii="Book Antiqua" w:hAnsi="Book Antiqua"/>
          <w:sz w:val="28"/>
          <w:szCs w:val="28"/>
        </w:rPr>
        <w:t>Alameda County Schools Insurance Group (ACSIG)</w:t>
      </w:r>
    </w:p>
    <w:p w14:paraId="514B253F" w14:textId="77777777" w:rsidR="006550FA" w:rsidRPr="00DB35C7" w:rsidRDefault="006550FA" w:rsidP="006550FA">
      <w:pPr>
        <w:jc w:val="center"/>
        <w:rPr>
          <w:rFonts w:ascii="Book Antiqua" w:hAnsi="Book Antiqua"/>
        </w:rPr>
      </w:pPr>
      <w:r w:rsidRPr="00DB35C7">
        <w:rPr>
          <w:rFonts w:ascii="Book Antiqua" w:hAnsi="Book Antiqua"/>
        </w:rPr>
        <w:t>5776 Stoneridge Mall Rd., Suite 130 Pleasanton, CA 94588</w:t>
      </w:r>
    </w:p>
    <w:p w14:paraId="4AE0B22C" w14:textId="77777777" w:rsidR="006550FA" w:rsidRPr="00DB35C7" w:rsidRDefault="006550FA" w:rsidP="006550FA">
      <w:pPr>
        <w:jc w:val="center"/>
        <w:rPr>
          <w:rFonts w:ascii="Book Antiqua" w:hAnsi="Book Antiqua"/>
          <w:sz w:val="28"/>
          <w:szCs w:val="28"/>
          <w:u w:val="single"/>
        </w:rPr>
      </w:pPr>
    </w:p>
    <w:p w14:paraId="292020B2" w14:textId="77777777" w:rsidR="006550FA" w:rsidRPr="00DB35C7" w:rsidRDefault="006550FA" w:rsidP="006550FA">
      <w:pPr>
        <w:jc w:val="center"/>
        <w:rPr>
          <w:rFonts w:ascii="Book Antiqua" w:hAnsi="Book Antiqua"/>
          <w:sz w:val="28"/>
          <w:szCs w:val="28"/>
          <w:u w:val="single"/>
        </w:rPr>
      </w:pPr>
    </w:p>
    <w:p w14:paraId="509316EB" w14:textId="77777777" w:rsidR="006550FA" w:rsidRPr="00DB35C7" w:rsidRDefault="006550FA" w:rsidP="00B50B9E">
      <w:pPr>
        <w:rPr>
          <w:rFonts w:ascii="Book Antiqua" w:hAnsi="Book Antiqua"/>
          <w:sz w:val="28"/>
          <w:szCs w:val="28"/>
          <w:u w:val="single"/>
        </w:rPr>
      </w:pPr>
    </w:p>
    <w:p w14:paraId="35E30F70" w14:textId="5FEED96F" w:rsidR="006550FA" w:rsidRPr="00DB35C7" w:rsidRDefault="000D59D9" w:rsidP="006550FA">
      <w:pPr>
        <w:jc w:val="center"/>
        <w:rPr>
          <w:rFonts w:ascii="Book Antiqua" w:hAnsi="Book Antiqua"/>
          <w:sz w:val="28"/>
          <w:szCs w:val="28"/>
          <w:u w:val="single"/>
        </w:rPr>
      </w:pPr>
      <w:r>
        <w:rPr>
          <w:rFonts w:ascii="Book Antiqua" w:hAnsi="Book Antiqua"/>
          <w:sz w:val="28"/>
          <w:szCs w:val="28"/>
          <w:u w:val="single"/>
        </w:rPr>
        <w:t>MINUTES</w:t>
      </w:r>
    </w:p>
    <w:p w14:paraId="62D3FBE6" w14:textId="256FDD9C" w:rsidR="006550FA" w:rsidRDefault="001513EE" w:rsidP="006550FA">
      <w:pPr>
        <w:jc w:val="center"/>
        <w:rPr>
          <w:rFonts w:ascii="Book Antiqua" w:hAnsi="Book Antiqua"/>
          <w:sz w:val="28"/>
          <w:szCs w:val="28"/>
        </w:rPr>
      </w:pPr>
      <w:r>
        <w:rPr>
          <w:rFonts w:ascii="Book Antiqua" w:hAnsi="Book Antiqua"/>
          <w:sz w:val="28"/>
          <w:szCs w:val="28"/>
        </w:rPr>
        <w:t>Full Board</w:t>
      </w:r>
    </w:p>
    <w:p w14:paraId="797399F1" w14:textId="77777777" w:rsidR="006550FA" w:rsidRPr="00DB35C7" w:rsidRDefault="006550FA" w:rsidP="006550FA">
      <w:pPr>
        <w:jc w:val="center"/>
        <w:rPr>
          <w:rFonts w:ascii="Book Antiqua" w:hAnsi="Book Antiqua"/>
          <w:sz w:val="28"/>
          <w:szCs w:val="28"/>
        </w:rPr>
      </w:pPr>
    </w:p>
    <w:p w14:paraId="62E5A843" w14:textId="77777777" w:rsidR="006550FA" w:rsidRPr="00DB35C7" w:rsidRDefault="006550FA" w:rsidP="006550FA">
      <w:pPr>
        <w:rPr>
          <w:rFonts w:ascii="Book Antiqua" w:hAnsi="Book Antiqua"/>
          <w:sz w:val="28"/>
          <w:szCs w:val="28"/>
        </w:rPr>
      </w:pPr>
    </w:p>
    <w:p w14:paraId="1F74F9F8" w14:textId="10E91C4F" w:rsidR="006550FA" w:rsidRPr="00C50A23" w:rsidRDefault="006550FA" w:rsidP="006550FA">
      <w:pPr>
        <w:rPr>
          <w:rFonts w:ascii="Book Antiqua" w:hAnsi="Book Antiqua"/>
        </w:rPr>
      </w:pPr>
      <w:r w:rsidRPr="00C50A23">
        <w:rPr>
          <w:rFonts w:ascii="Book Antiqua" w:hAnsi="Book Antiqua"/>
          <w:b/>
        </w:rPr>
        <w:t>Date:</w:t>
      </w:r>
      <w:r w:rsidRPr="00C50A23">
        <w:rPr>
          <w:rFonts w:ascii="Book Antiqua" w:hAnsi="Book Antiqua"/>
        </w:rPr>
        <w:t xml:space="preserve">          </w:t>
      </w:r>
      <w:r w:rsidR="00B26AE0">
        <w:rPr>
          <w:rFonts w:ascii="Book Antiqua" w:hAnsi="Book Antiqua"/>
        </w:rPr>
        <w:t>Thursday</w:t>
      </w:r>
      <w:r w:rsidRPr="00C50A23">
        <w:rPr>
          <w:rFonts w:ascii="Book Antiqua" w:hAnsi="Book Antiqua"/>
        </w:rPr>
        <w:t xml:space="preserve">, </w:t>
      </w:r>
      <w:r w:rsidR="001513EE">
        <w:rPr>
          <w:rFonts w:ascii="Book Antiqua" w:hAnsi="Book Antiqua"/>
        </w:rPr>
        <w:t>November</w:t>
      </w:r>
      <w:r w:rsidRPr="00C50A23">
        <w:rPr>
          <w:rFonts w:ascii="Book Antiqua" w:hAnsi="Book Antiqua"/>
        </w:rPr>
        <w:t xml:space="preserve"> </w:t>
      </w:r>
      <w:r w:rsidR="002B70D7">
        <w:rPr>
          <w:rFonts w:ascii="Book Antiqua" w:hAnsi="Book Antiqua"/>
        </w:rPr>
        <w:t>2</w:t>
      </w:r>
      <w:r w:rsidR="003413A6">
        <w:rPr>
          <w:rFonts w:ascii="Book Antiqua" w:hAnsi="Book Antiqua"/>
        </w:rPr>
        <w:t>, 20</w:t>
      </w:r>
      <w:r w:rsidR="00D44CC2">
        <w:rPr>
          <w:rFonts w:ascii="Book Antiqua" w:hAnsi="Book Antiqua"/>
        </w:rPr>
        <w:t>2</w:t>
      </w:r>
      <w:r w:rsidR="002B70D7">
        <w:rPr>
          <w:rFonts w:ascii="Book Antiqua" w:hAnsi="Book Antiqua"/>
        </w:rPr>
        <w:t>3</w:t>
      </w:r>
      <w:r w:rsidRPr="00C50A23">
        <w:rPr>
          <w:rFonts w:ascii="Book Antiqua" w:hAnsi="Book Antiqua"/>
        </w:rPr>
        <w:t xml:space="preserve">       </w:t>
      </w:r>
    </w:p>
    <w:p w14:paraId="65A65A96" w14:textId="4BD3D4EA" w:rsidR="006550FA" w:rsidRPr="00C50A23" w:rsidRDefault="006550FA" w:rsidP="006550FA">
      <w:pPr>
        <w:rPr>
          <w:rFonts w:ascii="Book Antiqua" w:hAnsi="Book Antiqua"/>
        </w:rPr>
      </w:pPr>
      <w:r w:rsidRPr="00C50A23">
        <w:rPr>
          <w:rFonts w:ascii="Book Antiqua" w:hAnsi="Book Antiqua"/>
          <w:b/>
        </w:rPr>
        <w:t>Time:</w:t>
      </w:r>
      <w:r w:rsidRPr="00C50A23">
        <w:rPr>
          <w:rFonts w:ascii="Book Antiqua" w:hAnsi="Book Antiqua"/>
        </w:rPr>
        <w:t xml:space="preserve">         </w:t>
      </w:r>
      <w:r w:rsidR="001513EE">
        <w:rPr>
          <w:rFonts w:ascii="Book Antiqua" w:hAnsi="Book Antiqua"/>
        </w:rPr>
        <w:t>12:00PM</w:t>
      </w:r>
    </w:p>
    <w:p w14:paraId="383A4576" w14:textId="3B45F8D2" w:rsidR="00700C9E" w:rsidRPr="00C50A23" w:rsidRDefault="006550FA" w:rsidP="00700C9E">
      <w:pPr>
        <w:rPr>
          <w:rFonts w:ascii="Book Antiqua" w:hAnsi="Book Antiqua"/>
        </w:rPr>
      </w:pPr>
      <w:r w:rsidRPr="00C50A23">
        <w:rPr>
          <w:rFonts w:ascii="Book Antiqua" w:hAnsi="Book Antiqua"/>
          <w:b/>
        </w:rPr>
        <w:t>Location:</w:t>
      </w:r>
      <w:r w:rsidRPr="00C50A23">
        <w:rPr>
          <w:rFonts w:ascii="Book Antiqua" w:hAnsi="Book Antiqua"/>
        </w:rPr>
        <w:t xml:space="preserve">  </w:t>
      </w:r>
      <w:r w:rsidR="006A7AD5" w:rsidRPr="00C50A23">
        <w:rPr>
          <w:rFonts w:ascii="Book Antiqua" w:hAnsi="Book Antiqua"/>
        </w:rPr>
        <w:t xml:space="preserve"> </w:t>
      </w:r>
      <w:r w:rsidR="009F7758">
        <w:rPr>
          <w:rFonts w:ascii="Book Antiqua" w:hAnsi="Book Antiqua"/>
        </w:rPr>
        <w:t>Dublin Unified School District</w:t>
      </w:r>
      <w:r w:rsidR="00700C9E" w:rsidRPr="00C50A23">
        <w:rPr>
          <w:rFonts w:ascii="Book Antiqua" w:hAnsi="Book Antiqua"/>
        </w:rPr>
        <w:t xml:space="preserve"> </w:t>
      </w:r>
      <w:r w:rsidR="009E3C33">
        <w:rPr>
          <w:rFonts w:ascii="Book Antiqua" w:hAnsi="Book Antiqua"/>
        </w:rPr>
        <w:t>– Large Board Room</w:t>
      </w:r>
    </w:p>
    <w:p w14:paraId="6EF7915B" w14:textId="0DE6652E" w:rsidR="00C32B6A" w:rsidRPr="009F7758" w:rsidRDefault="00700C9E" w:rsidP="009F7758">
      <w:pPr>
        <w:rPr>
          <w:rFonts w:ascii="Book Antiqua" w:hAnsi="Book Antiqua"/>
        </w:rPr>
      </w:pPr>
      <w:r w:rsidRPr="00C50A23">
        <w:rPr>
          <w:rFonts w:ascii="Book Antiqua" w:hAnsi="Book Antiqua"/>
        </w:rPr>
        <w:t xml:space="preserve">                    </w:t>
      </w:r>
      <w:r w:rsidR="009F7758" w:rsidRPr="009F7758">
        <w:rPr>
          <w:rFonts w:ascii="Book Antiqua" w:hAnsi="Book Antiqua"/>
        </w:rPr>
        <w:t xml:space="preserve">7471 </w:t>
      </w:r>
      <w:proofErr w:type="spellStart"/>
      <w:r w:rsidR="009F7758" w:rsidRPr="009F7758">
        <w:rPr>
          <w:rFonts w:ascii="Book Antiqua" w:hAnsi="Book Antiqua"/>
        </w:rPr>
        <w:t>Larkdale</w:t>
      </w:r>
      <w:proofErr w:type="spellEnd"/>
      <w:r w:rsidR="009F7758" w:rsidRPr="009F7758">
        <w:rPr>
          <w:rFonts w:ascii="Book Antiqua" w:hAnsi="Book Antiqua"/>
        </w:rPr>
        <w:t xml:space="preserve"> Ave, Dublin CA 94568</w:t>
      </w:r>
    </w:p>
    <w:p w14:paraId="18D07A74" w14:textId="5E0F420F" w:rsidR="006550FA" w:rsidRPr="00C50A23" w:rsidRDefault="006550FA" w:rsidP="006A7AD5">
      <w:pPr>
        <w:rPr>
          <w:rFonts w:ascii="Book Antiqua" w:hAnsi="Book Antiqua"/>
        </w:rPr>
      </w:pPr>
    </w:p>
    <w:p w14:paraId="10F67508" w14:textId="77777777" w:rsidR="006550FA" w:rsidRPr="00C50A23" w:rsidRDefault="006550FA" w:rsidP="006550FA">
      <w:pPr>
        <w:jc w:val="center"/>
        <w:rPr>
          <w:rFonts w:ascii="Book Antiqua" w:hAnsi="Book Antiqua"/>
          <w:u w:val="single"/>
        </w:rPr>
      </w:pPr>
    </w:p>
    <w:p w14:paraId="59F472EB" w14:textId="734400CC" w:rsidR="006550FA" w:rsidRPr="00C50A23" w:rsidRDefault="00BC106B" w:rsidP="006550FA">
      <w:pPr>
        <w:numPr>
          <w:ilvl w:val="0"/>
          <w:numId w:val="17"/>
        </w:numPr>
        <w:rPr>
          <w:rFonts w:ascii="Book Antiqua" w:hAnsi="Book Antiqua"/>
          <w:b/>
        </w:rPr>
      </w:pPr>
      <w:r>
        <w:rPr>
          <w:rFonts w:ascii="Book Antiqua" w:hAnsi="Book Antiqua"/>
          <w:b/>
        </w:rPr>
        <w:t>This meeting was c</w:t>
      </w:r>
      <w:r w:rsidR="006550FA" w:rsidRPr="00C50A23">
        <w:rPr>
          <w:rFonts w:ascii="Book Antiqua" w:hAnsi="Book Antiqua"/>
          <w:b/>
        </w:rPr>
        <w:t>all</w:t>
      </w:r>
      <w:r>
        <w:rPr>
          <w:rFonts w:ascii="Book Antiqua" w:hAnsi="Book Antiqua"/>
          <w:b/>
        </w:rPr>
        <w:t>ed</w:t>
      </w:r>
      <w:r w:rsidR="006550FA" w:rsidRPr="00C50A23">
        <w:rPr>
          <w:rFonts w:ascii="Book Antiqua" w:hAnsi="Book Antiqua"/>
          <w:b/>
        </w:rPr>
        <w:t xml:space="preserve"> to order </w:t>
      </w:r>
      <w:r>
        <w:rPr>
          <w:rFonts w:ascii="Book Antiqua" w:hAnsi="Book Antiqua"/>
          <w:b/>
        </w:rPr>
        <w:t xml:space="preserve">at </w:t>
      </w:r>
      <w:r w:rsidR="001513EE">
        <w:rPr>
          <w:rFonts w:ascii="Book Antiqua" w:hAnsi="Book Antiqua"/>
          <w:b/>
        </w:rPr>
        <w:t>12:</w:t>
      </w:r>
      <w:r>
        <w:rPr>
          <w:rFonts w:ascii="Book Antiqua" w:hAnsi="Book Antiqua"/>
          <w:b/>
        </w:rPr>
        <w:t>15</w:t>
      </w:r>
      <w:r w:rsidR="001513EE">
        <w:rPr>
          <w:rFonts w:ascii="Book Antiqua" w:hAnsi="Book Antiqua"/>
          <w:b/>
        </w:rPr>
        <w:t xml:space="preserve"> P</w:t>
      </w:r>
      <w:r w:rsidR="006550FA" w:rsidRPr="00C50A23">
        <w:rPr>
          <w:rFonts w:ascii="Book Antiqua" w:hAnsi="Book Antiqua"/>
          <w:b/>
        </w:rPr>
        <w:t>M</w:t>
      </w:r>
    </w:p>
    <w:p w14:paraId="11E9985C" w14:textId="77777777" w:rsidR="006550FA" w:rsidRPr="00C50A23" w:rsidRDefault="006550FA" w:rsidP="006550FA">
      <w:pPr>
        <w:ind w:left="540"/>
        <w:rPr>
          <w:rFonts w:ascii="Book Antiqua" w:hAnsi="Book Antiqua"/>
        </w:rPr>
      </w:pPr>
    </w:p>
    <w:p w14:paraId="4986C5FB" w14:textId="77777777" w:rsidR="006550FA" w:rsidRPr="00C50A23" w:rsidRDefault="006550FA" w:rsidP="006550FA">
      <w:pPr>
        <w:numPr>
          <w:ilvl w:val="0"/>
          <w:numId w:val="17"/>
        </w:numPr>
        <w:rPr>
          <w:rFonts w:ascii="Book Antiqua" w:hAnsi="Book Antiqua"/>
          <w:b/>
        </w:rPr>
      </w:pPr>
      <w:r w:rsidRPr="00C50A23">
        <w:rPr>
          <w:rFonts w:ascii="Book Antiqua" w:hAnsi="Book Antiqua"/>
          <w:b/>
        </w:rPr>
        <w:t xml:space="preserve">Roll call </w:t>
      </w:r>
    </w:p>
    <w:p w14:paraId="52660FBD" w14:textId="77777777" w:rsidR="006550FA" w:rsidRDefault="006550FA" w:rsidP="006550FA">
      <w:pPr>
        <w:pStyle w:val="ListParagraph"/>
        <w:rPr>
          <w:rFonts w:ascii="Book Antiqua" w:hAnsi="Book Antiqua"/>
          <w:b/>
        </w:rPr>
      </w:pPr>
    </w:p>
    <w:p w14:paraId="7425FC62" w14:textId="074956A3" w:rsidR="000C6FA7" w:rsidRPr="000C6FA7" w:rsidRDefault="00A11CF6" w:rsidP="000C6FA7">
      <w:pPr>
        <w:pStyle w:val="ListParagraph"/>
        <w:rPr>
          <w:rFonts w:ascii="Book Antiqua" w:hAnsi="Book Antiqua"/>
          <w:b/>
        </w:rPr>
      </w:pPr>
      <w:r>
        <w:rPr>
          <w:rFonts w:ascii="Book Antiqua" w:hAnsi="Book Antiqua"/>
          <w:b/>
        </w:rPr>
        <w:t>Full Board</w:t>
      </w:r>
      <w:r w:rsidR="006550FA" w:rsidRPr="00C50A23">
        <w:rPr>
          <w:rFonts w:ascii="Book Antiqua" w:hAnsi="Book Antiqua"/>
          <w:b/>
        </w:rPr>
        <w:t xml:space="preserve"> </w:t>
      </w:r>
    </w:p>
    <w:p w14:paraId="329C9D09" w14:textId="238D5241" w:rsidR="000C6FA7" w:rsidRDefault="000C6FA7" w:rsidP="000C6FA7">
      <w:pPr>
        <w:pStyle w:val="ListParagraph"/>
        <w:ind w:right="-400"/>
        <w:rPr>
          <w:rFonts w:ascii="Book Antiqua" w:hAnsi="Book Antiqua"/>
        </w:rPr>
      </w:pPr>
      <w:r>
        <w:rPr>
          <w:rFonts w:ascii="Book Antiqua" w:hAnsi="Book Antiqua"/>
        </w:rPr>
        <w:t>Dr. Kevin Collins</w:t>
      </w:r>
      <w:r>
        <w:rPr>
          <w:rFonts w:ascii="Book Antiqua" w:hAnsi="Book Antiqua"/>
        </w:rPr>
        <w:tab/>
        <w:t xml:space="preserve"> </w:t>
      </w:r>
      <w:r>
        <w:rPr>
          <w:rFonts w:ascii="Book Antiqua" w:hAnsi="Book Antiqua"/>
        </w:rPr>
        <w:tab/>
        <w:t>President</w:t>
      </w:r>
      <w:r>
        <w:rPr>
          <w:rFonts w:ascii="Book Antiqua" w:hAnsi="Book Antiqua"/>
        </w:rPr>
        <w:tab/>
      </w:r>
      <w:r>
        <w:rPr>
          <w:rFonts w:ascii="Book Antiqua" w:hAnsi="Book Antiqua"/>
        </w:rPr>
        <w:tab/>
        <w:t>San Leandro Unified School District</w:t>
      </w:r>
    </w:p>
    <w:p w14:paraId="4153DC64" w14:textId="3903B399" w:rsidR="00233276" w:rsidRPr="00233276" w:rsidRDefault="00233276" w:rsidP="00233276">
      <w:pPr>
        <w:pStyle w:val="ListParagraph"/>
        <w:ind w:right="-400"/>
        <w:rPr>
          <w:rFonts w:ascii="Book Antiqua" w:hAnsi="Book Antiqua"/>
        </w:rPr>
      </w:pPr>
      <w:r>
        <w:rPr>
          <w:rFonts w:ascii="Book Antiqua" w:hAnsi="Book Antiqua"/>
        </w:rPr>
        <w:t>Danielle Krueger</w:t>
      </w:r>
      <w:r>
        <w:rPr>
          <w:rFonts w:ascii="Book Antiqua" w:hAnsi="Book Antiqua"/>
        </w:rPr>
        <w:tab/>
      </w:r>
      <w:r>
        <w:rPr>
          <w:rFonts w:ascii="Book Antiqua" w:hAnsi="Book Antiqua"/>
        </w:rPr>
        <w:tab/>
        <w:t>Vice President</w:t>
      </w:r>
      <w:r>
        <w:rPr>
          <w:rFonts w:ascii="Book Antiqua" w:hAnsi="Book Antiqua"/>
        </w:rPr>
        <w:tab/>
      </w:r>
      <w:r>
        <w:rPr>
          <w:rFonts w:ascii="Book Antiqua" w:hAnsi="Book Antiqua"/>
        </w:rPr>
        <w:tab/>
        <w:t>Alameda Unified School District</w:t>
      </w:r>
    </w:p>
    <w:p w14:paraId="50F8A040" w14:textId="165A8E68" w:rsidR="00C21DA0" w:rsidRPr="00C21DA0" w:rsidRDefault="00DF362D" w:rsidP="00C21DA0">
      <w:pPr>
        <w:pStyle w:val="ListParagraph"/>
        <w:rPr>
          <w:rFonts w:ascii="Book Antiqua" w:hAnsi="Book Antiqua"/>
        </w:rPr>
      </w:pPr>
      <w:r>
        <w:rPr>
          <w:rFonts w:ascii="Book Antiqua" w:hAnsi="Book Antiqua"/>
        </w:rPr>
        <w:t>Suzy Chan</w:t>
      </w:r>
      <w:r w:rsidR="00C21DA0" w:rsidRPr="00C50A23">
        <w:rPr>
          <w:rFonts w:ascii="Book Antiqua" w:hAnsi="Book Antiqua"/>
        </w:rPr>
        <w:t xml:space="preserve">      </w:t>
      </w:r>
      <w:r w:rsidR="00C21DA0" w:rsidRPr="00C50A23">
        <w:rPr>
          <w:rFonts w:ascii="Book Antiqua" w:hAnsi="Book Antiqua"/>
        </w:rPr>
        <w:tab/>
        <w:t xml:space="preserve">      </w:t>
      </w:r>
      <w:r w:rsidR="00C21DA0" w:rsidRPr="00C50A23">
        <w:rPr>
          <w:rFonts w:ascii="Book Antiqua" w:hAnsi="Book Antiqua"/>
        </w:rPr>
        <w:tab/>
      </w:r>
      <w:r w:rsidR="00C21DA0">
        <w:rPr>
          <w:rFonts w:ascii="Book Antiqua" w:hAnsi="Book Antiqua"/>
        </w:rPr>
        <w:tab/>
        <w:t>Board Member</w:t>
      </w:r>
      <w:r w:rsidR="00C21DA0">
        <w:rPr>
          <w:rFonts w:ascii="Book Antiqua" w:hAnsi="Book Antiqua"/>
        </w:rPr>
        <w:tab/>
        <w:t>Castro Valley USD</w:t>
      </w:r>
    </w:p>
    <w:p w14:paraId="41811198" w14:textId="68A5EDAE" w:rsidR="00FA3C04" w:rsidRDefault="00215255" w:rsidP="00FA3C04">
      <w:pPr>
        <w:pStyle w:val="ListParagraph"/>
        <w:ind w:right="-400"/>
        <w:rPr>
          <w:rFonts w:ascii="Book Antiqua" w:hAnsi="Book Antiqua"/>
        </w:rPr>
      </w:pPr>
      <w:r>
        <w:rPr>
          <w:rFonts w:ascii="Book Antiqua" w:hAnsi="Book Antiqua"/>
        </w:rPr>
        <w:t xml:space="preserve">Chris </w:t>
      </w:r>
      <w:r w:rsidR="005F3B67">
        <w:rPr>
          <w:rFonts w:ascii="Book Antiqua" w:hAnsi="Book Antiqua"/>
        </w:rPr>
        <w:t>Hobbs</w:t>
      </w:r>
      <w:r w:rsidR="00335A92">
        <w:rPr>
          <w:rFonts w:ascii="Book Antiqua" w:hAnsi="Book Antiqua"/>
        </w:rPr>
        <w:tab/>
      </w:r>
      <w:r w:rsidR="00FA3C04">
        <w:rPr>
          <w:rFonts w:ascii="Book Antiqua" w:hAnsi="Book Antiqua"/>
        </w:rPr>
        <w:tab/>
      </w:r>
      <w:r w:rsidR="00FA3C04">
        <w:rPr>
          <w:rFonts w:ascii="Book Antiqua" w:hAnsi="Book Antiqua"/>
        </w:rPr>
        <w:tab/>
        <w:t>Board Member</w:t>
      </w:r>
      <w:r w:rsidR="00FA3C04">
        <w:rPr>
          <w:rFonts w:ascii="Book Antiqua" w:hAnsi="Book Antiqua"/>
        </w:rPr>
        <w:tab/>
        <w:t>Dublin Unified School District</w:t>
      </w:r>
    </w:p>
    <w:p w14:paraId="23EFBA94" w14:textId="74047C76" w:rsidR="00FA3C04" w:rsidRDefault="00215255" w:rsidP="00FA3C04">
      <w:pPr>
        <w:pStyle w:val="ListParagraph"/>
        <w:ind w:right="-400"/>
        <w:rPr>
          <w:rFonts w:ascii="Book Antiqua" w:hAnsi="Book Antiqua"/>
        </w:rPr>
      </w:pPr>
      <w:r>
        <w:rPr>
          <w:rFonts w:ascii="Book Antiqua" w:hAnsi="Book Antiqua"/>
        </w:rPr>
        <w:t>Anthony Oum</w:t>
      </w:r>
      <w:r w:rsidR="00D62627">
        <w:rPr>
          <w:rFonts w:ascii="Book Antiqua" w:hAnsi="Book Antiqua"/>
        </w:rPr>
        <w:tab/>
      </w:r>
      <w:r w:rsidR="00FA3C04">
        <w:rPr>
          <w:rFonts w:ascii="Book Antiqua" w:hAnsi="Book Antiqua"/>
        </w:rPr>
        <w:tab/>
      </w:r>
      <w:r w:rsidR="00FA3C04">
        <w:rPr>
          <w:rFonts w:ascii="Book Antiqua" w:hAnsi="Book Antiqua"/>
        </w:rPr>
        <w:tab/>
        <w:t>Board Member</w:t>
      </w:r>
      <w:r w:rsidR="00FA3C04">
        <w:rPr>
          <w:rFonts w:ascii="Book Antiqua" w:hAnsi="Book Antiqua"/>
        </w:rPr>
        <w:tab/>
        <w:t>Eden Area ROP</w:t>
      </w:r>
    </w:p>
    <w:p w14:paraId="50858E92" w14:textId="7B3BE2A9" w:rsidR="00FA3C04" w:rsidRDefault="00215255" w:rsidP="00FA3C04">
      <w:pPr>
        <w:pStyle w:val="ListParagraph"/>
        <w:ind w:right="-400"/>
        <w:rPr>
          <w:rFonts w:ascii="Book Antiqua" w:hAnsi="Book Antiqua"/>
        </w:rPr>
      </w:pPr>
      <w:r>
        <w:rPr>
          <w:rFonts w:ascii="Book Antiqua" w:hAnsi="Book Antiqua"/>
        </w:rPr>
        <w:t>Bryan Wakefield</w:t>
      </w:r>
      <w:r w:rsidR="00D62627">
        <w:rPr>
          <w:rFonts w:ascii="Book Antiqua" w:hAnsi="Book Antiqua"/>
        </w:rPr>
        <w:tab/>
      </w:r>
      <w:r w:rsidR="00BB62F8">
        <w:rPr>
          <w:rFonts w:ascii="Book Antiqua" w:hAnsi="Book Antiqua"/>
        </w:rPr>
        <w:tab/>
      </w:r>
      <w:r w:rsidR="00FA3C04">
        <w:rPr>
          <w:rFonts w:ascii="Book Antiqua" w:hAnsi="Book Antiqua"/>
        </w:rPr>
        <w:t>Board Member</w:t>
      </w:r>
      <w:r w:rsidR="00FA3C04">
        <w:rPr>
          <w:rFonts w:ascii="Book Antiqua" w:hAnsi="Book Antiqua"/>
        </w:rPr>
        <w:tab/>
        <w:t>Mission Valley ROP</w:t>
      </w:r>
    </w:p>
    <w:p w14:paraId="64344CBC" w14:textId="6EA3DD16" w:rsidR="00FA3C04" w:rsidRDefault="008703D7" w:rsidP="00FA3C04">
      <w:pPr>
        <w:pStyle w:val="ListParagraph"/>
        <w:ind w:right="-400"/>
        <w:rPr>
          <w:rFonts w:ascii="Book Antiqua" w:hAnsi="Book Antiqua"/>
        </w:rPr>
      </w:pPr>
      <w:r w:rsidRPr="009F7F21">
        <w:rPr>
          <w:rFonts w:ascii="Book Antiqua" w:hAnsi="Book Antiqua"/>
        </w:rPr>
        <w:t>Kimberly Jokela</w:t>
      </w:r>
      <w:r w:rsidR="000900A5">
        <w:rPr>
          <w:rFonts w:ascii="Book Antiqua" w:hAnsi="Book Antiqua"/>
        </w:rPr>
        <w:tab/>
      </w:r>
      <w:r w:rsidR="00D62627">
        <w:rPr>
          <w:rFonts w:ascii="Book Antiqua" w:hAnsi="Book Antiqua"/>
        </w:rPr>
        <w:tab/>
      </w:r>
      <w:r w:rsidR="00FA3C04">
        <w:rPr>
          <w:rFonts w:ascii="Book Antiqua" w:hAnsi="Book Antiqua"/>
        </w:rPr>
        <w:t>Board Member</w:t>
      </w:r>
      <w:r w:rsidR="00FA3C04">
        <w:rPr>
          <w:rFonts w:ascii="Book Antiqua" w:hAnsi="Book Antiqua"/>
        </w:rPr>
        <w:tab/>
        <w:t>Mountain House Unified School District</w:t>
      </w:r>
    </w:p>
    <w:p w14:paraId="2FD009C3" w14:textId="77777777" w:rsidR="00233276" w:rsidRDefault="00233276" w:rsidP="00233276">
      <w:pPr>
        <w:pStyle w:val="ListParagraph"/>
        <w:ind w:right="-400"/>
        <w:rPr>
          <w:rFonts w:ascii="Book Antiqua" w:hAnsi="Book Antiqua"/>
        </w:rPr>
      </w:pPr>
      <w:r>
        <w:rPr>
          <w:rFonts w:ascii="Book Antiqua" w:hAnsi="Book Antiqua"/>
        </w:rPr>
        <w:t>Annette Heldman</w:t>
      </w:r>
      <w:r>
        <w:rPr>
          <w:rFonts w:ascii="Book Antiqua" w:hAnsi="Book Antiqua"/>
        </w:rPr>
        <w:tab/>
      </w:r>
      <w:r>
        <w:rPr>
          <w:rFonts w:ascii="Book Antiqua" w:hAnsi="Book Antiqua"/>
        </w:rPr>
        <w:tab/>
        <w:t>Board Member</w:t>
      </w:r>
      <w:r>
        <w:rPr>
          <w:rFonts w:ascii="Book Antiqua" w:hAnsi="Book Antiqua"/>
        </w:rPr>
        <w:tab/>
        <w:t>New Haven Unified School District</w:t>
      </w:r>
    </w:p>
    <w:p w14:paraId="2EE17D58" w14:textId="4287BE25" w:rsidR="00FA3C04" w:rsidRPr="00233276" w:rsidRDefault="00D62627" w:rsidP="00233276">
      <w:pPr>
        <w:ind w:right="-400" w:firstLine="720"/>
        <w:rPr>
          <w:rFonts w:ascii="Book Antiqua" w:hAnsi="Book Antiqua"/>
        </w:rPr>
      </w:pPr>
      <w:r w:rsidRPr="00233276">
        <w:rPr>
          <w:rFonts w:ascii="Book Antiqua" w:hAnsi="Book Antiqua"/>
        </w:rPr>
        <w:t>Ahmad Sheikholeslami</w:t>
      </w:r>
      <w:r w:rsidRPr="00233276">
        <w:rPr>
          <w:rFonts w:ascii="Book Antiqua" w:hAnsi="Book Antiqua"/>
        </w:rPr>
        <w:tab/>
      </w:r>
      <w:r w:rsidR="00FA3C04" w:rsidRPr="00233276">
        <w:rPr>
          <w:rFonts w:ascii="Book Antiqua" w:hAnsi="Book Antiqua"/>
        </w:rPr>
        <w:t>Board Member</w:t>
      </w:r>
      <w:r w:rsidR="00FA3C04" w:rsidRPr="00233276">
        <w:rPr>
          <w:rFonts w:ascii="Book Antiqua" w:hAnsi="Book Antiqua"/>
        </w:rPr>
        <w:tab/>
        <w:t>Pleasanton Unified School District</w:t>
      </w:r>
    </w:p>
    <w:p w14:paraId="3D17140C" w14:textId="18B8A5E1" w:rsidR="00FA3C04" w:rsidRDefault="00DB36B9" w:rsidP="00FA3C04">
      <w:pPr>
        <w:pStyle w:val="ListParagraph"/>
        <w:ind w:right="-400"/>
        <w:rPr>
          <w:rFonts w:ascii="Book Antiqua" w:hAnsi="Book Antiqua"/>
        </w:rPr>
      </w:pPr>
      <w:r>
        <w:rPr>
          <w:rFonts w:ascii="Book Antiqua" w:hAnsi="Book Antiqua"/>
        </w:rPr>
        <w:t>Dr. Roberto Perez Jr.</w:t>
      </w:r>
      <w:r w:rsidR="00CC5629">
        <w:rPr>
          <w:rFonts w:ascii="Book Antiqua" w:hAnsi="Book Antiqua"/>
        </w:rPr>
        <w:tab/>
      </w:r>
      <w:r w:rsidR="00FA3C04">
        <w:rPr>
          <w:rFonts w:ascii="Book Antiqua" w:hAnsi="Book Antiqua"/>
        </w:rPr>
        <w:tab/>
        <w:t>Board Member</w:t>
      </w:r>
      <w:r w:rsidR="00FA3C04">
        <w:rPr>
          <w:rFonts w:ascii="Book Antiqua" w:hAnsi="Book Antiqua"/>
        </w:rPr>
        <w:tab/>
        <w:t>San Lorenzo Unified School District</w:t>
      </w:r>
    </w:p>
    <w:p w14:paraId="0AED212F" w14:textId="1A4CBB16" w:rsidR="00FA3C04" w:rsidRDefault="009F7F21" w:rsidP="00FA3C04">
      <w:pPr>
        <w:pStyle w:val="ListParagraph"/>
        <w:ind w:right="-400"/>
        <w:rPr>
          <w:rFonts w:ascii="Book Antiqua" w:hAnsi="Book Antiqua"/>
        </w:rPr>
      </w:pPr>
      <w:r>
        <w:rPr>
          <w:rFonts w:ascii="Book Antiqua" w:hAnsi="Book Antiqua"/>
        </w:rPr>
        <w:t>Kimberly Jokela</w:t>
      </w:r>
      <w:r w:rsidR="00FA3C04" w:rsidRPr="00FA3C04">
        <w:rPr>
          <w:rFonts w:ascii="Book Antiqua" w:hAnsi="Book Antiqua"/>
        </w:rPr>
        <w:t xml:space="preserve"> </w:t>
      </w:r>
      <w:r w:rsidR="00FA3C04">
        <w:rPr>
          <w:rFonts w:ascii="Book Antiqua" w:hAnsi="Book Antiqua"/>
        </w:rPr>
        <w:tab/>
      </w:r>
      <w:r w:rsidR="00FA3C04">
        <w:rPr>
          <w:rFonts w:ascii="Book Antiqua" w:hAnsi="Book Antiqua"/>
        </w:rPr>
        <w:tab/>
        <w:t>Board Member</w:t>
      </w:r>
      <w:r w:rsidR="00FA3C04">
        <w:rPr>
          <w:rFonts w:ascii="Book Antiqua" w:hAnsi="Book Antiqua"/>
        </w:rPr>
        <w:tab/>
        <w:t>Sunol Glen Unified School District</w:t>
      </w:r>
    </w:p>
    <w:p w14:paraId="234A6AB1" w14:textId="3553B507" w:rsidR="00FA3C04" w:rsidRDefault="00FA3C04" w:rsidP="00FA3C04">
      <w:pPr>
        <w:pStyle w:val="ListParagraph"/>
        <w:ind w:right="-400"/>
        <w:rPr>
          <w:rFonts w:ascii="Book Antiqua" w:hAnsi="Book Antiqua"/>
        </w:rPr>
      </w:pPr>
      <w:r>
        <w:rPr>
          <w:rFonts w:ascii="Book Antiqua" w:hAnsi="Book Antiqua"/>
        </w:rPr>
        <w:t>Julie Duncan</w:t>
      </w:r>
      <w:r w:rsidRPr="00FA3C04">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t>Board Member</w:t>
      </w:r>
      <w:r>
        <w:rPr>
          <w:rFonts w:ascii="Book Antiqua" w:hAnsi="Book Antiqua"/>
        </w:rPr>
        <w:tab/>
        <w:t>Tri-Valley ROP</w:t>
      </w:r>
    </w:p>
    <w:p w14:paraId="234CE03C" w14:textId="77777777" w:rsidR="00FA3C04" w:rsidRPr="00FA3C04" w:rsidRDefault="00FA3C04" w:rsidP="00FA3C04">
      <w:pPr>
        <w:ind w:right="-400"/>
        <w:rPr>
          <w:rFonts w:ascii="Book Antiqua" w:hAnsi="Book Antiqua"/>
        </w:rPr>
      </w:pPr>
    </w:p>
    <w:p w14:paraId="555316EE" w14:textId="77777777" w:rsidR="006550FA" w:rsidRPr="00C50A23" w:rsidRDefault="006550FA" w:rsidP="006550FA">
      <w:pPr>
        <w:pStyle w:val="ListParagraph"/>
        <w:rPr>
          <w:rFonts w:ascii="Book Antiqua" w:hAnsi="Book Antiqua"/>
        </w:rPr>
      </w:pPr>
      <w:r w:rsidRPr="00C50A23">
        <w:rPr>
          <w:rFonts w:ascii="Book Antiqua" w:hAnsi="Book Antiqua"/>
        </w:rPr>
        <w:t xml:space="preserve">Kimberly Dennis     </w:t>
      </w:r>
      <w:r>
        <w:rPr>
          <w:rFonts w:ascii="Book Antiqua" w:hAnsi="Book Antiqua"/>
        </w:rPr>
        <w:tab/>
      </w:r>
      <w:r w:rsidRPr="00C50A23">
        <w:rPr>
          <w:rFonts w:ascii="Book Antiqua" w:hAnsi="Book Antiqua"/>
        </w:rPr>
        <w:t xml:space="preserve"> </w:t>
      </w:r>
      <w:r>
        <w:rPr>
          <w:rFonts w:ascii="Book Antiqua" w:hAnsi="Book Antiqua"/>
        </w:rPr>
        <w:tab/>
      </w:r>
      <w:r w:rsidRPr="00C50A23">
        <w:rPr>
          <w:rFonts w:ascii="Book Antiqua" w:hAnsi="Book Antiqua"/>
        </w:rPr>
        <w:t xml:space="preserve">Executive Director   </w:t>
      </w:r>
      <w:r>
        <w:rPr>
          <w:rFonts w:ascii="Book Antiqua" w:hAnsi="Book Antiqua"/>
        </w:rPr>
        <w:tab/>
      </w:r>
      <w:r w:rsidRPr="00C50A23">
        <w:rPr>
          <w:rFonts w:ascii="Book Antiqua" w:hAnsi="Book Antiqua"/>
        </w:rPr>
        <w:t xml:space="preserve">Alameda County Schools Insurance </w:t>
      </w:r>
    </w:p>
    <w:p w14:paraId="6FA385E5" w14:textId="77777777" w:rsidR="006550FA" w:rsidRDefault="006550FA" w:rsidP="006550FA">
      <w:pPr>
        <w:pStyle w:val="ListParagraph"/>
        <w:rPr>
          <w:rFonts w:ascii="Book Antiqua" w:hAnsi="Book Antiqua"/>
        </w:rPr>
      </w:pPr>
      <w:r w:rsidRPr="00C50A23">
        <w:rPr>
          <w:rFonts w:ascii="Book Antiqua" w:hAnsi="Book Antiqua"/>
        </w:rPr>
        <w:t xml:space="preserve">Celina Flotte             </w:t>
      </w:r>
      <w:r w:rsidRPr="00C50A23">
        <w:rPr>
          <w:rFonts w:ascii="Book Antiqua" w:hAnsi="Book Antiqua"/>
        </w:rPr>
        <w:tab/>
      </w:r>
      <w:r>
        <w:rPr>
          <w:rFonts w:ascii="Book Antiqua" w:hAnsi="Book Antiqua"/>
        </w:rPr>
        <w:tab/>
      </w:r>
      <w:r w:rsidRPr="00C50A23">
        <w:rPr>
          <w:rFonts w:ascii="Book Antiqua" w:hAnsi="Book Antiqua"/>
        </w:rPr>
        <w:t xml:space="preserve">Executive Assistant </w:t>
      </w:r>
      <w:r>
        <w:rPr>
          <w:rFonts w:ascii="Book Antiqua" w:hAnsi="Book Antiqua"/>
        </w:rPr>
        <w:tab/>
      </w:r>
      <w:r w:rsidRPr="00C50A23">
        <w:rPr>
          <w:rFonts w:ascii="Book Antiqua" w:hAnsi="Book Antiqua"/>
        </w:rPr>
        <w:t>Alameda County Schools Insurance</w:t>
      </w:r>
    </w:p>
    <w:p w14:paraId="52C68198" w14:textId="77777777" w:rsidR="000C6FA7" w:rsidRPr="00C50A23" w:rsidRDefault="000C6FA7" w:rsidP="006550FA">
      <w:pPr>
        <w:pStyle w:val="ListParagraph"/>
        <w:rPr>
          <w:rFonts w:ascii="Book Antiqua" w:hAnsi="Book Antiqua"/>
        </w:rPr>
      </w:pPr>
    </w:p>
    <w:p w14:paraId="4046766A" w14:textId="42ECF18E" w:rsidR="00934522" w:rsidRPr="00C50A23" w:rsidRDefault="000C6FA7" w:rsidP="00934522">
      <w:pPr>
        <w:pStyle w:val="ListParagraph"/>
        <w:rPr>
          <w:rFonts w:ascii="Book Antiqua" w:hAnsi="Book Antiqua"/>
        </w:rPr>
      </w:pPr>
      <w:r>
        <w:rPr>
          <w:rFonts w:ascii="Book Antiqua" w:hAnsi="Book Antiqua"/>
        </w:rPr>
        <w:t>Christy White</w:t>
      </w:r>
      <w:r w:rsidR="00934522" w:rsidRPr="00C50A23">
        <w:rPr>
          <w:rFonts w:ascii="Book Antiqua" w:hAnsi="Book Antiqua"/>
        </w:rPr>
        <w:tab/>
      </w:r>
      <w:r w:rsidR="00934522">
        <w:rPr>
          <w:rFonts w:ascii="Book Antiqua" w:hAnsi="Book Antiqua"/>
        </w:rPr>
        <w:tab/>
      </w:r>
      <w:r w:rsidR="00934522">
        <w:rPr>
          <w:rFonts w:ascii="Book Antiqua" w:hAnsi="Book Antiqua"/>
        </w:rPr>
        <w:tab/>
      </w:r>
      <w:r w:rsidR="00934522" w:rsidRPr="00C50A23">
        <w:rPr>
          <w:rFonts w:ascii="Book Antiqua" w:hAnsi="Book Antiqua"/>
        </w:rPr>
        <w:t>Guest</w:t>
      </w:r>
      <w:r w:rsidR="00934522" w:rsidRPr="00C50A23">
        <w:rPr>
          <w:rFonts w:ascii="Book Antiqua" w:hAnsi="Book Antiqua"/>
        </w:rPr>
        <w:tab/>
      </w:r>
      <w:r w:rsidR="00934522" w:rsidRPr="00C50A23">
        <w:rPr>
          <w:rFonts w:ascii="Book Antiqua" w:hAnsi="Book Antiqua"/>
        </w:rPr>
        <w:tab/>
      </w:r>
      <w:r w:rsidR="00934522" w:rsidRPr="00C50A23">
        <w:rPr>
          <w:rFonts w:ascii="Book Antiqua" w:hAnsi="Book Antiqua"/>
        </w:rPr>
        <w:tab/>
      </w:r>
      <w:r w:rsidR="00934522">
        <w:rPr>
          <w:rFonts w:ascii="Book Antiqua" w:hAnsi="Book Antiqua"/>
        </w:rPr>
        <w:t>Christy White</w:t>
      </w:r>
    </w:p>
    <w:p w14:paraId="5116BFED" w14:textId="77777777" w:rsidR="006550FA" w:rsidRPr="00C50A23" w:rsidRDefault="006550FA" w:rsidP="006550FA">
      <w:pPr>
        <w:pStyle w:val="ListParagraph"/>
        <w:rPr>
          <w:rFonts w:ascii="Book Antiqua" w:hAnsi="Book Antiqua"/>
        </w:rPr>
      </w:pPr>
      <w:r w:rsidRPr="00C50A23">
        <w:rPr>
          <w:rFonts w:ascii="Book Antiqua" w:hAnsi="Book Antiqua"/>
        </w:rPr>
        <w:t>Ron Martin</w:t>
      </w:r>
      <w:r w:rsidRPr="00C50A23">
        <w:rPr>
          <w:rFonts w:ascii="Book Antiqua" w:hAnsi="Book Antiqua"/>
        </w:rPr>
        <w:tab/>
      </w:r>
      <w:r w:rsidRPr="00C50A23">
        <w:rPr>
          <w:rFonts w:ascii="Book Antiqua" w:hAnsi="Book Antiqua"/>
        </w:rPr>
        <w:tab/>
      </w:r>
      <w:r>
        <w:rPr>
          <w:rFonts w:ascii="Book Antiqua" w:hAnsi="Book Antiqua"/>
        </w:rPr>
        <w:tab/>
      </w:r>
      <w:r w:rsidRPr="00C50A23">
        <w:rPr>
          <w:rFonts w:ascii="Book Antiqua" w:hAnsi="Book Antiqua"/>
        </w:rPr>
        <w:t>Guest</w:t>
      </w:r>
      <w:r w:rsidRPr="00C50A23">
        <w:rPr>
          <w:rFonts w:ascii="Book Antiqua" w:hAnsi="Book Antiqua"/>
        </w:rPr>
        <w:tab/>
      </w:r>
      <w:r w:rsidRPr="00C50A23">
        <w:rPr>
          <w:rFonts w:ascii="Book Antiqua" w:hAnsi="Book Antiqua"/>
        </w:rPr>
        <w:tab/>
      </w:r>
      <w:r w:rsidRPr="00C50A23">
        <w:rPr>
          <w:rFonts w:ascii="Book Antiqua" w:hAnsi="Book Antiqua"/>
        </w:rPr>
        <w:tab/>
      </w:r>
      <w:r>
        <w:rPr>
          <w:rFonts w:ascii="Book Antiqua" w:hAnsi="Book Antiqua"/>
        </w:rPr>
        <w:t>Keen</w:t>
      </w:r>
      <w:r w:rsidRPr="00C50A23">
        <w:rPr>
          <w:rFonts w:ascii="Book Antiqua" w:hAnsi="Book Antiqua"/>
        </w:rPr>
        <w:t>an &amp; Associates</w:t>
      </w:r>
    </w:p>
    <w:p w14:paraId="70CDB818" w14:textId="3AABFE25" w:rsidR="006550FA" w:rsidRPr="00C50A23" w:rsidRDefault="00D62972" w:rsidP="006550FA">
      <w:pPr>
        <w:pStyle w:val="ListParagraph"/>
        <w:rPr>
          <w:rFonts w:ascii="Book Antiqua" w:hAnsi="Book Antiqua"/>
        </w:rPr>
      </w:pPr>
      <w:r>
        <w:rPr>
          <w:rFonts w:ascii="Book Antiqua" w:hAnsi="Book Antiqua"/>
        </w:rPr>
        <w:t>Michael Clark</w:t>
      </w:r>
      <w:r w:rsidR="006550FA" w:rsidRPr="00C50A23">
        <w:rPr>
          <w:rFonts w:ascii="Book Antiqua" w:hAnsi="Book Antiqua"/>
        </w:rPr>
        <w:tab/>
      </w:r>
      <w:r w:rsidR="006550FA">
        <w:rPr>
          <w:rFonts w:ascii="Book Antiqua" w:hAnsi="Book Antiqua"/>
        </w:rPr>
        <w:tab/>
      </w:r>
      <w:r w:rsidR="00FA3C04">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Keenan &amp; Associates</w:t>
      </w:r>
      <w:r w:rsidR="006550FA" w:rsidRPr="00C50A23">
        <w:rPr>
          <w:rFonts w:ascii="Book Antiqua" w:hAnsi="Book Antiqua"/>
        </w:rPr>
        <w:tab/>
      </w:r>
    </w:p>
    <w:p w14:paraId="1F1C581F" w14:textId="67D2CDBE" w:rsidR="006550FA" w:rsidRDefault="00DB36B9" w:rsidP="006550FA">
      <w:pPr>
        <w:pStyle w:val="ListParagraph"/>
        <w:rPr>
          <w:rFonts w:ascii="Book Antiqua" w:hAnsi="Book Antiqua"/>
        </w:rPr>
      </w:pPr>
      <w:r>
        <w:rPr>
          <w:rFonts w:ascii="Book Antiqua" w:hAnsi="Book Antiqua"/>
        </w:rPr>
        <w:t xml:space="preserve">Margot </w:t>
      </w:r>
      <w:proofErr w:type="spellStart"/>
      <w:r>
        <w:rPr>
          <w:rFonts w:ascii="Book Antiqua" w:hAnsi="Book Antiqua"/>
        </w:rPr>
        <w:t>Bringas</w:t>
      </w:r>
      <w:proofErr w:type="spellEnd"/>
      <w:r w:rsidR="006550FA" w:rsidRPr="00C50A23">
        <w:rPr>
          <w:rFonts w:ascii="Book Antiqua" w:hAnsi="Book Antiqua"/>
        </w:rPr>
        <w:tab/>
      </w:r>
      <w:r w:rsidR="006550FA">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Keenan &amp; Associates</w:t>
      </w:r>
    </w:p>
    <w:p w14:paraId="69571BA8" w14:textId="530CC8E3" w:rsidR="00934522" w:rsidRPr="00934522" w:rsidRDefault="000C6FA7" w:rsidP="00934522">
      <w:pPr>
        <w:pStyle w:val="ListParagraph"/>
        <w:rPr>
          <w:rFonts w:ascii="Book Antiqua" w:hAnsi="Book Antiqua"/>
        </w:rPr>
      </w:pPr>
      <w:r>
        <w:rPr>
          <w:rFonts w:ascii="Book Antiqua" w:hAnsi="Book Antiqua"/>
        </w:rPr>
        <w:t>Heidi Richardson</w:t>
      </w:r>
      <w:r w:rsidR="00934522">
        <w:rPr>
          <w:rFonts w:ascii="Book Antiqua" w:hAnsi="Book Antiqua"/>
        </w:rPr>
        <w:tab/>
      </w:r>
      <w:r w:rsidR="00934522">
        <w:rPr>
          <w:rFonts w:ascii="Book Antiqua" w:hAnsi="Book Antiqua"/>
        </w:rPr>
        <w:tab/>
        <w:t>Guest</w:t>
      </w:r>
      <w:r w:rsidR="00934522">
        <w:rPr>
          <w:rFonts w:ascii="Book Antiqua" w:hAnsi="Book Antiqua"/>
        </w:rPr>
        <w:tab/>
      </w:r>
      <w:r w:rsidR="00934522">
        <w:rPr>
          <w:rFonts w:ascii="Book Antiqua" w:hAnsi="Book Antiqua"/>
        </w:rPr>
        <w:tab/>
      </w:r>
      <w:r w:rsidR="00934522">
        <w:rPr>
          <w:rFonts w:ascii="Book Antiqua" w:hAnsi="Book Antiqua"/>
        </w:rPr>
        <w:tab/>
        <w:t>Morgan Stanley</w:t>
      </w:r>
    </w:p>
    <w:p w14:paraId="1D6D6A37" w14:textId="508F688E" w:rsidR="006550FA" w:rsidRDefault="00DB36B9" w:rsidP="006550FA">
      <w:pPr>
        <w:pStyle w:val="ListParagraph"/>
        <w:rPr>
          <w:rFonts w:ascii="Book Antiqua" w:hAnsi="Book Antiqua"/>
        </w:rPr>
      </w:pPr>
      <w:r>
        <w:rPr>
          <w:rFonts w:ascii="Book Antiqua" w:hAnsi="Book Antiqua"/>
        </w:rPr>
        <w:t>Laurena Grabert</w:t>
      </w:r>
      <w:r w:rsidR="006550FA" w:rsidRPr="00C50A23">
        <w:rPr>
          <w:rFonts w:ascii="Book Antiqua" w:hAnsi="Book Antiqua"/>
        </w:rPr>
        <w:tab/>
      </w:r>
      <w:r w:rsidR="006550FA">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SETECH</w:t>
      </w:r>
    </w:p>
    <w:p w14:paraId="1C30ECEA" w14:textId="77777777" w:rsidR="00005E63" w:rsidRPr="00C50A23" w:rsidRDefault="00005E63" w:rsidP="006550FA">
      <w:pPr>
        <w:pStyle w:val="ListParagraph"/>
        <w:rPr>
          <w:rFonts w:ascii="Book Antiqua" w:hAnsi="Book Antiqua"/>
        </w:rPr>
      </w:pPr>
    </w:p>
    <w:p w14:paraId="08CC1D19" w14:textId="77777777" w:rsidR="006550FA" w:rsidRPr="00C50A23" w:rsidRDefault="006550FA" w:rsidP="006550FA">
      <w:pPr>
        <w:ind w:left="540"/>
        <w:rPr>
          <w:rFonts w:ascii="Book Antiqua" w:hAnsi="Book Antiqua"/>
        </w:rPr>
      </w:pPr>
    </w:p>
    <w:p w14:paraId="1984FC3C" w14:textId="77777777" w:rsidR="006550FA" w:rsidRPr="00C50A23" w:rsidRDefault="006550FA" w:rsidP="006550FA">
      <w:pPr>
        <w:numPr>
          <w:ilvl w:val="0"/>
          <w:numId w:val="17"/>
        </w:numPr>
        <w:rPr>
          <w:rFonts w:ascii="Book Antiqua" w:hAnsi="Book Antiqua"/>
          <w:b/>
        </w:rPr>
      </w:pPr>
      <w:r w:rsidRPr="00C50A23">
        <w:rPr>
          <w:rFonts w:ascii="Book Antiqua" w:hAnsi="Book Antiqua"/>
          <w:b/>
        </w:rPr>
        <w:lastRenderedPageBreak/>
        <w:t>Acceptance of the Agenda</w:t>
      </w:r>
    </w:p>
    <w:p w14:paraId="16B20DEA" w14:textId="68D8A017" w:rsidR="00BF7641" w:rsidRPr="00BF7641" w:rsidRDefault="00BF7641" w:rsidP="00BF7641">
      <w:pPr>
        <w:pStyle w:val="ListParagraph"/>
        <w:ind w:left="540"/>
        <w:rPr>
          <w:rFonts w:ascii="Book Antiqua" w:hAnsi="Book Antiqua"/>
        </w:rPr>
      </w:pPr>
      <w:r w:rsidRPr="00BF7641">
        <w:rPr>
          <w:rFonts w:ascii="Book Antiqua" w:hAnsi="Book Antiqua"/>
        </w:rPr>
        <w:t xml:space="preserve">It was moved by </w:t>
      </w:r>
      <w:r>
        <w:rPr>
          <w:rFonts w:ascii="Book Antiqua" w:hAnsi="Book Antiqua"/>
        </w:rPr>
        <w:t>Annette Heldman</w:t>
      </w:r>
      <w:r w:rsidRPr="00BF7641">
        <w:rPr>
          <w:rFonts w:ascii="Book Antiqua" w:hAnsi="Book Antiqua"/>
        </w:rPr>
        <w:t xml:space="preserve"> and seconded by Su</w:t>
      </w:r>
      <w:r>
        <w:rPr>
          <w:rFonts w:ascii="Book Antiqua" w:hAnsi="Book Antiqua"/>
        </w:rPr>
        <w:t xml:space="preserve">zy Chan </w:t>
      </w:r>
      <w:r w:rsidRPr="00BF7641">
        <w:rPr>
          <w:rFonts w:ascii="Book Antiqua" w:hAnsi="Book Antiqua"/>
        </w:rPr>
        <w:t>to approve the agenda as presented.</w:t>
      </w:r>
    </w:p>
    <w:p w14:paraId="47CC78B0" w14:textId="1222ECE5" w:rsidR="00BF7641" w:rsidRPr="00BF7641" w:rsidRDefault="00BF7641" w:rsidP="00BF7641">
      <w:pPr>
        <w:pStyle w:val="ListParagraph"/>
        <w:ind w:left="540"/>
        <w:rPr>
          <w:rFonts w:ascii="Book Antiqua" w:hAnsi="Book Antiqua"/>
        </w:rPr>
      </w:pPr>
      <w:r w:rsidRPr="00BF7641">
        <w:rPr>
          <w:rFonts w:ascii="Book Antiqua" w:hAnsi="Book Antiqua"/>
        </w:rPr>
        <w:t xml:space="preserve">Ayes: </w:t>
      </w:r>
      <w:r>
        <w:rPr>
          <w:rFonts w:ascii="Book Antiqua" w:hAnsi="Book Antiqua"/>
        </w:rPr>
        <w:t xml:space="preserve">Collins, </w:t>
      </w:r>
      <w:r w:rsidRPr="00BF7641">
        <w:rPr>
          <w:rFonts w:ascii="Book Antiqua" w:hAnsi="Book Antiqua"/>
        </w:rPr>
        <w:t xml:space="preserve">Heldman, </w:t>
      </w:r>
      <w:r>
        <w:rPr>
          <w:rFonts w:ascii="Book Antiqua" w:hAnsi="Book Antiqua"/>
        </w:rPr>
        <w:t xml:space="preserve">Krueger, Chan, Hobbs, Oum, Wakefield, Sheikholeslami, Perez, Duncan </w:t>
      </w:r>
    </w:p>
    <w:p w14:paraId="0A3ED800" w14:textId="77777777" w:rsidR="00BF7641" w:rsidRPr="00BF7641" w:rsidRDefault="00BF7641" w:rsidP="00BF7641">
      <w:pPr>
        <w:pStyle w:val="ListParagraph"/>
        <w:ind w:left="540"/>
        <w:rPr>
          <w:rFonts w:ascii="Book Antiqua" w:hAnsi="Book Antiqua"/>
        </w:rPr>
      </w:pPr>
      <w:r w:rsidRPr="00BF7641">
        <w:rPr>
          <w:rFonts w:ascii="Book Antiqua" w:hAnsi="Book Antiqua"/>
        </w:rPr>
        <w:t>Nays: None.</w:t>
      </w:r>
    </w:p>
    <w:p w14:paraId="27F1263C" w14:textId="77777777" w:rsidR="00BF7641" w:rsidRPr="00BF7641" w:rsidRDefault="00BF7641" w:rsidP="00BF7641">
      <w:pPr>
        <w:pStyle w:val="ListParagraph"/>
        <w:ind w:left="540"/>
        <w:rPr>
          <w:rFonts w:ascii="Book Antiqua" w:hAnsi="Book Antiqua"/>
        </w:rPr>
      </w:pPr>
      <w:r w:rsidRPr="00BF7641">
        <w:rPr>
          <w:rFonts w:ascii="Book Antiqua" w:hAnsi="Book Antiqua"/>
        </w:rPr>
        <w:t>Abstain: None.</w:t>
      </w:r>
    </w:p>
    <w:p w14:paraId="0C95E68E" w14:textId="77777777" w:rsidR="00B43118" w:rsidRDefault="00B43118" w:rsidP="006550FA">
      <w:pPr>
        <w:ind w:left="540"/>
        <w:rPr>
          <w:rFonts w:ascii="Book Antiqua" w:hAnsi="Book Antiqua"/>
        </w:rPr>
      </w:pPr>
    </w:p>
    <w:p w14:paraId="646628C1" w14:textId="77777777" w:rsidR="00B50B9E" w:rsidRPr="0081740F" w:rsidRDefault="00B50B9E" w:rsidP="0081740F">
      <w:pPr>
        <w:rPr>
          <w:rStyle w:val="Emphasis"/>
          <w:rFonts w:ascii="Book Antiqua" w:hAnsi="Book Antiqua"/>
          <w:b/>
          <w:i w:val="0"/>
          <w:iCs w:val="0"/>
        </w:rPr>
      </w:pPr>
    </w:p>
    <w:p w14:paraId="3E364E1A" w14:textId="77777777" w:rsidR="00B50B9E" w:rsidRPr="008E2838" w:rsidRDefault="00B50B9E" w:rsidP="00B50B9E">
      <w:pPr>
        <w:pStyle w:val="ListParagraph"/>
        <w:ind w:left="0"/>
        <w:rPr>
          <w:rFonts w:ascii="Book Antiqua" w:hAnsi="Book Antiqua"/>
          <w:b/>
        </w:rPr>
      </w:pPr>
    </w:p>
    <w:p w14:paraId="30D801C6" w14:textId="72E9CE03" w:rsidR="00B50B9E" w:rsidRPr="0081740F" w:rsidRDefault="00B50B9E" w:rsidP="0081740F">
      <w:pPr>
        <w:numPr>
          <w:ilvl w:val="0"/>
          <w:numId w:val="17"/>
        </w:numPr>
        <w:rPr>
          <w:rFonts w:ascii="Book Antiqua" w:hAnsi="Book Antiqua"/>
          <w:b/>
        </w:rPr>
      </w:pPr>
      <w:r w:rsidRPr="0081740F">
        <w:rPr>
          <w:rFonts w:ascii="Book Antiqua" w:hAnsi="Book Antiqua"/>
          <w:b/>
        </w:rPr>
        <w:t>Public Comment on Open Session Agenda Items</w:t>
      </w:r>
    </w:p>
    <w:p w14:paraId="69C8CDA3" w14:textId="77777777" w:rsidR="00B50B9E" w:rsidRPr="008E2838" w:rsidRDefault="00B50B9E" w:rsidP="00B50B9E">
      <w:pPr>
        <w:pStyle w:val="NormalWeb"/>
        <w:ind w:left="540"/>
        <w:rPr>
          <w:rStyle w:val="Emphasis"/>
          <w:rFonts w:ascii="Book Antiqua" w:hAnsi="Book Antiqua"/>
          <w:sz w:val="22"/>
          <w:szCs w:val="22"/>
        </w:rPr>
      </w:pPr>
      <w:r w:rsidRPr="008E2838">
        <w:rPr>
          <w:rStyle w:val="Emphasis"/>
          <w:rFonts w:ascii="Book Antiqua" w:hAnsi="Book Antiqua"/>
          <w:sz w:val="22"/>
          <w:szCs w:val="22"/>
        </w:rPr>
        <w:t xml:space="preserve">Pursuant to the Brown Act, each public agency must provide the public with an opportunity to speak on any matter within the subject matter jurisdiction of the agency and which is on the agency’s agenda for that meeting.  The Board of Directors allows speakers to speak on </w:t>
      </w:r>
      <w:proofErr w:type="spellStart"/>
      <w:r w:rsidRPr="008E2838">
        <w:rPr>
          <w:rStyle w:val="Emphasis"/>
          <w:rFonts w:ascii="Book Antiqua" w:hAnsi="Book Antiqua"/>
          <w:sz w:val="22"/>
          <w:szCs w:val="22"/>
        </w:rPr>
        <w:t>agendized</w:t>
      </w:r>
      <w:proofErr w:type="spellEnd"/>
      <w:r w:rsidRPr="008E2838">
        <w:rPr>
          <w:rStyle w:val="Emphasis"/>
          <w:rFonts w:ascii="Book Antiqua" w:hAnsi="Book Antiqua"/>
          <w:sz w:val="22"/>
          <w:szCs w:val="22"/>
        </w:rPr>
        <w:t xml:space="preserve"> and non-</w:t>
      </w:r>
      <w:proofErr w:type="spellStart"/>
      <w:r w:rsidRPr="008E2838">
        <w:rPr>
          <w:rStyle w:val="Emphasis"/>
          <w:rFonts w:ascii="Book Antiqua" w:hAnsi="Book Antiqua"/>
          <w:sz w:val="22"/>
          <w:szCs w:val="22"/>
        </w:rPr>
        <w:t>agendized</w:t>
      </w:r>
      <w:proofErr w:type="spellEnd"/>
      <w:r w:rsidRPr="008E2838">
        <w:rPr>
          <w:rStyle w:val="Emphasis"/>
          <w:rFonts w:ascii="Book Antiqua" w:hAnsi="Book Antiqua"/>
          <w:sz w:val="22"/>
          <w:szCs w:val="22"/>
        </w:rPr>
        <w:t xml:space="preserve"> matters under public comment.  Comments are limited to no more than 3 minutes per speaker.  By law, no action may be taken on any item raised during the public comment periods and matters may be referred to staff for placement on a future agenda of the Board of Directors</w:t>
      </w:r>
    </w:p>
    <w:p w14:paraId="17DE5BE2" w14:textId="77777777" w:rsidR="00650B74" w:rsidRPr="0081740F" w:rsidRDefault="00650B74" w:rsidP="0081740F">
      <w:pPr>
        <w:rPr>
          <w:rFonts w:ascii="Book Antiqua" w:hAnsi="Book Antiqua"/>
        </w:rPr>
      </w:pPr>
    </w:p>
    <w:p w14:paraId="20FEF2CB" w14:textId="77777777" w:rsidR="00A3036B" w:rsidRDefault="00A3036B" w:rsidP="00A41279">
      <w:pPr>
        <w:pStyle w:val="ListParagraph"/>
        <w:ind w:left="540"/>
        <w:rPr>
          <w:rFonts w:ascii="Book Antiqua" w:hAnsi="Book Antiqua"/>
        </w:rPr>
      </w:pPr>
    </w:p>
    <w:p w14:paraId="4CF7A68A" w14:textId="77777777" w:rsidR="00650B74" w:rsidRDefault="00650B74" w:rsidP="00A41279">
      <w:pPr>
        <w:pStyle w:val="ListParagraph"/>
        <w:ind w:left="540"/>
        <w:rPr>
          <w:rFonts w:ascii="Book Antiqua" w:hAnsi="Book Antiqua"/>
        </w:rPr>
      </w:pPr>
    </w:p>
    <w:p w14:paraId="32D082FD" w14:textId="77777777" w:rsidR="00650B74" w:rsidRPr="002C6512" w:rsidRDefault="00650B74" w:rsidP="00650B74">
      <w:pPr>
        <w:ind w:left="540"/>
        <w:rPr>
          <w:rFonts w:ascii="Book Antiqua" w:hAnsi="Book Antiqua"/>
          <w:b/>
        </w:rPr>
      </w:pPr>
      <w:r w:rsidRPr="002C6512">
        <w:rPr>
          <w:rFonts w:ascii="Book Antiqua" w:hAnsi="Book Antiqua"/>
          <w:b/>
          <w:sz w:val="28"/>
          <w:szCs w:val="28"/>
          <w:u w:val="single"/>
        </w:rPr>
        <w:t>Consent Calendar</w:t>
      </w:r>
    </w:p>
    <w:p w14:paraId="043DE507" w14:textId="77777777" w:rsidR="00650B74" w:rsidRPr="002C6512" w:rsidRDefault="00650B74" w:rsidP="00650B74">
      <w:pPr>
        <w:ind w:left="540"/>
        <w:rPr>
          <w:rFonts w:ascii="Book Antiqua" w:hAnsi="Book Antiqua"/>
        </w:rPr>
      </w:pPr>
      <w:r w:rsidRPr="002C6512">
        <w:rPr>
          <w:rFonts w:ascii="Book Antiqua" w:hAnsi="Book Antiqua"/>
        </w:rPr>
        <w:t xml:space="preserve">Review Items listed on the consent agenda for any adjustments and adoptions. </w:t>
      </w:r>
    </w:p>
    <w:p w14:paraId="75B785F3" w14:textId="77777777" w:rsidR="0081740F" w:rsidRPr="002C6512" w:rsidRDefault="0081740F" w:rsidP="0081740F">
      <w:pPr>
        <w:spacing w:line="276" w:lineRule="auto"/>
        <w:rPr>
          <w:rFonts w:ascii="Book Antiqua" w:hAnsi="Book Antiqua"/>
          <w:b/>
        </w:rPr>
      </w:pPr>
    </w:p>
    <w:p w14:paraId="657A88A2" w14:textId="6A69CE6B" w:rsidR="0081740F" w:rsidRPr="002C6512" w:rsidRDefault="0081740F" w:rsidP="0081740F">
      <w:pPr>
        <w:numPr>
          <w:ilvl w:val="0"/>
          <w:numId w:val="23"/>
        </w:numPr>
        <w:pBdr>
          <w:top w:val="nil"/>
          <w:left w:val="nil"/>
          <w:bottom w:val="nil"/>
          <w:right w:val="nil"/>
          <w:between w:val="nil"/>
        </w:pBdr>
        <w:rPr>
          <w:rFonts w:ascii="Book Antiqua" w:hAnsi="Book Antiqua"/>
          <w:b/>
          <w:color w:val="000000"/>
        </w:rPr>
      </w:pPr>
      <w:r w:rsidRPr="002C6512">
        <w:rPr>
          <w:rFonts w:ascii="Book Antiqua" w:eastAsia="Libre Baskerville" w:hAnsi="Book Antiqua" w:cs="Libre Baskerville"/>
          <w:b/>
          <w:color w:val="000000"/>
        </w:rPr>
        <w:t>Executive Committee Minutes from May 1</w:t>
      </w:r>
      <w:r w:rsidR="00626D6A" w:rsidRPr="002C6512">
        <w:rPr>
          <w:rFonts w:ascii="Book Antiqua" w:eastAsia="Libre Baskerville" w:hAnsi="Book Antiqua" w:cs="Libre Baskerville"/>
          <w:b/>
          <w:color w:val="000000"/>
        </w:rPr>
        <w:t>6</w:t>
      </w:r>
      <w:r w:rsidRPr="002C6512">
        <w:rPr>
          <w:rFonts w:ascii="Book Antiqua" w:eastAsia="Libre Baskerville" w:hAnsi="Book Antiqua" w:cs="Libre Baskerville"/>
          <w:b/>
          <w:color w:val="000000"/>
        </w:rPr>
        <w:t>, 20</w:t>
      </w:r>
      <w:r w:rsidRPr="002C6512">
        <w:rPr>
          <w:rFonts w:ascii="Book Antiqua" w:eastAsia="Libre Baskerville" w:hAnsi="Book Antiqua" w:cs="Libre Baskerville"/>
          <w:b/>
        </w:rPr>
        <w:t>2</w:t>
      </w:r>
      <w:r w:rsidR="00626D6A" w:rsidRPr="002C6512">
        <w:rPr>
          <w:rFonts w:ascii="Book Antiqua" w:eastAsia="Libre Baskerville" w:hAnsi="Book Antiqua" w:cs="Libre Baskerville"/>
          <w:b/>
        </w:rPr>
        <w:t>3</w:t>
      </w:r>
      <w:r w:rsidRPr="002C6512">
        <w:rPr>
          <w:rFonts w:ascii="Book Antiqua" w:eastAsia="Libre Baskerville" w:hAnsi="Book Antiqua" w:cs="Libre Baskerville"/>
          <w:b/>
          <w:color w:val="000000"/>
        </w:rPr>
        <w:t xml:space="preserve"> </w:t>
      </w:r>
    </w:p>
    <w:p w14:paraId="3395C86F" w14:textId="4377698D" w:rsidR="0081740F" w:rsidRPr="002C6512" w:rsidRDefault="0081740F" w:rsidP="0081740F">
      <w:pPr>
        <w:numPr>
          <w:ilvl w:val="0"/>
          <w:numId w:val="23"/>
        </w:numPr>
        <w:pBdr>
          <w:top w:val="nil"/>
          <w:left w:val="nil"/>
          <w:bottom w:val="nil"/>
          <w:right w:val="nil"/>
          <w:between w:val="nil"/>
        </w:pBdr>
        <w:rPr>
          <w:rFonts w:ascii="Book Antiqua" w:hAnsi="Book Antiqua"/>
          <w:b/>
          <w:color w:val="000000"/>
        </w:rPr>
      </w:pPr>
      <w:r w:rsidRPr="002C6512">
        <w:rPr>
          <w:rFonts w:ascii="Book Antiqua" w:eastAsia="Libre Baskerville" w:hAnsi="Book Antiqua" w:cs="Libre Baskerville"/>
          <w:b/>
          <w:color w:val="000000"/>
        </w:rPr>
        <w:t>Full Board Minutes from May 2</w:t>
      </w:r>
      <w:r w:rsidR="00626D6A" w:rsidRPr="002C6512">
        <w:rPr>
          <w:rFonts w:ascii="Book Antiqua" w:eastAsia="Libre Baskerville" w:hAnsi="Book Antiqua" w:cs="Libre Baskerville"/>
          <w:b/>
          <w:color w:val="000000"/>
        </w:rPr>
        <w:t>5</w:t>
      </w:r>
      <w:r w:rsidRPr="002C6512">
        <w:rPr>
          <w:rFonts w:ascii="Book Antiqua" w:eastAsia="Libre Baskerville" w:hAnsi="Book Antiqua" w:cs="Libre Baskerville"/>
          <w:b/>
          <w:color w:val="000000"/>
        </w:rPr>
        <w:t>, 20</w:t>
      </w:r>
      <w:r w:rsidRPr="002C6512">
        <w:rPr>
          <w:rFonts w:ascii="Book Antiqua" w:eastAsia="Libre Baskerville" w:hAnsi="Book Antiqua" w:cs="Libre Baskerville"/>
          <w:b/>
        </w:rPr>
        <w:t>2</w:t>
      </w:r>
      <w:r w:rsidR="00626D6A" w:rsidRPr="002C6512">
        <w:rPr>
          <w:rFonts w:ascii="Book Antiqua" w:eastAsia="Libre Baskerville" w:hAnsi="Book Antiqua" w:cs="Libre Baskerville"/>
          <w:b/>
        </w:rPr>
        <w:t>3</w:t>
      </w:r>
      <w:r w:rsidRPr="002C6512">
        <w:rPr>
          <w:rFonts w:ascii="Book Antiqua" w:eastAsia="Libre Baskerville" w:hAnsi="Book Antiqua" w:cs="Libre Baskerville"/>
          <w:b/>
          <w:color w:val="000000"/>
        </w:rPr>
        <w:t xml:space="preserve"> </w:t>
      </w:r>
    </w:p>
    <w:p w14:paraId="244150A0" w14:textId="6CF1AD04" w:rsidR="00650B74" w:rsidRPr="002C6512" w:rsidRDefault="00F66825" w:rsidP="00DA39D9">
      <w:pPr>
        <w:pStyle w:val="ListParagraph"/>
        <w:widowControl/>
        <w:numPr>
          <w:ilvl w:val="0"/>
          <w:numId w:val="23"/>
        </w:numPr>
        <w:spacing w:line="276" w:lineRule="auto"/>
        <w:rPr>
          <w:rFonts w:ascii="Book Antiqua" w:eastAsia="Libre Baskerville" w:hAnsi="Book Antiqua" w:cs="Libre Baskerville"/>
          <w:b/>
          <w:color w:val="000000"/>
          <w:sz w:val="24"/>
          <w:szCs w:val="24"/>
        </w:rPr>
      </w:pPr>
      <w:r w:rsidRPr="002C6512">
        <w:rPr>
          <w:rFonts w:ascii="Book Antiqua" w:eastAsia="Libre Baskerville" w:hAnsi="Book Antiqua" w:cs="Libre Baskerville"/>
          <w:b/>
          <w:color w:val="000000"/>
          <w:sz w:val="24"/>
          <w:szCs w:val="24"/>
        </w:rPr>
        <w:t>20</w:t>
      </w:r>
      <w:r w:rsidR="00A6590B" w:rsidRPr="002C6512">
        <w:rPr>
          <w:rFonts w:ascii="Book Antiqua" w:eastAsia="Libre Baskerville" w:hAnsi="Book Antiqua" w:cs="Libre Baskerville"/>
          <w:b/>
          <w:color w:val="000000"/>
          <w:sz w:val="24"/>
          <w:szCs w:val="24"/>
        </w:rPr>
        <w:t>2</w:t>
      </w:r>
      <w:r w:rsidR="00626D6A" w:rsidRPr="002C6512">
        <w:rPr>
          <w:rFonts w:ascii="Book Antiqua" w:eastAsia="Libre Baskerville" w:hAnsi="Book Antiqua" w:cs="Libre Baskerville"/>
          <w:b/>
          <w:color w:val="000000"/>
          <w:sz w:val="24"/>
          <w:szCs w:val="24"/>
        </w:rPr>
        <w:t>2</w:t>
      </w:r>
      <w:r w:rsidRPr="002C6512">
        <w:rPr>
          <w:rFonts w:ascii="Book Antiqua" w:eastAsia="Libre Baskerville" w:hAnsi="Book Antiqua" w:cs="Libre Baskerville"/>
          <w:b/>
          <w:color w:val="000000"/>
          <w:sz w:val="24"/>
          <w:szCs w:val="24"/>
        </w:rPr>
        <w:t>/</w:t>
      </w:r>
      <w:r w:rsidR="00EC518A" w:rsidRPr="002C6512">
        <w:rPr>
          <w:rFonts w:ascii="Book Antiqua" w:eastAsia="Libre Baskerville" w:hAnsi="Book Antiqua" w:cs="Libre Baskerville"/>
          <w:b/>
          <w:color w:val="000000"/>
          <w:sz w:val="24"/>
          <w:szCs w:val="24"/>
        </w:rPr>
        <w:t>2</w:t>
      </w:r>
      <w:r w:rsidR="00626D6A" w:rsidRPr="002C6512">
        <w:rPr>
          <w:rFonts w:ascii="Book Antiqua" w:eastAsia="Libre Baskerville" w:hAnsi="Book Antiqua" w:cs="Libre Baskerville"/>
          <w:b/>
          <w:color w:val="000000"/>
          <w:sz w:val="24"/>
          <w:szCs w:val="24"/>
        </w:rPr>
        <w:t>3</w:t>
      </w:r>
      <w:r w:rsidR="00650B74" w:rsidRPr="002C6512">
        <w:rPr>
          <w:rFonts w:ascii="Book Antiqua" w:eastAsia="Libre Baskerville" w:hAnsi="Book Antiqua" w:cs="Libre Baskerville"/>
          <w:b/>
          <w:color w:val="000000"/>
          <w:sz w:val="24"/>
          <w:szCs w:val="24"/>
        </w:rPr>
        <w:t xml:space="preserve"> Fourth Quarter Financials </w:t>
      </w:r>
    </w:p>
    <w:p w14:paraId="7FBFCFF9" w14:textId="6BD775C9" w:rsidR="00841F1C" w:rsidRPr="002C6512" w:rsidRDefault="00F66825" w:rsidP="00126389">
      <w:pPr>
        <w:pStyle w:val="ListParagraph"/>
        <w:widowControl/>
        <w:numPr>
          <w:ilvl w:val="0"/>
          <w:numId w:val="23"/>
        </w:numPr>
        <w:spacing w:line="276" w:lineRule="auto"/>
        <w:rPr>
          <w:rFonts w:ascii="Book Antiqua" w:eastAsia="Libre Baskerville" w:hAnsi="Book Antiqua" w:cs="Libre Baskerville"/>
          <w:b/>
          <w:color w:val="000000"/>
          <w:sz w:val="24"/>
          <w:szCs w:val="24"/>
        </w:rPr>
      </w:pPr>
      <w:r w:rsidRPr="002C6512">
        <w:rPr>
          <w:rFonts w:ascii="Book Antiqua" w:eastAsia="Libre Baskerville" w:hAnsi="Book Antiqua" w:cs="Libre Baskerville"/>
          <w:b/>
          <w:color w:val="000000"/>
          <w:sz w:val="24"/>
          <w:szCs w:val="24"/>
        </w:rPr>
        <w:t>20</w:t>
      </w:r>
      <w:r w:rsidR="00A6590B" w:rsidRPr="002C6512">
        <w:rPr>
          <w:rFonts w:ascii="Book Antiqua" w:eastAsia="Libre Baskerville" w:hAnsi="Book Antiqua" w:cs="Libre Baskerville"/>
          <w:b/>
          <w:color w:val="000000"/>
          <w:sz w:val="24"/>
          <w:szCs w:val="24"/>
        </w:rPr>
        <w:t>2</w:t>
      </w:r>
      <w:r w:rsidR="00626D6A" w:rsidRPr="002C6512">
        <w:rPr>
          <w:rFonts w:ascii="Book Antiqua" w:eastAsia="Libre Baskerville" w:hAnsi="Book Antiqua" w:cs="Libre Baskerville"/>
          <w:b/>
          <w:color w:val="000000"/>
          <w:sz w:val="24"/>
          <w:szCs w:val="24"/>
        </w:rPr>
        <w:t>2</w:t>
      </w:r>
      <w:r w:rsidRPr="002C6512">
        <w:rPr>
          <w:rFonts w:ascii="Book Antiqua" w:eastAsia="Libre Baskerville" w:hAnsi="Book Antiqua" w:cs="Libre Baskerville"/>
          <w:b/>
          <w:color w:val="000000"/>
          <w:sz w:val="24"/>
          <w:szCs w:val="24"/>
        </w:rPr>
        <w:t>/</w:t>
      </w:r>
      <w:r w:rsidR="00EC518A" w:rsidRPr="002C6512">
        <w:rPr>
          <w:rFonts w:ascii="Book Antiqua" w:eastAsia="Libre Baskerville" w:hAnsi="Book Antiqua" w:cs="Libre Baskerville"/>
          <w:b/>
          <w:color w:val="000000"/>
          <w:sz w:val="24"/>
          <w:szCs w:val="24"/>
        </w:rPr>
        <w:t>2</w:t>
      </w:r>
      <w:r w:rsidR="00626D6A" w:rsidRPr="002C6512">
        <w:rPr>
          <w:rFonts w:ascii="Book Antiqua" w:eastAsia="Libre Baskerville" w:hAnsi="Book Antiqua" w:cs="Libre Baskerville"/>
          <w:b/>
          <w:color w:val="000000"/>
          <w:sz w:val="24"/>
          <w:szCs w:val="24"/>
        </w:rPr>
        <w:t>3</w:t>
      </w:r>
      <w:r w:rsidR="00650B74" w:rsidRPr="002C6512">
        <w:rPr>
          <w:rFonts w:ascii="Book Antiqua" w:eastAsia="Libre Baskerville" w:hAnsi="Book Antiqua" w:cs="Libre Baskerville"/>
          <w:b/>
          <w:color w:val="000000"/>
          <w:sz w:val="24"/>
          <w:szCs w:val="24"/>
        </w:rPr>
        <w:t xml:space="preserve"> Fourth Quarter Investment Report </w:t>
      </w:r>
    </w:p>
    <w:p w14:paraId="00CA399F" w14:textId="77777777" w:rsidR="00841F1C" w:rsidRDefault="00841F1C" w:rsidP="00007854">
      <w:pPr>
        <w:rPr>
          <w:rFonts w:ascii="Book Antiqua" w:hAnsi="Book Antiqua"/>
          <w:b/>
          <w:sz w:val="28"/>
          <w:szCs w:val="28"/>
          <w:u w:val="single"/>
        </w:rPr>
      </w:pPr>
    </w:p>
    <w:p w14:paraId="36A8F6C4" w14:textId="77777777" w:rsidR="00550CA7" w:rsidRDefault="00550CA7" w:rsidP="00550CA7">
      <w:pPr>
        <w:pStyle w:val="ListParagraph"/>
        <w:ind w:left="540"/>
        <w:rPr>
          <w:rFonts w:ascii="Book Antiqua" w:hAnsi="Book Antiqua"/>
        </w:rPr>
      </w:pPr>
    </w:p>
    <w:p w14:paraId="0E9058CD" w14:textId="5E13BF91" w:rsidR="00550CA7" w:rsidRPr="00F16C96" w:rsidRDefault="00550CA7" w:rsidP="00550CA7">
      <w:pPr>
        <w:pStyle w:val="ListParagraph"/>
        <w:ind w:left="540"/>
        <w:rPr>
          <w:rFonts w:ascii="Book Antiqua" w:hAnsi="Book Antiqua"/>
        </w:rPr>
      </w:pPr>
      <w:r w:rsidRPr="00F16C96">
        <w:rPr>
          <w:rFonts w:ascii="Book Antiqua" w:hAnsi="Book Antiqua"/>
        </w:rPr>
        <w:t>It was moved by Dr. Kevin Collins and seconded by Dani Krueger to accept the consent calendar.</w:t>
      </w:r>
    </w:p>
    <w:p w14:paraId="40CD7ABE" w14:textId="77777777" w:rsidR="00550CA7" w:rsidRPr="00BF7641" w:rsidRDefault="00550CA7" w:rsidP="00550CA7">
      <w:pPr>
        <w:pStyle w:val="ListParagraph"/>
        <w:ind w:left="540"/>
        <w:rPr>
          <w:rFonts w:ascii="Book Antiqua" w:hAnsi="Book Antiqua"/>
        </w:rPr>
      </w:pPr>
      <w:r w:rsidRPr="00BF7641">
        <w:rPr>
          <w:rFonts w:ascii="Book Antiqua" w:hAnsi="Book Antiqua"/>
        </w:rPr>
        <w:t xml:space="preserve">Ayes: </w:t>
      </w:r>
      <w:r>
        <w:rPr>
          <w:rFonts w:ascii="Book Antiqua" w:hAnsi="Book Antiqua"/>
        </w:rPr>
        <w:t xml:space="preserve">Collins, </w:t>
      </w:r>
      <w:r w:rsidRPr="00BF7641">
        <w:rPr>
          <w:rFonts w:ascii="Book Antiqua" w:hAnsi="Book Antiqua"/>
        </w:rPr>
        <w:t xml:space="preserve">Heldman, </w:t>
      </w:r>
      <w:r>
        <w:rPr>
          <w:rFonts w:ascii="Book Antiqua" w:hAnsi="Book Antiqua"/>
        </w:rPr>
        <w:t xml:space="preserve">Krueger, Chan, Hobbs, Oum, Wakefield, Sheikholeslami, Perez, Duncan </w:t>
      </w:r>
    </w:p>
    <w:p w14:paraId="25EAA637" w14:textId="77777777" w:rsidR="00550CA7" w:rsidRPr="00BF7641" w:rsidRDefault="00550CA7" w:rsidP="00550CA7">
      <w:pPr>
        <w:pStyle w:val="ListParagraph"/>
        <w:ind w:left="540"/>
        <w:rPr>
          <w:rFonts w:ascii="Book Antiqua" w:hAnsi="Book Antiqua"/>
        </w:rPr>
      </w:pPr>
      <w:r w:rsidRPr="00BF7641">
        <w:rPr>
          <w:rFonts w:ascii="Book Antiqua" w:hAnsi="Book Antiqua"/>
        </w:rPr>
        <w:t>Nays: None.</w:t>
      </w:r>
    </w:p>
    <w:p w14:paraId="35F741A1" w14:textId="77777777" w:rsidR="00550CA7" w:rsidRPr="00BF7641" w:rsidRDefault="00550CA7" w:rsidP="00550CA7">
      <w:pPr>
        <w:pStyle w:val="ListParagraph"/>
        <w:ind w:left="540"/>
        <w:rPr>
          <w:rFonts w:ascii="Book Antiqua" w:hAnsi="Book Antiqua"/>
        </w:rPr>
      </w:pPr>
      <w:r w:rsidRPr="00BF7641">
        <w:rPr>
          <w:rFonts w:ascii="Book Antiqua" w:hAnsi="Book Antiqua"/>
        </w:rPr>
        <w:t>Abstain: None.</w:t>
      </w:r>
    </w:p>
    <w:p w14:paraId="074F76E1" w14:textId="77777777" w:rsidR="00550CA7" w:rsidRDefault="00550CA7" w:rsidP="00007854">
      <w:pPr>
        <w:rPr>
          <w:rFonts w:ascii="Book Antiqua" w:hAnsi="Book Antiqua"/>
          <w:b/>
          <w:sz w:val="28"/>
          <w:szCs w:val="28"/>
          <w:u w:val="single"/>
        </w:rPr>
      </w:pPr>
    </w:p>
    <w:p w14:paraId="5404900F" w14:textId="77777777" w:rsidR="00841F1C" w:rsidRDefault="00841F1C" w:rsidP="006550FA">
      <w:pPr>
        <w:ind w:firstLine="540"/>
        <w:rPr>
          <w:rFonts w:ascii="Book Antiqua" w:hAnsi="Book Antiqua"/>
          <w:b/>
          <w:sz w:val="28"/>
          <w:szCs w:val="28"/>
          <w:u w:val="single"/>
        </w:rPr>
      </w:pPr>
    </w:p>
    <w:p w14:paraId="7D986BF8" w14:textId="77777777" w:rsidR="00E260E0" w:rsidRDefault="00E260E0" w:rsidP="006550FA">
      <w:pPr>
        <w:ind w:firstLine="540"/>
        <w:rPr>
          <w:rFonts w:ascii="Book Antiqua" w:hAnsi="Book Antiqua"/>
          <w:b/>
          <w:sz w:val="28"/>
          <w:szCs w:val="28"/>
          <w:u w:val="single"/>
        </w:rPr>
      </w:pPr>
    </w:p>
    <w:p w14:paraId="603D10B4" w14:textId="77777777" w:rsidR="006E2414" w:rsidRDefault="006E2414" w:rsidP="006550FA">
      <w:pPr>
        <w:ind w:firstLine="540"/>
        <w:rPr>
          <w:rFonts w:ascii="Book Antiqua" w:hAnsi="Book Antiqua"/>
          <w:b/>
          <w:sz w:val="28"/>
          <w:szCs w:val="28"/>
          <w:u w:val="single"/>
        </w:rPr>
      </w:pPr>
    </w:p>
    <w:p w14:paraId="7A135866" w14:textId="77777777" w:rsidR="006E2414" w:rsidRDefault="006E2414" w:rsidP="006550FA">
      <w:pPr>
        <w:ind w:firstLine="540"/>
        <w:rPr>
          <w:rFonts w:ascii="Book Antiqua" w:hAnsi="Book Antiqua"/>
          <w:b/>
          <w:sz w:val="28"/>
          <w:szCs w:val="28"/>
          <w:u w:val="single"/>
        </w:rPr>
      </w:pPr>
    </w:p>
    <w:p w14:paraId="7069B200" w14:textId="77777777" w:rsidR="006E2414" w:rsidRDefault="006E2414" w:rsidP="006550FA">
      <w:pPr>
        <w:ind w:firstLine="540"/>
        <w:rPr>
          <w:rFonts w:ascii="Book Antiqua" w:hAnsi="Book Antiqua"/>
          <w:b/>
          <w:sz w:val="28"/>
          <w:szCs w:val="28"/>
          <w:u w:val="single"/>
        </w:rPr>
      </w:pPr>
    </w:p>
    <w:p w14:paraId="730CA2E6" w14:textId="77777777" w:rsidR="006E2414" w:rsidRDefault="006E2414" w:rsidP="006550FA">
      <w:pPr>
        <w:ind w:firstLine="540"/>
        <w:rPr>
          <w:rFonts w:ascii="Book Antiqua" w:hAnsi="Book Antiqua"/>
          <w:b/>
          <w:sz w:val="28"/>
          <w:szCs w:val="28"/>
          <w:u w:val="single"/>
        </w:rPr>
      </w:pPr>
    </w:p>
    <w:p w14:paraId="28B1D97F" w14:textId="2ABF07BB" w:rsidR="006550FA" w:rsidRDefault="006550FA" w:rsidP="006550FA">
      <w:pPr>
        <w:ind w:firstLine="540"/>
        <w:rPr>
          <w:rFonts w:ascii="Book Antiqua" w:hAnsi="Book Antiqua"/>
          <w:b/>
          <w:sz w:val="28"/>
          <w:szCs w:val="28"/>
          <w:u w:val="single"/>
        </w:rPr>
      </w:pPr>
      <w:r w:rsidRPr="00391D5F">
        <w:rPr>
          <w:rFonts w:ascii="Book Antiqua" w:hAnsi="Book Antiqua"/>
          <w:b/>
          <w:sz w:val="28"/>
          <w:szCs w:val="28"/>
          <w:u w:val="single"/>
        </w:rPr>
        <w:lastRenderedPageBreak/>
        <w:t xml:space="preserve">General Business </w:t>
      </w:r>
    </w:p>
    <w:p w14:paraId="45F3E2A7" w14:textId="77777777" w:rsidR="00A6590B" w:rsidRDefault="00A6590B" w:rsidP="00172FB6">
      <w:pPr>
        <w:rPr>
          <w:rFonts w:ascii="Book Antiqua" w:hAnsi="Book Antiqua"/>
          <w:b/>
          <w:i/>
        </w:rPr>
      </w:pPr>
    </w:p>
    <w:p w14:paraId="781F0A94" w14:textId="77777777" w:rsidR="006E2414" w:rsidRDefault="006E2414" w:rsidP="00172FB6">
      <w:pPr>
        <w:rPr>
          <w:rFonts w:ascii="Book Antiqua" w:hAnsi="Book Antiqua"/>
          <w:b/>
          <w:i/>
        </w:rPr>
      </w:pPr>
    </w:p>
    <w:p w14:paraId="5C8E9B06" w14:textId="77777777" w:rsidR="003F2319" w:rsidRDefault="003F2319" w:rsidP="009715FC">
      <w:pPr>
        <w:ind w:left="540"/>
        <w:rPr>
          <w:rFonts w:ascii="Book Antiqua" w:hAnsi="Book Antiqua"/>
          <w:b/>
          <w:i/>
        </w:rPr>
      </w:pPr>
    </w:p>
    <w:p w14:paraId="5087F535" w14:textId="77777777" w:rsidR="003F2319" w:rsidRPr="007E72F9" w:rsidRDefault="003F2319" w:rsidP="003F2319">
      <w:pPr>
        <w:numPr>
          <w:ilvl w:val="0"/>
          <w:numId w:val="17"/>
        </w:numPr>
        <w:rPr>
          <w:rFonts w:ascii="Book Antiqua" w:hAnsi="Book Antiqua"/>
          <w:b/>
        </w:rPr>
      </w:pPr>
      <w:r w:rsidRPr="007E72F9">
        <w:rPr>
          <w:rFonts w:ascii="Book Antiqua" w:hAnsi="Book Antiqua"/>
          <w:b/>
        </w:rPr>
        <w:t>Annual Report</w:t>
      </w:r>
    </w:p>
    <w:p w14:paraId="5BE621F0" w14:textId="0486B001" w:rsidR="002C6512" w:rsidRPr="006E2414" w:rsidRDefault="003F2319" w:rsidP="006E2414">
      <w:pPr>
        <w:ind w:left="540"/>
        <w:rPr>
          <w:rFonts w:ascii="Book Antiqua" w:eastAsiaTheme="minorHAnsi" w:hAnsi="Book Antiqua" w:cstheme="minorBidi"/>
          <w:sz w:val="22"/>
          <w:szCs w:val="22"/>
        </w:rPr>
      </w:pPr>
      <w:r w:rsidRPr="006E2414">
        <w:rPr>
          <w:rFonts w:ascii="Book Antiqua" w:eastAsiaTheme="minorHAnsi" w:hAnsi="Book Antiqua" w:cstheme="minorBidi"/>
          <w:sz w:val="22"/>
          <w:szCs w:val="22"/>
        </w:rPr>
        <w:t>The Executive Director present</w:t>
      </w:r>
      <w:r w:rsidR="000534BD" w:rsidRPr="006E2414">
        <w:rPr>
          <w:rFonts w:ascii="Book Antiqua" w:eastAsiaTheme="minorHAnsi" w:hAnsi="Book Antiqua" w:cstheme="minorBidi"/>
          <w:sz w:val="22"/>
          <w:szCs w:val="22"/>
        </w:rPr>
        <w:t>ed</w:t>
      </w:r>
      <w:r w:rsidRPr="006E2414">
        <w:rPr>
          <w:rFonts w:ascii="Book Antiqua" w:eastAsiaTheme="minorHAnsi" w:hAnsi="Book Antiqua" w:cstheme="minorBidi"/>
          <w:sz w:val="22"/>
          <w:szCs w:val="22"/>
        </w:rPr>
        <w:t xml:space="preserve"> the 20</w:t>
      </w:r>
      <w:r w:rsidR="00A6590B" w:rsidRPr="006E2414">
        <w:rPr>
          <w:rFonts w:ascii="Book Antiqua" w:eastAsiaTheme="minorHAnsi" w:hAnsi="Book Antiqua" w:cstheme="minorBidi"/>
          <w:sz w:val="22"/>
          <w:szCs w:val="22"/>
        </w:rPr>
        <w:t>2</w:t>
      </w:r>
      <w:r w:rsidR="00626D6A" w:rsidRPr="006E2414">
        <w:rPr>
          <w:rFonts w:ascii="Book Antiqua" w:eastAsiaTheme="minorHAnsi" w:hAnsi="Book Antiqua" w:cstheme="minorBidi"/>
          <w:sz w:val="22"/>
          <w:szCs w:val="22"/>
        </w:rPr>
        <w:t>2</w:t>
      </w:r>
      <w:r w:rsidRPr="006E2414">
        <w:rPr>
          <w:rFonts w:ascii="Book Antiqua" w:eastAsiaTheme="minorHAnsi" w:hAnsi="Book Antiqua" w:cstheme="minorBidi"/>
          <w:sz w:val="22"/>
          <w:szCs w:val="22"/>
        </w:rPr>
        <w:t>/</w:t>
      </w:r>
      <w:r w:rsidR="00EC518A" w:rsidRPr="006E2414">
        <w:rPr>
          <w:rFonts w:ascii="Book Antiqua" w:eastAsiaTheme="minorHAnsi" w:hAnsi="Book Antiqua" w:cstheme="minorBidi"/>
          <w:sz w:val="22"/>
          <w:szCs w:val="22"/>
        </w:rPr>
        <w:t>2</w:t>
      </w:r>
      <w:r w:rsidR="00626D6A" w:rsidRPr="006E2414">
        <w:rPr>
          <w:rFonts w:ascii="Book Antiqua" w:eastAsiaTheme="minorHAnsi" w:hAnsi="Book Antiqua" w:cstheme="minorBidi"/>
          <w:sz w:val="22"/>
          <w:szCs w:val="22"/>
        </w:rPr>
        <w:t>3</w:t>
      </w:r>
      <w:r w:rsidRPr="006E2414">
        <w:rPr>
          <w:rFonts w:ascii="Book Antiqua" w:eastAsiaTheme="minorHAnsi" w:hAnsi="Book Antiqua" w:cstheme="minorBidi"/>
          <w:sz w:val="22"/>
          <w:szCs w:val="22"/>
        </w:rPr>
        <w:t xml:space="preserve"> Annual Report. </w:t>
      </w:r>
    </w:p>
    <w:p w14:paraId="0E9725A4" w14:textId="77777777" w:rsidR="006E2414" w:rsidRDefault="006E2414" w:rsidP="006E2414">
      <w:pPr>
        <w:ind w:left="540"/>
        <w:rPr>
          <w:rFonts w:ascii="Book Antiqua" w:hAnsi="Book Antiqua"/>
        </w:rPr>
      </w:pPr>
    </w:p>
    <w:p w14:paraId="28964670" w14:textId="77777777" w:rsidR="006E2414" w:rsidRPr="006E2414" w:rsidRDefault="006E2414" w:rsidP="006E2414">
      <w:pPr>
        <w:ind w:left="540"/>
        <w:rPr>
          <w:rFonts w:ascii="Book Antiqua" w:hAnsi="Book Antiqua"/>
        </w:rPr>
      </w:pPr>
    </w:p>
    <w:p w14:paraId="0644F05C" w14:textId="2BC167A2" w:rsidR="006550FA" w:rsidRPr="007E72F9" w:rsidRDefault="002A13B2" w:rsidP="006550FA">
      <w:pPr>
        <w:numPr>
          <w:ilvl w:val="0"/>
          <w:numId w:val="17"/>
        </w:numPr>
        <w:rPr>
          <w:rFonts w:ascii="Book Antiqua" w:hAnsi="Book Antiqua"/>
          <w:b/>
        </w:rPr>
      </w:pPr>
      <w:r w:rsidRPr="007E72F9">
        <w:rPr>
          <w:rFonts w:ascii="Book Antiqua" w:hAnsi="Book Antiqua"/>
          <w:b/>
        </w:rPr>
        <w:t>20</w:t>
      </w:r>
      <w:r w:rsidR="00A6590B" w:rsidRPr="007E72F9">
        <w:rPr>
          <w:rFonts w:ascii="Book Antiqua" w:hAnsi="Book Antiqua"/>
          <w:b/>
        </w:rPr>
        <w:t>2</w:t>
      </w:r>
      <w:r w:rsidR="00626D6A" w:rsidRPr="007E72F9">
        <w:rPr>
          <w:rFonts w:ascii="Book Antiqua" w:hAnsi="Book Antiqua"/>
          <w:b/>
        </w:rPr>
        <w:t>2</w:t>
      </w:r>
      <w:r w:rsidR="00A6590B" w:rsidRPr="007E72F9">
        <w:rPr>
          <w:rFonts w:ascii="Book Antiqua" w:hAnsi="Book Antiqua"/>
          <w:b/>
        </w:rPr>
        <w:t>/</w:t>
      </w:r>
      <w:r w:rsidR="00650B74" w:rsidRPr="007E72F9">
        <w:rPr>
          <w:rFonts w:ascii="Book Antiqua" w:hAnsi="Book Antiqua"/>
          <w:b/>
        </w:rPr>
        <w:t xml:space="preserve"> </w:t>
      </w:r>
      <w:r w:rsidR="00EC518A" w:rsidRPr="007E72F9">
        <w:rPr>
          <w:rFonts w:ascii="Book Antiqua" w:hAnsi="Book Antiqua"/>
          <w:b/>
        </w:rPr>
        <w:t>2</w:t>
      </w:r>
      <w:r w:rsidR="00626D6A" w:rsidRPr="007E72F9">
        <w:rPr>
          <w:rFonts w:ascii="Book Antiqua" w:hAnsi="Book Antiqua"/>
          <w:b/>
        </w:rPr>
        <w:t>3</w:t>
      </w:r>
      <w:r w:rsidR="006550FA" w:rsidRPr="007E72F9">
        <w:rPr>
          <w:rFonts w:ascii="Book Antiqua" w:hAnsi="Book Antiqua"/>
          <w:b/>
        </w:rPr>
        <w:t xml:space="preserve"> Audit</w:t>
      </w:r>
    </w:p>
    <w:p w14:paraId="460596DB" w14:textId="06717C18" w:rsidR="00BC6341" w:rsidRDefault="00BC6341" w:rsidP="00BC6341">
      <w:pPr>
        <w:pStyle w:val="ListParagraph"/>
        <w:ind w:left="540"/>
        <w:rPr>
          <w:rFonts w:ascii="Book Antiqua" w:hAnsi="Book Antiqua"/>
        </w:rPr>
      </w:pPr>
      <w:r>
        <w:rPr>
          <w:rFonts w:ascii="Book Antiqua" w:hAnsi="Book Antiqua"/>
        </w:rPr>
        <w:t>Christy White</w:t>
      </w:r>
      <w:r w:rsidRPr="006F3F87">
        <w:rPr>
          <w:rFonts w:ascii="Book Antiqua" w:hAnsi="Book Antiqua"/>
        </w:rPr>
        <w:t xml:space="preserve"> presented the 202</w:t>
      </w:r>
      <w:r>
        <w:rPr>
          <w:rFonts w:ascii="Book Antiqua" w:hAnsi="Book Antiqua"/>
        </w:rPr>
        <w:t>2</w:t>
      </w:r>
      <w:r w:rsidRPr="006F3F87">
        <w:rPr>
          <w:rFonts w:ascii="Book Antiqua" w:hAnsi="Book Antiqua"/>
        </w:rPr>
        <w:t>/2</w:t>
      </w:r>
      <w:r>
        <w:rPr>
          <w:rFonts w:ascii="Book Antiqua" w:hAnsi="Book Antiqua"/>
        </w:rPr>
        <w:t>3</w:t>
      </w:r>
      <w:r w:rsidRPr="006F3F87">
        <w:rPr>
          <w:rFonts w:ascii="Book Antiqua" w:hAnsi="Book Antiqua"/>
        </w:rPr>
        <w:t xml:space="preserve"> Audit </w:t>
      </w:r>
      <w:r>
        <w:rPr>
          <w:rFonts w:ascii="Book Antiqua" w:hAnsi="Book Antiqua"/>
        </w:rPr>
        <w:t>with the Full Board.</w:t>
      </w:r>
    </w:p>
    <w:p w14:paraId="0E2A5471" w14:textId="1C290D8D" w:rsidR="00BC6341" w:rsidRPr="00BC6341" w:rsidRDefault="00BC6341" w:rsidP="00BC6341">
      <w:pPr>
        <w:pStyle w:val="ListParagraph"/>
        <w:tabs>
          <w:tab w:val="left" w:pos="630"/>
        </w:tabs>
        <w:ind w:left="540"/>
        <w:rPr>
          <w:rFonts w:ascii="Book Antiqua" w:hAnsi="Book Antiqua"/>
        </w:rPr>
      </w:pPr>
      <w:r w:rsidRPr="00534384">
        <w:rPr>
          <w:rFonts w:ascii="Book Antiqua" w:hAnsi="Book Antiqua"/>
        </w:rPr>
        <w:t xml:space="preserve">It was moved by </w:t>
      </w:r>
      <w:r w:rsidR="003A025E">
        <w:rPr>
          <w:rFonts w:ascii="Book Antiqua" w:hAnsi="Book Antiqua"/>
        </w:rPr>
        <w:t>Annette Heldman</w:t>
      </w:r>
      <w:r w:rsidRPr="00534384">
        <w:rPr>
          <w:rFonts w:ascii="Book Antiqua" w:hAnsi="Book Antiqua"/>
        </w:rPr>
        <w:t xml:space="preserve"> and seconded by Suzy Chan to approve the Audit.</w:t>
      </w:r>
    </w:p>
    <w:p w14:paraId="0B4D515F" w14:textId="77777777" w:rsidR="00BC6341" w:rsidRPr="00BF7641" w:rsidRDefault="00BC6341" w:rsidP="00BC6341">
      <w:pPr>
        <w:pStyle w:val="ListParagraph"/>
        <w:ind w:left="540"/>
        <w:rPr>
          <w:rFonts w:ascii="Book Antiqua" w:hAnsi="Book Antiqua"/>
        </w:rPr>
      </w:pPr>
      <w:r w:rsidRPr="00BF7641">
        <w:rPr>
          <w:rFonts w:ascii="Book Antiqua" w:hAnsi="Book Antiqua"/>
        </w:rPr>
        <w:t xml:space="preserve">Ayes: </w:t>
      </w:r>
      <w:r>
        <w:rPr>
          <w:rFonts w:ascii="Book Antiqua" w:hAnsi="Book Antiqua"/>
        </w:rPr>
        <w:t xml:space="preserve">Collins, </w:t>
      </w:r>
      <w:r w:rsidRPr="00BF7641">
        <w:rPr>
          <w:rFonts w:ascii="Book Antiqua" w:hAnsi="Book Antiqua"/>
        </w:rPr>
        <w:t xml:space="preserve">Heldman, </w:t>
      </w:r>
      <w:r>
        <w:rPr>
          <w:rFonts w:ascii="Book Antiqua" w:hAnsi="Book Antiqua"/>
        </w:rPr>
        <w:t xml:space="preserve">Krueger, Chan, Hobbs, Oum, Wakefield, Sheikholeslami, Perez, Duncan </w:t>
      </w:r>
    </w:p>
    <w:p w14:paraId="303751D3" w14:textId="77777777" w:rsidR="00BC6341" w:rsidRPr="00BF7641" w:rsidRDefault="00BC6341" w:rsidP="00BC6341">
      <w:pPr>
        <w:pStyle w:val="ListParagraph"/>
        <w:ind w:left="540"/>
        <w:rPr>
          <w:rFonts w:ascii="Book Antiqua" w:hAnsi="Book Antiqua"/>
        </w:rPr>
      </w:pPr>
      <w:r w:rsidRPr="00BF7641">
        <w:rPr>
          <w:rFonts w:ascii="Book Antiqua" w:hAnsi="Book Antiqua"/>
        </w:rPr>
        <w:t>Nays: None.</w:t>
      </w:r>
    </w:p>
    <w:p w14:paraId="554ADADA" w14:textId="77777777" w:rsidR="00BC6341" w:rsidRPr="00BF7641" w:rsidRDefault="00BC6341" w:rsidP="00BC6341">
      <w:pPr>
        <w:pStyle w:val="ListParagraph"/>
        <w:ind w:left="540"/>
        <w:rPr>
          <w:rFonts w:ascii="Book Antiqua" w:hAnsi="Book Antiqua"/>
        </w:rPr>
      </w:pPr>
      <w:r w:rsidRPr="00BF7641">
        <w:rPr>
          <w:rFonts w:ascii="Book Antiqua" w:hAnsi="Book Antiqua"/>
        </w:rPr>
        <w:t>Abstain: None.</w:t>
      </w:r>
    </w:p>
    <w:p w14:paraId="0F343CA0" w14:textId="721B6DC9" w:rsidR="00672050" w:rsidRPr="007E72F9" w:rsidRDefault="00672050" w:rsidP="009715FC">
      <w:pPr>
        <w:rPr>
          <w:rFonts w:ascii="Book Antiqua" w:hAnsi="Book Antiqua"/>
          <w:b/>
          <w:i/>
        </w:rPr>
      </w:pPr>
    </w:p>
    <w:p w14:paraId="155A09CB" w14:textId="77777777" w:rsidR="00057858" w:rsidRPr="007E72F9" w:rsidRDefault="00057858" w:rsidP="009715FC">
      <w:pPr>
        <w:rPr>
          <w:rFonts w:ascii="Book Antiqua" w:hAnsi="Book Antiqua"/>
          <w:b/>
          <w:i/>
        </w:rPr>
      </w:pPr>
    </w:p>
    <w:p w14:paraId="5635D9C6" w14:textId="6BAB6D4C" w:rsidR="00043044" w:rsidRPr="007E72F9" w:rsidRDefault="002A13B2" w:rsidP="00E64673">
      <w:pPr>
        <w:numPr>
          <w:ilvl w:val="0"/>
          <w:numId w:val="17"/>
        </w:numPr>
        <w:rPr>
          <w:rFonts w:ascii="Book Antiqua" w:hAnsi="Book Antiqua"/>
          <w:b/>
        </w:rPr>
      </w:pPr>
      <w:r w:rsidRPr="007E72F9">
        <w:rPr>
          <w:rFonts w:ascii="Book Antiqua" w:hAnsi="Book Antiqua"/>
          <w:b/>
        </w:rPr>
        <w:t>20</w:t>
      </w:r>
      <w:r w:rsidR="00EC518A" w:rsidRPr="007E72F9">
        <w:rPr>
          <w:rFonts w:ascii="Book Antiqua" w:hAnsi="Book Antiqua"/>
          <w:b/>
        </w:rPr>
        <w:t>2</w:t>
      </w:r>
      <w:r w:rsidR="004F134E" w:rsidRPr="007E72F9">
        <w:rPr>
          <w:rFonts w:ascii="Book Antiqua" w:hAnsi="Book Antiqua"/>
          <w:b/>
        </w:rPr>
        <w:t>3</w:t>
      </w:r>
      <w:r w:rsidRPr="007E72F9">
        <w:rPr>
          <w:rFonts w:ascii="Book Antiqua" w:hAnsi="Book Antiqua"/>
          <w:b/>
        </w:rPr>
        <w:t>/ 2</w:t>
      </w:r>
      <w:r w:rsidR="004F134E" w:rsidRPr="007E72F9">
        <w:rPr>
          <w:rFonts w:ascii="Book Antiqua" w:hAnsi="Book Antiqua"/>
          <w:b/>
        </w:rPr>
        <w:t>4</w:t>
      </w:r>
      <w:r w:rsidR="00043044" w:rsidRPr="007E72F9">
        <w:rPr>
          <w:rFonts w:ascii="Book Antiqua" w:hAnsi="Book Antiqua"/>
          <w:b/>
        </w:rPr>
        <w:t xml:space="preserve"> First Quarter Financials</w:t>
      </w:r>
    </w:p>
    <w:p w14:paraId="7657E62A" w14:textId="7B29F5E2" w:rsidR="00BC6341" w:rsidRPr="00734652" w:rsidRDefault="00BC6341" w:rsidP="00BC6341">
      <w:pPr>
        <w:pStyle w:val="ListParagraph"/>
        <w:ind w:left="540"/>
        <w:rPr>
          <w:rFonts w:ascii="Book Antiqua" w:hAnsi="Book Antiqua"/>
        </w:rPr>
      </w:pPr>
      <w:r>
        <w:rPr>
          <w:rFonts w:ascii="Book Antiqua" w:hAnsi="Book Antiqua"/>
        </w:rPr>
        <w:t>Laurena</w:t>
      </w:r>
      <w:r w:rsidRPr="00734652">
        <w:rPr>
          <w:rFonts w:ascii="Book Antiqua" w:hAnsi="Book Antiqua"/>
        </w:rPr>
        <w:t xml:space="preserve"> from SETECH presented the 202</w:t>
      </w:r>
      <w:r>
        <w:rPr>
          <w:rFonts w:ascii="Book Antiqua" w:hAnsi="Book Antiqua"/>
        </w:rPr>
        <w:t>3</w:t>
      </w:r>
      <w:r w:rsidRPr="00734652">
        <w:rPr>
          <w:rFonts w:ascii="Book Antiqua" w:hAnsi="Book Antiqua"/>
        </w:rPr>
        <w:t>/2</w:t>
      </w:r>
      <w:r>
        <w:rPr>
          <w:rFonts w:ascii="Book Antiqua" w:hAnsi="Book Antiqua"/>
        </w:rPr>
        <w:t>4</w:t>
      </w:r>
      <w:r w:rsidRPr="00734652">
        <w:rPr>
          <w:rFonts w:ascii="Book Antiqua" w:hAnsi="Book Antiqua"/>
        </w:rPr>
        <w:t xml:space="preserve"> 1st Quarter Financials. </w:t>
      </w:r>
    </w:p>
    <w:p w14:paraId="2525D5F1" w14:textId="18E300B0" w:rsidR="00BC6341" w:rsidRDefault="00BC6341" w:rsidP="00BC6341">
      <w:pPr>
        <w:pStyle w:val="ListParagraph"/>
        <w:tabs>
          <w:tab w:val="left" w:pos="630"/>
        </w:tabs>
        <w:ind w:left="540"/>
        <w:rPr>
          <w:rFonts w:ascii="Book Antiqua" w:hAnsi="Book Antiqua"/>
        </w:rPr>
      </w:pPr>
      <w:r w:rsidRPr="00BC6341">
        <w:rPr>
          <w:rFonts w:ascii="Book Antiqua" w:hAnsi="Book Antiqua"/>
        </w:rPr>
        <w:t xml:space="preserve">It was moved by </w:t>
      </w:r>
      <w:r w:rsidR="003A025E">
        <w:rPr>
          <w:rFonts w:ascii="Book Antiqua" w:hAnsi="Book Antiqua"/>
        </w:rPr>
        <w:t>Bryan Wakefield</w:t>
      </w:r>
      <w:r w:rsidRPr="00BC6341">
        <w:rPr>
          <w:rFonts w:ascii="Book Antiqua" w:hAnsi="Book Antiqua"/>
        </w:rPr>
        <w:t xml:space="preserve"> and seconded by </w:t>
      </w:r>
      <w:r w:rsidR="003A025E">
        <w:rPr>
          <w:rFonts w:ascii="Book Antiqua" w:hAnsi="Book Antiqua"/>
        </w:rPr>
        <w:t>Ahmad Sheikholeslami</w:t>
      </w:r>
      <w:r w:rsidRPr="00BC6341">
        <w:rPr>
          <w:rFonts w:ascii="Book Antiqua" w:hAnsi="Book Antiqua"/>
        </w:rPr>
        <w:t xml:space="preserve"> to approve the </w:t>
      </w:r>
      <w:r>
        <w:rPr>
          <w:rFonts w:ascii="Book Antiqua" w:hAnsi="Book Antiqua"/>
        </w:rPr>
        <w:t>1</w:t>
      </w:r>
      <w:r>
        <w:rPr>
          <w:rFonts w:ascii="Book Antiqua" w:hAnsi="Book Antiqua"/>
          <w:vertAlign w:val="superscript"/>
        </w:rPr>
        <w:t>st</w:t>
      </w:r>
      <w:r w:rsidRPr="00BC6341">
        <w:rPr>
          <w:rFonts w:ascii="Book Antiqua" w:hAnsi="Book Antiqua"/>
        </w:rPr>
        <w:t xml:space="preserve"> Quarter Financials.</w:t>
      </w:r>
    </w:p>
    <w:p w14:paraId="271A3119" w14:textId="77777777" w:rsidR="006E2414" w:rsidRPr="00BF7641" w:rsidRDefault="006E2414" w:rsidP="006E2414">
      <w:pPr>
        <w:pStyle w:val="ListParagraph"/>
        <w:ind w:left="540"/>
        <w:rPr>
          <w:rFonts w:ascii="Book Antiqua" w:hAnsi="Book Antiqua"/>
        </w:rPr>
      </w:pPr>
      <w:r w:rsidRPr="00BF7641">
        <w:rPr>
          <w:rFonts w:ascii="Book Antiqua" w:hAnsi="Book Antiqua"/>
        </w:rPr>
        <w:t xml:space="preserve">Ayes: </w:t>
      </w:r>
      <w:r>
        <w:rPr>
          <w:rFonts w:ascii="Book Antiqua" w:hAnsi="Book Antiqua"/>
        </w:rPr>
        <w:t xml:space="preserve">Collins, </w:t>
      </w:r>
      <w:r w:rsidRPr="00BF7641">
        <w:rPr>
          <w:rFonts w:ascii="Book Antiqua" w:hAnsi="Book Antiqua"/>
        </w:rPr>
        <w:t xml:space="preserve">Heldman, </w:t>
      </w:r>
      <w:r>
        <w:rPr>
          <w:rFonts w:ascii="Book Antiqua" w:hAnsi="Book Antiqua"/>
        </w:rPr>
        <w:t xml:space="preserve">Krueger, Chan, Hobbs, Oum, Wakefield, Sheikholeslami, Perez, Duncan </w:t>
      </w:r>
    </w:p>
    <w:p w14:paraId="32DA469A" w14:textId="77777777" w:rsidR="006E2414" w:rsidRPr="00BF7641" w:rsidRDefault="006E2414" w:rsidP="006E2414">
      <w:pPr>
        <w:pStyle w:val="ListParagraph"/>
        <w:ind w:left="540"/>
        <w:rPr>
          <w:rFonts w:ascii="Book Antiqua" w:hAnsi="Book Antiqua"/>
        </w:rPr>
      </w:pPr>
      <w:r w:rsidRPr="00BF7641">
        <w:rPr>
          <w:rFonts w:ascii="Book Antiqua" w:hAnsi="Book Antiqua"/>
        </w:rPr>
        <w:t>Nays: None.</w:t>
      </w:r>
    </w:p>
    <w:p w14:paraId="7AD35676" w14:textId="77777777" w:rsidR="006E2414" w:rsidRPr="00BF7641" w:rsidRDefault="006E2414" w:rsidP="006E2414">
      <w:pPr>
        <w:pStyle w:val="ListParagraph"/>
        <w:ind w:left="540"/>
        <w:rPr>
          <w:rFonts w:ascii="Book Antiqua" w:hAnsi="Book Antiqua"/>
        </w:rPr>
      </w:pPr>
      <w:r w:rsidRPr="00BF7641">
        <w:rPr>
          <w:rFonts w:ascii="Book Antiqua" w:hAnsi="Book Antiqua"/>
        </w:rPr>
        <w:t>Abstain: None.</w:t>
      </w:r>
    </w:p>
    <w:p w14:paraId="327AABB6" w14:textId="77777777" w:rsidR="006E2414" w:rsidRPr="00BC6341" w:rsidRDefault="006E2414" w:rsidP="00BC6341">
      <w:pPr>
        <w:pStyle w:val="ListParagraph"/>
        <w:tabs>
          <w:tab w:val="left" w:pos="630"/>
        </w:tabs>
        <w:ind w:left="540"/>
        <w:rPr>
          <w:rFonts w:ascii="Book Antiqua" w:hAnsi="Book Antiqua"/>
        </w:rPr>
      </w:pPr>
    </w:p>
    <w:p w14:paraId="360FFDFC" w14:textId="1F26FE18" w:rsidR="00043044" w:rsidRPr="007E72F9" w:rsidRDefault="006E2414" w:rsidP="009715FC">
      <w:pPr>
        <w:rPr>
          <w:rFonts w:ascii="Book Antiqua" w:hAnsi="Book Antiqua"/>
          <w:b/>
          <w:i/>
        </w:rPr>
      </w:pPr>
      <w:r>
        <w:rPr>
          <w:rFonts w:ascii="Book Antiqua" w:hAnsi="Book Antiqua"/>
          <w:b/>
          <w:i/>
          <w:noProof/>
        </w:rPr>
        <w:lastRenderedPageBreak/>
        <w:drawing>
          <wp:inline distT="0" distB="0" distL="0" distR="0" wp14:anchorId="35EEAF45" wp14:editId="2EEBA336">
            <wp:extent cx="6007483" cy="8333772"/>
            <wp:effectExtent l="0" t="0" r="0" b="0"/>
            <wp:docPr id="562608810" name="Picture 1" descr="A table of numbe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608810" name="Picture 1" descr="A table of numbers and text&#10;&#10;Description automatically generated with medium confidence"/>
                    <pic:cNvPicPr/>
                  </pic:nvPicPr>
                  <pic:blipFill>
                    <a:blip r:embed="rId6"/>
                    <a:stretch>
                      <a:fillRect/>
                    </a:stretch>
                  </pic:blipFill>
                  <pic:spPr>
                    <a:xfrm>
                      <a:off x="0" y="0"/>
                      <a:ext cx="6060409" cy="8407193"/>
                    </a:xfrm>
                    <a:prstGeom prst="rect">
                      <a:avLst/>
                    </a:prstGeom>
                  </pic:spPr>
                </pic:pic>
              </a:graphicData>
            </a:graphic>
          </wp:inline>
        </w:drawing>
      </w:r>
    </w:p>
    <w:p w14:paraId="441B70E8" w14:textId="77777777" w:rsidR="006E2414" w:rsidRDefault="006E2414" w:rsidP="006E2414">
      <w:pPr>
        <w:ind w:left="540"/>
        <w:rPr>
          <w:rFonts w:ascii="Book Antiqua" w:hAnsi="Book Antiqua"/>
          <w:b/>
          <w:i/>
        </w:rPr>
      </w:pPr>
    </w:p>
    <w:p w14:paraId="6BC74101" w14:textId="77777777" w:rsidR="006E2414" w:rsidRDefault="006E2414" w:rsidP="006E2414">
      <w:pPr>
        <w:ind w:left="540"/>
        <w:rPr>
          <w:rFonts w:ascii="Book Antiqua" w:hAnsi="Book Antiqua"/>
          <w:bCs/>
          <w:i/>
        </w:rPr>
      </w:pPr>
      <w:proofErr w:type="spellStart"/>
      <w:r w:rsidRPr="006E2414">
        <w:rPr>
          <w:rFonts w:ascii="Book Antiqua" w:hAnsi="Book Antiqua"/>
          <w:bCs/>
          <w:i/>
        </w:rPr>
        <w:t>Terah</w:t>
      </w:r>
      <w:proofErr w:type="spellEnd"/>
      <w:r w:rsidRPr="006E2414">
        <w:rPr>
          <w:rFonts w:ascii="Book Antiqua" w:hAnsi="Book Antiqua"/>
          <w:bCs/>
          <w:i/>
        </w:rPr>
        <w:t xml:space="preserve"> Studges-Owens joined the meeting at 12:35pm</w:t>
      </w:r>
    </w:p>
    <w:p w14:paraId="3A367E26" w14:textId="77777777" w:rsidR="00057858" w:rsidRDefault="00057858" w:rsidP="009715FC">
      <w:pPr>
        <w:rPr>
          <w:rFonts w:ascii="Book Antiqua" w:hAnsi="Book Antiqua"/>
          <w:b/>
          <w:i/>
        </w:rPr>
      </w:pPr>
    </w:p>
    <w:p w14:paraId="1B8122A9" w14:textId="77777777" w:rsidR="006E2414" w:rsidRPr="007E72F9" w:rsidRDefault="006E2414" w:rsidP="009715FC">
      <w:pPr>
        <w:rPr>
          <w:rFonts w:ascii="Book Antiqua" w:hAnsi="Book Antiqua"/>
          <w:b/>
          <w:i/>
        </w:rPr>
      </w:pPr>
    </w:p>
    <w:p w14:paraId="7579C224" w14:textId="0715198C" w:rsidR="00043044" w:rsidRPr="007E72F9" w:rsidRDefault="002A13B2" w:rsidP="00043044">
      <w:pPr>
        <w:numPr>
          <w:ilvl w:val="0"/>
          <w:numId w:val="17"/>
        </w:numPr>
        <w:rPr>
          <w:rFonts w:ascii="Book Antiqua" w:hAnsi="Book Antiqua"/>
          <w:b/>
        </w:rPr>
      </w:pPr>
      <w:r w:rsidRPr="007E72F9">
        <w:rPr>
          <w:rFonts w:ascii="Book Antiqua" w:hAnsi="Book Antiqua"/>
          <w:b/>
        </w:rPr>
        <w:t>20</w:t>
      </w:r>
      <w:r w:rsidR="00EC518A" w:rsidRPr="007E72F9">
        <w:rPr>
          <w:rFonts w:ascii="Book Antiqua" w:hAnsi="Book Antiqua"/>
          <w:b/>
        </w:rPr>
        <w:t>2</w:t>
      </w:r>
      <w:r w:rsidR="004F134E" w:rsidRPr="007E72F9">
        <w:rPr>
          <w:rFonts w:ascii="Book Antiqua" w:hAnsi="Book Antiqua"/>
          <w:b/>
        </w:rPr>
        <w:t>3</w:t>
      </w:r>
      <w:r w:rsidRPr="007E72F9">
        <w:rPr>
          <w:rFonts w:ascii="Book Antiqua" w:hAnsi="Book Antiqua"/>
          <w:b/>
        </w:rPr>
        <w:t>/ 2</w:t>
      </w:r>
      <w:r w:rsidR="004F134E" w:rsidRPr="007E72F9">
        <w:rPr>
          <w:rFonts w:ascii="Book Antiqua" w:hAnsi="Book Antiqua"/>
          <w:b/>
        </w:rPr>
        <w:t>4</w:t>
      </w:r>
      <w:r w:rsidR="00043044" w:rsidRPr="007E72F9">
        <w:rPr>
          <w:rFonts w:ascii="Book Antiqua" w:hAnsi="Book Antiqua"/>
          <w:b/>
        </w:rPr>
        <w:t xml:space="preserve"> First Quarter Investment Report </w:t>
      </w:r>
    </w:p>
    <w:p w14:paraId="60FE9D9F" w14:textId="72F3293B" w:rsidR="006E2414" w:rsidRDefault="006E2414" w:rsidP="006E2414">
      <w:pPr>
        <w:pStyle w:val="ListParagraph"/>
        <w:ind w:left="540"/>
        <w:rPr>
          <w:rFonts w:ascii="Book Antiqua" w:hAnsi="Book Antiqua"/>
        </w:rPr>
      </w:pPr>
      <w:r>
        <w:rPr>
          <w:rFonts w:ascii="Book Antiqua" w:hAnsi="Book Antiqua"/>
        </w:rPr>
        <w:t>Heidi Richardson from Morgan Stanley</w:t>
      </w:r>
      <w:r w:rsidRPr="006F3F87">
        <w:rPr>
          <w:rFonts w:ascii="Book Antiqua" w:hAnsi="Book Antiqua"/>
        </w:rPr>
        <w:t xml:space="preserve"> presented the 202</w:t>
      </w:r>
      <w:r>
        <w:rPr>
          <w:rFonts w:ascii="Book Antiqua" w:hAnsi="Book Antiqua"/>
        </w:rPr>
        <w:t>3</w:t>
      </w:r>
      <w:r w:rsidRPr="006F3F87">
        <w:rPr>
          <w:rFonts w:ascii="Book Antiqua" w:hAnsi="Book Antiqua"/>
        </w:rPr>
        <w:t>/2</w:t>
      </w:r>
      <w:r>
        <w:rPr>
          <w:rFonts w:ascii="Book Antiqua" w:hAnsi="Book Antiqua"/>
        </w:rPr>
        <w:t>4</w:t>
      </w:r>
      <w:r w:rsidRPr="006F3F87">
        <w:rPr>
          <w:rFonts w:ascii="Book Antiqua" w:hAnsi="Book Antiqua"/>
        </w:rPr>
        <w:t xml:space="preserve"> 1st Quarter investment report. </w:t>
      </w:r>
    </w:p>
    <w:p w14:paraId="002D1814" w14:textId="77777777" w:rsidR="006E2414" w:rsidRPr="006F3F87" w:rsidRDefault="006E2414" w:rsidP="006E2414">
      <w:pPr>
        <w:pStyle w:val="ListParagraph"/>
        <w:ind w:left="540"/>
        <w:rPr>
          <w:rFonts w:ascii="Book Antiqua" w:hAnsi="Book Antiqua"/>
        </w:rPr>
      </w:pPr>
    </w:p>
    <w:p w14:paraId="60CAEEF3" w14:textId="24E277CB" w:rsidR="00FB7A80" w:rsidRDefault="006E2414" w:rsidP="00EC518A">
      <w:pPr>
        <w:ind w:left="540"/>
        <w:rPr>
          <w:rFonts w:ascii="Book Antiqua" w:hAnsi="Book Antiqua"/>
          <w:b/>
          <w:i/>
        </w:rPr>
      </w:pPr>
      <w:r>
        <w:rPr>
          <w:rFonts w:ascii="Book Antiqua" w:hAnsi="Book Antiqua"/>
          <w:b/>
          <w:i/>
          <w:noProof/>
        </w:rPr>
        <w:drawing>
          <wp:inline distT="0" distB="0" distL="0" distR="0" wp14:anchorId="1F1A6EE8" wp14:editId="0792A274">
            <wp:extent cx="5041900" cy="4673600"/>
            <wp:effectExtent l="0" t="0" r="0" b="0"/>
            <wp:docPr id="102744165" name="Picture 2" descr="A table of numbers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44165" name="Picture 2" descr="A table of numbers and numbers&#10;&#10;Description automatically generated with medium confidence"/>
                    <pic:cNvPicPr/>
                  </pic:nvPicPr>
                  <pic:blipFill>
                    <a:blip r:embed="rId7"/>
                    <a:stretch>
                      <a:fillRect/>
                    </a:stretch>
                  </pic:blipFill>
                  <pic:spPr>
                    <a:xfrm>
                      <a:off x="0" y="0"/>
                      <a:ext cx="5041900" cy="4673600"/>
                    </a:xfrm>
                    <a:prstGeom prst="rect">
                      <a:avLst/>
                    </a:prstGeom>
                  </pic:spPr>
                </pic:pic>
              </a:graphicData>
            </a:graphic>
          </wp:inline>
        </w:drawing>
      </w:r>
    </w:p>
    <w:p w14:paraId="4FE4A101" w14:textId="77777777" w:rsidR="006E2414" w:rsidRPr="007E72F9" w:rsidRDefault="006E2414" w:rsidP="00EC518A">
      <w:pPr>
        <w:ind w:left="540"/>
        <w:rPr>
          <w:rFonts w:ascii="Book Antiqua" w:hAnsi="Book Antiqua"/>
          <w:b/>
          <w:i/>
        </w:rPr>
      </w:pPr>
    </w:p>
    <w:p w14:paraId="448592F8" w14:textId="256C656C" w:rsidR="006E2414" w:rsidRPr="00EF0E14" w:rsidRDefault="006E2414" w:rsidP="006E2414">
      <w:pPr>
        <w:tabs>
          <w:tab w:val="left" w:pos="630"/>
        </w:tabs>
        <w:ind w:left="540"/>
        <w:rPr>
          <w:rFonts w:ascii="Book Antiqua" w:hAnsi="Book Antiqua"/>
          <w:sz w:val="22"/>
          <w:szCs w:val="22"/>
        </w:rPr>
      </w:pPr>
      <w:r w:rsidRPr="00EF0E14">
        <w:rPr>
          <w:rFonts w:ascii="Book Antiqua" w:hAnsi="Book Antiqua"/>
          <w:sz w:val="22"/>
          <w:szCs w:val="22"/>
        </w:rPr>
        <w:t xml:space="preserve">It was moved by </w:t>
      </w:r>
      <w:r>
        <w:rPr>
          <w:rFonts w:ascii="Book Antiqua" w:hAnsi="Book Antiqua"/>
          <w:sz w:val="22"/>
          <w:szCs w:val="22"/>
        </w:rPr>
        <w:t>Annette Heldman</w:t>
      </w:r>
      <w:r w:rsidRPr="00EF0E14">
        <w:rPr>
          <w:rFonts w:ascii="Book Antiqua" w:hAnsi="Book Antiqua"/>
          <w:sz w:val="22"/>
          <w:szCs w:val="22"/>
        </w:rPr>
        <w:t xml:space="preserve"> and seconded by </w:t>
      </w:r>
      <w:r>
        <w:rPr>
          <w:rFonts w:ascii="Book Antiqua" w:hAnsi="Book Antiqua"/>
          <w:sz w:val="22"/>
          <w:szCs w:val="22"/>
        </w:rPr>
        <w:t>Anthony Oum</w:t>
      </w:r>
      <w:r w:rsidRPr="00EF0E14">
        <w:rPr>
          <w:rFonts w:ascii="Book Antiqua" w:hAnsi="Book Antiqua"/>
          <w:sz w:val="22"/>
          <w:szCs w:val="22"/>
        </w:rPr>
        <w:t xml:space="preserve"> to approve the1st Quarter Investment Report.</w:t>
      </w:r>
    </w:p>
    <w:p w14:paraId="76E7240C" w14:textId="19DF5A9C" w:rsidR="006E2414" w:rsidRPr="00BF7641" w:rsidRDefault="006E2414" w:rsidP="006E2414">
      <w:pPr>
        <w:pStyle w:val="ListParagraph"/>
        <w:ind w:left="540"/>
        <w:rPr>
          <w:rFonts w:ascii="Book Antiqua" w:hAnsi="Book Antiqua"/>
        </w:rPr>
      </w:pPr>
      <w:r w:rsidRPr="00BF7641">
        <w:rPr>
          <w:rFonts w:ascii="Book Antiqua" w:hAnsi="Book Antiqua"/>
        </w:rPr>
        <w:t xml:space="preserve">Ayes: </w:t>
      </w:r>
      <w:r>
        <w:rPr>
          <w:rFonts w:ascii="Book Antiqua" w:hAnsi="Book Antiqua"/>
        </w:rPr>
        <w:t xml:space="preserve">Collins, </w:t>
      </w:r>
      <w:r w:rsidRPr="00BF7641">
        <w:rPr>
          <w:rFonts w:ascii="Book Antiqua" w:hAnsi="Book Antiqua"/>
        </w:rPr>
        <w:t xml:space="preserve">Heldman, </w:t>
      </w:r>
      <w:r>
        <w:rPr>
          <w:rFonts w:ascii="Book Antiqua" w:hAnsi="Book Antiqua"/>
        </w:rPr>
        <w:t xml:space="preserve">Krueger, Chan, Hobbs, Oum, Wakefield, Sheikholeslami, Perez, Duncan, Studges-Owen </w:t>
      </w:r>
    </w:p>
    <w:p w14:paraId="1C5ED973" w14:textId="77777777" w:rsidR="006E2414" w:rsidRPr="00BF7641" w:rsidRDefault="006E2414" w:rsidP="006E2414">
      <w:pPr>
        <w:pStyle w:val="ListParagraph"/>
        <w:ind w:left="540"/>
        <w:rPr>
          <w:rFonts w:ascii="Book Antiqua" w:hAnsi="Book Antiqua"/>
        </w:rPr>
      </w:pPr>
      <w:r w:rsidRPr="00BF7641">
        <w:rPr>
          <w:rFonts w:ascii="Book Antiqua" w:hAnsi="Book Antiqua"/>
        </w:rPr>
        <w:t>Nays: None.</w:t>
      </w:r>
    </w:p>
    <w:p w14:paraId="4BAB8640" w14:textId="5E7612F5" w:rsidR="006E2414" w:rsidRPr="006E2414" w:rsidRDefault="006E2414" w:rsidP="006E2414">
      <w:pPr>
        <w:pStyle w:val="ListParagraph"/>
        <w:ind w:left="540"/>
        <w:rPr>
          <w:rFonts w:ascii="Book Antiqua" w:hAnsi="Book Antiqua"/>
        </w:rPr>
      </w:pPr>
      <w:r w:rsidRPr="00BF7641">
        <w:rPr>
          <w:rFonts w:ascii="Book Antiqua" w:hAnsi="Book Antiqua"/>
        </w:rPr>
        <w:t>Abstain: None.</w:t>
      </w:r>
    </w:p>
    <w:p w14:paraId="0D91AE48" w14:textId="77777777" w:rsidR="006E2414" w:rsidRPr="006E2414" w:rsidRDefault="006E2414" w:rsidP="00EC518A">
      <w:pPr>
        <w:ind w:left="540"/>
        <w:rPr>
          <w:rFonts w:ascii="Book Antiqua" w:hAnsi="Book Antiqua"/>
          <w:bCs/>
          <w:i/>
        </w:rPr>
      </w:pPr>
    </w:p>
    <w:p w14:paraId="1E2FA773" w14:textId="77777777" w:rsidR="006E2414" w:rsidRPr="007E72F9" w:rsidRDefault="006E2414" w:rsidP="00EC518A">
      <w:pPr>
        <w:ind w:left="540"/>
        <w:rPr>
          <w:rFonts w:ascii="Book Antiqua" w:hAnsi="Book Antiqua"/>
          <w:b/>
          <w:i/>
        </w:rPr>
      </w:pPr>
    </w:p>
    <w:p w14:paraId="75CB0985" w14:textId="77777777" w:rsidR="00FB7A80" w:rsidRPr="007E72F9" w:rsidRDefault="00FB7A80" w:rsidP="00FB7A80">
      <w:pPr>
        <w:numPr>
          <w:ilvl w:val="0"/>
          <w:numId w:val="17"/>
        </w:numPr>
        <w:rPr>
          <w:rFonts w:ascii="Book Antiqua" w:hAnsi="Book Antiqua"/>
          <w:b/>
        </w:rPr>
      </w:pPr>
      <w:r w:rsidRPr="007E72F9">
        <w:rPr>
          <w:rFonts w:ascii="Book Antiqua" w:hAnsi="Book Antiqua"/>
          <w:b/>
        </w:rPr>
        <w:t>Budget Revision</w:t>
      </w:r>
    </w:p>
    <w:p w14:paraId="09392A4E" w14:textId="44DE41A4" w:rsidR="00FB7A80" w:rsidRPr="007E72F9" w:rsidRDefault="00FB7A80" w:rsidP="00FB7A80">
      <w:pPr>
        <w:ind w:left="540"/>
        <w:rPr>
          <w:rFonts w:ascii="Book Antiqua" w:eastAsiaTheme="minorHAnsi" w:hAnsi="Book Antiqua" w:cstheme="minorBidi"/>
        </w:rPr>
      </w:pPr>
      <w:r w:rsidRPr="006E2414">
        <w:rPr>
          <w:rFonts w:ascii="Book Antiqua" w:hAnsi="Book Antiqua"/>
          <w:sz w:val="22"/>
          <w:szCs w:val="22"/>
        </w:rPr>
        <w:t xml:space="preserve">The Executive Director </w:t>
      </w:r>
      <w:r w:rsidR="007E72F9" w:rsidRPr="006E2414">
        <w:rPr>
          <w:rFonts w:ascii="Book Antiqua" w:hAnsi="Book Antiqua"/>
          <w:sz w:val="22"/>
          <w:szCs w:val="22"/>
        </w:rPr>
        <w:t>present</w:t>
      </w:r>
      <w:r w:rsidR="006E2414" w:rsidRPr="006E2414">
        <w:rPr>
          <w:rFonts w:ascii="Book Antiqua" w:hAnsi="Book Antiqua"/>
          <w:sz w:val="22"/>
          <w:szCs w:val="22"/>
        </w:rPr>
        <w:t>ed</w:t>
      </w:r>
      <w:r w:rsidRPr="006E2414">
        <w:rPr>
          <w:rFonts w:ascii="Book Antiqua" w:hAnsi="Book Antiqua"/>
          <w:sz w:val="22"/>
          <w:szCs w:val="22"/>
        </w:rPr>
        <w:t xml:space="preserve"> a revision for the </w:t>
      </w:r>
      <w:r w:rsidR="007E72F9" w:rsidRPr="006E2414">
        <w:rPr>
          <w:rFonts w:ascii="Book Antiqua" w:hAnsi="Book Antiqua"/>
          <w:sz w:val="22"/>
          <w:szCs w:val="22"/>
        </w:rPr>
        <w:t xml:space="preserve">2023/24 </w:t>
      </w:r>
      <w:r w:rsidRPr="006E2414">
        <w:rPr>
          <w:rFonts w:ascii="Book Antiqua" w:hAnsi="Book Antiqua"/>
          <w:sz w:val="22"/>
          <w:szCs w:val="22"/>
        </w:rPr>
        <w:t>budget.</w:t>
      </w:r>
      <w:r w:rsidRPr="007E72F9">
        <w:rPr>
          <w:rFonts w:ascii="Book Antiqua" w:eastAsiaTheme="minorHAnsi" w:hAnsi="Book Antiqua" w:cstheme="minorBidi"/>
        </w:rPr>
        <w:t xml:space="preserve"> </w:t>
      </w:r>
    </w:p>
    <w:p w14:paraId="091E016B" w14:textId="4A3E7290" w:rsidR="006E2414" w:rsidRPr="00EF0E14" w:rsidRDefault="006E2414" w:rsidP="006E2414">
      <w:pPr>
        <w:tabs>
          <w:tab w:val="left" w:pos="630"/>
        </w:tabs>
        <w:ind w:left="540"/>
        <w:rPr>
          <w:rFonts w:ascii="Book Antiqua" w:hAnsi="Book Antiqua"/>
          <w:sz w:val="22"/>
          <w:szCs w:val="22"/>
        </w:rPr>
      </w:pPr>
      <w:r w:rsidRPr="00EF0E14">
        <w:rPr>
          <w:rFonts w:ascii="Book Antiqua" w:hAnsi="Book Antiqua"/>
          <w:sz w:val="22"/>
          <w:szCs w:val="22"/>
        </w:rPr>
        <w:t xml:space="preserve">It was moved by </w:t>
      </w:r>
      <w:r>
        <w:rPr>
          <w:rFonts w:ascii="Book Antiqua" w:hAnsi="Book Antiqua"/>
          <w:sz w:val="22"/>
          <w:szCs w:val="22"/>
        </w:rPr>
        <w:t>Suzy Chan</w:t>
      </w:r>
      <w:r w:rsidRPr="00EF0E14">
        <w:rPr>
          <w:rFonts w:ascii="Book Antiqua" w:hAnsi="Book Antiqua"/>
          <w:sz w:val="22"/>
          <w:szCs w:val="22"/>
        </w:rPr>
        <w:t xml:space="preserve"> and seconded by </w:t>
      </w:r>
      <w:r>
        <w:rPr>
          <w:rFonts w:ascii="Book Antiqua" w:hAnsi="Book Antiqua"/>
          <w:sz w:val="22"/>
          <w:szCs w:val="22"/>
        </w:rPr>
        <w:t>Annette Heldman</w:t>
      </w:r>
      <w:r w:rsidRPr="00EF0E14">
        <w:rPr>
          <w:rFonts w:ascii="Book Antiqua" w:hAnsi="Book Antiqua"/>
          <w:sz w:val="22"/>
          <w:szCs w:val="22"/>
        </w:rPr>
        <w:t xml:space="preserve"> to approve the</w:t>
      </w:r>
      <w:r>
        <w:rPr>
          <w:rFonts w:ascii="Book Antiqua" w:hAnsi="Book Antiqua"/>
          <w:sz w:val="22"/>
          <w:szCs w:val="22"/>
        </w:rPr>
        <w:t xml:space="preserve"> Budget Revision.</w:t>
      </w:r>
    </w:p>
    <w:p w14:paraId="6AFD1259" w14:textId="49A8A489" w:rsidR="006E2414" w:rsidRPr="00BF7641" w:rsidRDefault="006E2414" w:rsidP="006E2414">
      <w:pPr>
        <w:pStyle w:val="ListParagraph"/>
        <w:ind w:left="540"/>
        <w:rPr>
          <w:rFonts w:ascii="Book Antiqua" w:hAnsi="Book Antiqua"/>
        </w:rPr>
      </w:pPr>
      <w:r w:rsidRPr="00BF7641">
        <w:rPr>
          <w:rFonts w:ascii="Book Antiqua" w:hAnsi="Book Antiqua"/>
        </w:rPr>
        <w:lastRenderedPageBreak/>
        <w:t xml:space="preserve">Ayes: </w:t>
      </w:r>
      <w:r>
        <w:rPr>
          <w:rFonts w:ascii="Book Antiqua" w:hAnsi="Book Antiqua"/>
        </w:rPr>
        <w:t xml:space="preserve">Collins, </w:t>
      </w:r>
      <w:r w:rsidRPr="00BF7641">
        <w:rPr>
          <w:rFonts w:ascii="Book Antiqua" w:hAnsi="Book Antiqua"/>
        </w:rPr>
        <w:t xml:space="preserve">Heldman, </w:t>
      </w:r>
      <w:r>
        <w:rPr>
          <w:rFonts w:ascii="Book Antiqua" w:hAnsi="Book Antiqua"/>
        </w:rPr>
        <w:t xml:space="preserve">Krueger, Chan, Hobbs, Oum, Wakefield, Sheikholeslami, Perez, Duncan, Studges-Owens </w:t>
      </w:r>
    </w:p>
    <w:p w14:paraId="09B5CB69" w14:textId="77777777" w:rsidR="006E2414" w:rsidRPr="00BF7641" w:rsidRDefault="006E2414" w:rsidP="006E2414">
      <w:pPr>
        <w:pStyle w:val="ListParagraph"/>
        <w:ind w:left="540"/>
        <w:rPr>
          <w:rFonts w:ascii="Book Antiqua" w:hAnsi="Book Antiqua"/>
        </w:rPr>
      </w:pPr>
      <w:r w:rsidRPr="00BF7641">
        <w:rPr>
          <w:rFonts w:ascii="Book Antiqua" w:hAnsi="Book Antiqua"/>
        </w:rPr>
        <w:t>Nays: None.</w:t>
      </w:r>
    </w:p>
    <w:p w14:paraId="1E491DFD" w14:textId="77777777" w:rsidR="006E2414" w:rsidRPr="00BF7641" w:rsidRDefault="006E2414" w:rsidP="006E2414">
      <w:pPr>
        <w:pStyle w:val="ListParagraph"/>
        <w:ind w:left="540"/>
        <w:rPr>
          <w:rFonts w:ascii="Book Antiqua" w:hAnsi="Book Antiqua"/>
        </w:rPr>
      </w:pPr>
      <w:r w:rsidRPr="00BF7641">
        <w:rPr>
          <w:rFonts w:ascii="Book Antiqua" w:hAnsi="Book Antiqua"/>
        </w:rPr>
        <w:t>Abstain: None.</w:t>
      </w:r>
    </w:p>
    <w:p w14:paraId="315E8873" w14:textId="6997117E" w:rsidR="00FB7A80" w:rsidRPr="007E72F9" w:rsidRDefault="00FB7A80" w:rsidP="00EC518A">
      <w:pPr>
        <w:ind w:left="540"/>
        <w:rPr>
          <w:rFonts w:ascii="Book Antiqua" w:hAnsi="Book Antiqua"/>
          <w:bCs/>
          <w:i/>
        </w:rPr>
      </w:pPr>
    </w:p>
    <w:p w14:paraId="4AE7D3C4" w14:textId="77777777" w:rsidR="00DF367D" w:rsidRPr="007E72F9" w:rsidRDefault="00DF367D" w:rsidP="00EC518A">
      <w:pPr>
        <w:ind w:left="540"/>
        <w:rPr>
          <w:rFonts w:ascii="Book Antiqua" w:hAnsi="Book Antiqua"/>
          <w:bCs/>
          <w:i/>
        </w:rPr>
      </w:pPr>
    </w:p>
    <w:p w14:paraId="32304E6C" w14:textId="25759B42" w:rsidR="00DF367D" w:rsidRPr="007E72F9" w:rsidRDefault="00DF367D" w:rsidP="00DF367D">
      <w:pPr>
        <w:numPr>
          <w:ilvl w:val="0"/>
          <w:numId w:val="17"/>
        </w:numPr>
        <w:rPr>
          <w:rFonts w:ascii="Book Antiqua" w:hAnsi="Book Antiqua"/>
          <w:b/>
        </w:rPr>
      </w:pPr>
      <w:r w:rsidRPr="007E72F9">
        <w:rPr>
          <w:rFonts w:ascii="Book Antiqua" w:hAnsi="Book Antiqua"/>
          <w:b/>
        </w:rPr>
        <w:t>CAJPA Accreditation Report</w:t>
      </w:r>
    </w:p>
    <w:p w14:paraId="15509A8D" w14:textId="501CA094" w:rsidR="00DF367D" w:rsidRPr="0011385C" w:rsidRDefault="00DF367D" w:rsidP="0011385C">
      <w:pPr>
        <w:pStyle w:val="ListParagraph"/>
        <w:ind w:left="540"/>
        <w:rPr>
          <w:rFonts w:ascii="Book Antiqua" w:eastAsia="Times New Roman" w:hAnsi="Book Antiqua" w:cs="Times New Roman"/>
        </w:rPr>
      </w:pPr>
      <w:r w:rsidRPr="0011385C">
        <w:rPr>
          <w:rFonts w:ascii="Book Antiqua" w:eastAsia="Times New Roman" w:hAnsi="Book Antiqua" w:cs="Times New Roman"/>
        </w:rPr>
        <w:t xml:space="preserve">The Executive Director </w:t>
      </w:r>
      <w:r w:rsidR="0011385C" w:rsidRPr="0011385C">
        <w:rPr>
          <w:rFonts w:ascii="Book Antiqua" w:eastAsia="Times New Roman" w:hAnsi="Book Antiqua" w:cs="Times New Roman"/>
        </w:rPr>
        <w:t>presented</w:t>
      </w:r>
      <w:r w:rsidRPr="0011385C">
        <w:rPr>
          <w:rFonts w:ascii="Book Antiqua" w:eastAsia="Times New Roman" w:hAnsi="Book Antiqua" w:cs="Times New Roman"/>
        </w:rPr>
        <w:t xml:space="preserve"> the </w:t>
      </w:r>
      <w:r w:rsidR="003A025E">
        <w:rPr>
          <w:rFonts w:ascii="Book Antiqua" w:eastAsia="Times New Roman" w:hAnsi="Book Antiqua" w:cs="Times New Roman"/>
        </w:rPr>
        <w:t>A</w:t>
      </w:r>
      <w:r w:rsidRPr="0011385C">
        <w:rPr>
          <w:rFonts w:ascii="Book Antiqua" w:eastAsia="Times New Roman" w:hAnsi="Book Antiqua" w:cs="Times New Roman"/>
        </w:rPr>
        <w:t xml:space="preserve">ccreditation </w:t>
      </w:r>
      <w:r w:rsidR="003A025E">
        <w:rPr>
          <w:rFonts w:ascii="Book Antiqua" w:eastAsia="Times New Roman" w:hAnsi="Book Antiqua" w:cs="Times New Roman"/>
        </w:rPr>
        <w:t>R</w:t>
      </w:r>
      <w:r w:rsidRPr="0011385C">
        <w:rPr>
          <w:rFonts w:ascii="Book Antiqua" w:eastAsia="Times New Roman" w:hAnsi="Book Antiqua" w:cs="Times New Roman"/>
        </w:rPr>
        <w:t xml:space="preserve">eport with the </w:t>
      </w:r>
      <w:r w:rsidR="007E72F9" w:rsidRPr="0011385C">
        <w:rPr>
          <w:rFonts w:ascii="Book Antiqua" w:eastAsia="Times New Roman" w:hAnsi="Book Antiqua" w:cs="Times New Roman"/>
        </w:rPr>
        <w:t xml:space="preserve">Board. </w:t>
      </w:r>
    </w:p>
    <w:p w14:paraId="62E1044F" w14:textId="41F6126A" w:rsidR="0011385C" w:rsidRPr="00EF0E14" w:rsidRDefault="0011385C" w:rsidP="0011385C">
      <w:pPr>
        <w:tabs>
          <w:tab w:val="left" w:pos="630"/>
        </w:tabs>
        <w:ind w:left="540"/>
        <w:rPr>
          <w:rFonts w:ascii="Book Antiqua" w:hAnsi="Book Antiqua"/>
          <w:sz w:val="22"/>
          <w:szCs w:val="22"/>
        </w:rPr>
      </w:pPr>
      <w:r w:rsidRPr="00EF0E14">
        <w:rPr>
          <w:rFonts w:ascii="Book Antiqua" w:hAnsi="Book Antiqua"/>
          <w:sz w:val="22"/>
          <w:szCs w:val="22"/>
        </w:rPr>
        <w:t xml:space="preserve">It was moved by </w:t>
      </w:r>
      <w:r>
        <w:rPr>
          <w:rFonts w:ascii="Book Antiqua" w:hAnsi="Book Antiqua"/>
          <w:sz w:val="22"/>
          <w:szCs w:val="22"/>
        </w:rPr>
        <w:t>Julie Duncan</w:t>
      </w:r>
      <w:r w:rsidRPr="00EF0E14">
        <w:rPr>
          <w:rFonts w:ascii="Book Antiqua" w:hAnsi="Book Antiqua"/>
          <w:sz w:val="22"/>
          <w:szCs w:val="22"/>
        </w:rPr>
        <w:t xml:space="preserve"> and seconded by </w:t>
      </w:r>
      <w:r>
        <w:rPr>
          <w:rFonts w:ascii="Book Antiqua" w:hAnsi="Book Antiqua"/>
          <w:sz w:val="22"/>
          <w:szCs w:val="22"/>
        </w:rPr>
        <w:t>Suzy Chan</w:t>
      </w:r>
      <w:r w:rsidRPr="00EF0E14">
        <w:rPr>
          <w:rFonts w:ascii="Book Antiqua" w:hAnsi="Book Antiqua"/>
          <w:sz w:val="22"/>
          <w:szCs w:val="22"/>
        </w:rPr>
        <w:t xml:space="preserve"> to approve the</w:t>
      </w:r>
      <w:r>
        <w:rPr>
          <w:rFonts w:ascii="Book Antiqua" w:hAnsi="Book Antiqua"/>
          <w:sz w:val="22"/>
          <w:szCs w:val="22"/>
        </w:rPr>
        <w:t xml:space="preserve"> Accreditation Report.</w:t>
      </w:r>
    </w:p>
    <w:p w14:paraId="5485034E" w14:textId="77777777" w:rsidR="0011385C" w:rsidRPr="00BF7641" w:rsidRDefault="0011385C" w:rsidP="0011385C">
      <w:pPr>
        <w:pStyle w:val="ListParagraph"/>
        <w:ind w:left="540"/>
        <w:rPr>
          <w:rFonts w:ascii="Book Antiqua" w:hAnsi="Book Antiqua"/>
        </w:rPr>
      </w:pPr>
      <w:r w:rsidRPr="00BF7641">
        <w:rPr>
          <w:rFonts w:ascii="Book Antiqua" w:hAnsi="Book Antiqua"/>
        </w:rPr>
        <w:t xml:space="preserve">Ayes: </w:t>
      </w:r>
      <w:r>
        <w:rPr>
          <w:rFonts w:ascii="Book Antiqua" w:hAnsi="Book Antiqua"/>
        </w:rPr>
        <w:t xml:space="preserve">Collins, </w:t>
      </w:r>
      <w:r w:rsidRPr="00BF7641">
        <w:rPr>
          <w:rFonts w:ascii="Book Antiqua" w:hAnsi="Book Antiqua"/>
        </w:rPr>
        <w:t xml:space="preserve">Heldman, </w:t>
      </w:r>
      <w:r>
        <w:rPr>
          <w:rFonts w:ascii="Book Antiqua" w:hAnsi="Book Antiqua"/>
        </w:rPr>
        <w:t xml:space="preserve">Krueger, Chan, Hobbs, Oum, Wakefield, Sheikholeslami, Perez, Duncan, Studges-Owens </w:t>
      </w:r>
    </w:p>
    <w:p w14:paraId="0DDC9CAF" w14:textId="77777777" w:rsidR="0011385C" w:rsidRPr="00BF7641" w:rsidRDefault="0011385C" w:rsidP="0011385C">
      <w:pPr>
        <w:pStyle w:val="ListParagraph"/>
        <w:ind w:left="540"/>
        <w:rPr>
          <w:rFonts w:ascii="Book Antiqua" w:hAnsi="Book Antiqua"/>
        </w:rPr>
      </w:pPr>
      <w:r w:rsidRPr="00BF7641">
        <w:rPr>
          <w:rFonts w:ascii="Book Antiqua" w:hAnsi="Book Antiqua"/>
        </w:rPr>
        <w:t>Nays: None.</w:t>
      </w:r>
    </w:p>
    <w:p w14:paraId="637394C7" w14:textId="77777777" w:rsidR="0011385C" w:rsidRPr="00BF7641" w:rsidRDefault="0011385C" w:rsidP="0011385C">
      <w:pPr>
        <w:pStyle w:val="ListParagraph"/>
        <w:ind w:left="540"/>
        <w:rPr>
          <w:rFonts w:ascii="Book Antiqua" w:hAnsi="Book Antiqua"/>
        </w:rPr>
      </w:pPr>
      <w:r w:rsidRPr="00BF7641">
        <w:rPr>
          <w:rFonts w:ascii="Book Antiqua" w:hAnsi="Book Antiqua"/>
        </w:rPr>
        <w:t>Abstain: None.</w:t>
      </w:r>
    </w:p>
    <w:p w14:paraId="74497BA3" w14:textId="77777777" w:rsidR="0095594D" w:rsidRPr="007E72F9" w:rsidRDefault="0095594D" w:rsidP="00DF367D">
      <w:pPr>
        <w:rPr>
          <w:rFonts w:ascii="Book Antiqua" w:hAnsi="Book Antiqua"/>
          <w:bCs/>
          <w:i/>
        </w:rPr>
      </w:pPr>
    </w:p>
    <w:p w14:paraId="78B1C4E6" w14:textId="31BFBF93" w:rsidR="00D44CC2" w:rsidRPr="007E72F9" w:rsidRDefault="00D44CC2" w:rsidP="00EC518A">
      <w:pPr>
        <w:ind w:left="540"/>
        <w:rPr>
          <w:rFonts w:ascii="Book Antiqua" w:hAnsi="Book Antiqua"/>
          <w:b/>
          <w:i/>
        </w:rPr>
      </w:pPr>
    </w:p>
    <w:p w14:paraId="4E89D42C" w14:textId="77777777" w:rsidR="007236C1" w:rsidRPr="007E72F9" w:rsidRDefault="007236C1" w:rsidP="007236C1">
      <w:pPr>
        <w:numPr>
          <w:ilvl w:val="0"/>
          <w:numId w:val="17"/>
        </w:numPr>
        <w:rPr>
          <w:rFonts w:ascii="Book Antiqua" w:hAnsi="Book Antiqua"/>
          <w:b/>
          <w:u w:val="single"/>
        </w:rPr>
      </w:pPr>
      <w:r w:rsidRPr="007E72F9">
        <w:rPr>
          <w:rFonts w:ascii="Book Antiqua" w:hAnsi="Book Antiqua"/>
          <w:b/>
        </w:rPr>
        <w:t>Delta Dental Network Review</w:t>
      </w:r>
    </w:p>
    <w:p w14:paraId="63F42C47" w14:textId="0110C221" w:rsidR="0067495A" w:rsidRDefault="0067495A" w:rsidP="0067495A">
      <w:pPr>
        <w:pStyle w:val="ColorfulList-Accent11"/>
        <w:ind w:left="540"/>
        <w:rPr>
          <w:rFonts w:ascii="Book Antiqua" w:hAnsi="Book Antiqua"/>
          <w:sz w:val="22"/>
          <w:szCs w:val="22"/>
        </w:rPr>
      </w:pPr>
      <w:r w:rsidRPr="000C7A3E">
        <w:rPr>
          <w:rFonts w:ascii="Book Antiqua" w:hAnsi="Book Antiqua"/>
          <w:sz w:val="22"/>
          <w:szCs w:val="22"/>
        </w:rPr>
        <w:t>The Executive Director discuss</w:t>
      </w:r>
      <w:r>
        <w:rPr>
          <w:rFonts w:ascii="Book Antiqua" w:hAnsi="Book Antiqua"/>
          <w:sz w:val="22"/>
          <w:szCs w:val="22"/>
        </w:rPr>
        <w:t>ed</w:t>
      </w:r>
      <w:r w:rsidRPr="000C7A3E">
        <w:rPr>
          <w:rFonts w:ascii="Book Antiqua" w:hAnsi="Book Antiqua"/>
          <w:sz w:val="22"/>
          <w:szCs w:val="22"/>
        </w:rPr>
        <w:t xml:space="preserve"> the Delta Dental providers with the </w:t>
      </w:r>
      <w:r>
        <w:rPr>
          <w:rFonts w:ascii="Book Antiqua" w:hAnsi="Book Antiqua"/>
          <w:sz w:val="22"/>
          <w:szCs w:val="22"/>
        </w:rPr>
        <w:t>Board</w:t>
      </w:r>
      <w:r w:rsidRPr="000C7A3E">
        <w:rPr>
          <w:rFonts w:ascii="Book Antiqua" w:hAnsi="Book Antiqua"/>
          <w:sz w:val="22"/>
          <w:szCs w:val="22"/>
        </w:rPr>
        <w:t>.</w:t>
      </w:r>
      <w:r>
        <w:rPr>
          <w:rFonts w:ascii="Book Antiqua" w:hAnsi="Book Antiqua"/>
          <w:sz w:val="22"/>
          <w:szCs w:val="22"/>
        </w:rPr>
        <w:t xml:space="preserve"> Delta Dental is still the primary network in California. Since the pandemic, there have been several dental groups who have chosen to leave the network </w:t>
      </w:r>
      <w:proofErr w:type="gramStart"/>
      <w:r>
        <w:rPr>
          <w:rFonts w:ascii="Book Antiqua" w:hAnsi="Book Antiqua"/>
          <w:sz w:val="22"/>
          <w:szCs w:val="22"/>
        </w:rPr>
        <w:t>in an effort to</w:t>
      </w:r>
      <w:proofErr w:type="gramEnd"/>
      <w:r>
        <w:rPr>
          <w:rFonts w:ascii="Book Antiqua" w:hAnsi="Book Antiqua"/>
          <w:sz w:val="22"/>
          <w:szCs w:val="22"/>
        </w:rPr>
        <w:t xml:space="preserve"> increase revenue. The JPA will </w:t>
      </w:r>
      <w:proofErr w:type="gramStart"/>
      <w:r>
        <w:rPr>
          <w:rFonts w:ascii="Book Antiqua" w:hAnsi="Book Antiqua"/>
          <w:sz w:val="22"/>
          <w:szCs w:val="22"/>
        </w:rPr>
        <w:t>look into</w:t>
      </w:r>
      <w:proofErr w:type="gramEnd"/>
      <w:r>
        <w:rPr>
          <w:rFonts w:ascii="Book Antiqua" w:hAnsi="Book Antiqua"/>
          <w:sz w:val="22"/>
          <w:szCs w:val="22"/>
        </w:rPr>
        <w:t xml:space="preserve"> having a secondary coverage.</w:t>
      </w:r>
    </w:p>
    <w:p w14:paraId="36F64EAC" w14:textId="29539582" w:rsidR="0067495A" w:rsidRDefault="0067495A" w:rsidP="0067495A">
      <w:pPr>
        <w:pStyle w:val="ColorfulList-Accent11"/>
        <w:ind w:left="540"/>
        <w:rPr>
          <w:rFonts w:ascii="Book Antiqua" w:hAnsi="Book Antiqua"/>
          <w:sz w:val="22"/>
          <w:szCs w:val="22"/>
        </w:rPr>
      </w:pPr>
    </w:p>
    <w:p w14:paraId="7CE2C13D" w14:textId="77777777" w:rsidR="00C22E65" w:rsidRPr="007E72F9" w:rsidRDefault="00C22E65" w:rsidP="00EC518A">
      <w:pPr>
        <w:ind w:left="540"/>
        <w:rPr>
          <w:rFonts w:ascii="Book Antiqua" w:hAnsi="Book Antiqua"/>
          <w:b/>
          <w:i/>
        </w:rPr>
      </w:pPr>
    </w:p>
    <w:p w14:paraId="11B85273" w14:textId="77777777" w:rsidR="007236C1" w:rsidRPr="007E72F9" w:rsidRDefault="007236C1" w:rsidP="007236C1">
      <w:pPr>
        <w:numPr>
          <w:ilvl w:val="0"/>
          <w:numId w:val="17"/>
        </w:numPr>
        <w:rPr>
          <w:rFonts w:ascii="Book Antiqua" w:hAnsi="Book Antiqua"/>
          <w:b/>
          <w:u w:val="single"/>
        </w:rPr>
      </w:pPr>
      <w:r w:rsidRPr="007E72F9">
        <w:rPr>
          <w:rFonts w:ascii="Book Antiqua" w:hAnsi="Book Antiqua"/>
          <w:b/>
        </w:rPr>
        <w:t>Cyber Backup Policy</w:t>
      </w:r>
    </w:p>
    <w:p w14:paraId="5424058E" w14:textId="161D7439" w:rsidR="00CD4966" w:rsidRDefault="0067495A" w:rsidP="004D5E9D">
      <w:pPr>
        <w:tabs>
          <w:tab w:val="left" w:pos="630"/>
        </w:tabs>
        <w:ind w:left="540"/>
        <w:rPr>
          <w:rFonts w:ascii="Book Antiqua" w:hAnsi="Book Antiqua"/>
          <w:sz w:val="22"/>
          <w:szCs w:val="22"/>
        </w:rPr>
      </w:pPr>
      <w:r w:rsidRPr="000C7A3E">
        <w:rPr>
          <w:rFonts w:ascii="Book Antiqua" w:hAnsi="Book Antiqua"/>
          <w:sz w:val="22"/>
          <w:szCs w:val="22"/>
        </w:rPr>
        <w:t>The Executive Director discuss</w:t>
      </w:r>
      <w:r>
        <w:rPr>
          <w:rFonts w:ascii="Book Antiqua" w:hAnsi="Book Antiqua"/>
          <w:sz w:val="22"/>
          <w:szCs w:val="22"/>
        </w:rPr>
        <w:t>ed</w:t>
      </w:r>
      <w:r w:rsidRPr="000C7A3E">
        <w:rPr>
          <w:rFonts w:ascii="Book Antiqua" w:hAnsi="Book Antiqua"/>
          <w:sz w:val="22"/>
          <w:szCs w:val="22"/>
        </w:rPr>
        <w:t xml:space="preserve"> an update to data backup policy with the </w:t>
      </w:r>
      <w:r>
        <w:rPr>
          <w:rFonts w:ascii="Book Antiqua" w:hAnsi="Book Antiqua"/>
          <w:sz w:val="22"/>
          <w:szCs w:val="22"/>
        </w:rPr>
        <w:t>Board.</w:t>
      </w:r>
      <w:r w:rsidR="004D5E9D">
        <w:rPr>
          <w:rFonts w:ascii="Book Antiqua" w:hAnsi="Book Antiqua"/>
          <w:sz w:val="22"/>
          <w:szCs w:val="22"/>
        </w:rPr>
        <w:t xml:space="preserve"> </w:t>
      </w:r>
      <w:r w:rsidR="004D5E9D" w:rsidRPr="00EF0E14">
        <w:rPr>
          <w:rFonts w:ascii="Book Antiqua" w:hAnsi="Book Antiqua"/>
          <w:sz w:val="22"/>
          <w:szCs w:val="22"/>
        </w:rPr>
        <w:t xml:space="preserve">It was moved by </w:t>
      </w:r>
      <w:r w:rsidR="004D5E9D">
        <w:rPr>
          <w:rFonts w:ascii="Book Antiqua" w:hAnsi="Book Antiqua"/>
          <w:sz w:val="22"/>
          <w:szCs w:val="22"/>
        </w:rPr>
        <w:t>Chris Hobbs</w:t>
      </w:r>
      <w:r w:rsidR="004D5E9D" w:rsidRPr="00EF0E14">
        <w:rPr>
          <w:rFonts w:ascii="Book Antiqua" w:hAnsi="Book Antiqua"/>
          <w:sz w:val="22"/>
          <w:szCs w:val="22"/>
        </w:rPr>
        <w:t xml:space="preserve"> and seconded by </w:t>
      </w:r>
      <w:r w:rsidR="004D5E9D">
        <w:rPr>
          <w:rFonts w:ascii="Book Antiqua" w:hAnsi="Book Antiqua"/>
          <w:sz w:val="22"/>
          <w:szCs w:val="22"/>
        </w:rPr>
        <w:t>Suzy Chan</w:t>
      </w:r>
      <w:r w:rsidR="004D5E9D" w:rsidRPr="00EF0E14">
        <w:rPr>
          <w:rFonts w:ascii="Book Antiqua" w:hAnsi="Book Antiqua"/>
          <w:sz w:val="22"/>
          <w:szCs w:val="22"/>
        </w:rPr>
        <w:t xml:space="preserve"> to approve the</w:t>
      </w:r>
      <w:r w:rsidR="004D5E9D">
        <w:rPr>
          <w:rFonts w:ascii="Book Antiqua" w:hAnsi="Book Antiqua"/>
          <w:sz w:val="22"/>
          <w:szCs w:val="22"/>
        </w:rPr>
        <w:t xml:space="preserve"> Cyber Backup Policy</w:t>
      </w:r>
      <w:r w:rsidR="00135D2B">
        <w:rPr>
          <w:rFonts w:ascii="Book Antiqua" w:hAnsi="Book Antiqua"/>
          <w:sz w:val="22"/>
          <w:szCs w:val="22"/>
        </w:rPr>
        <w:t xml:space="preserve"> with a motion for the IT backup policy to include an adjustment to remove “Exchange</w:t>
      </w:r>
      <w:r w:rsidR="007073BE">
        <w:rPr>
          <w:rFonts w:ascii="Book Antiqua" w:hAnsi="Book Antiqua"/>
          <w:sz w:val="22"/>
          <w:szCs w:val="22"/>
        </w:rPr>
        <w:t xml:space="preserve"> </w:t>
      </w:r>
      <w:r w:rsidR="00135D2B">
        <w:rPr>
          <w:rFonts w:ascii="Book Antiqua" w:hAnsi="Book Antiqua"/>
          <w:sz w:val="22"/>
          <w:szCs w:val="22"/>
        </w:rPr>
        <w:t>server” from the policy</w:t>
      </w:r>
      <w:r w:rsidR="004D5E9D">
        <w:rPr>
          <w:rFonts w:ascii="Book Antiqua" w:hAnsi="Book Antiqua"/>
          <w:sz w:val="22"/>
          <w:szCs w:val="22"/>
        </w:rPr>
        <w:t>.</w:t>
      </w:r>
    </w:p>
    <w:p w14:paraId="38CA8132" w14:textId="77777777" w:rsidR="004D5E9D" w:rsidRPr="00BF7641" w:rsidRDefault="004D5E9D" w:rsidP="004D5E9D">
      <w:pPr>
        <w:pStyle w:val="ListParagraph"/>
        <w:ind w:left="540"/>
        <w:rPr>
          <w:rFonts w:ascii="Book Antiqua" w:hAnsi="Book Antiqua"/>
        </w:rPr>
      </w:pPr>
      <w:r w:rsidRPr="00BF7641">
        <w:rPr>
          <w:rFonts w:ascii="Book Antiqua" w:hAnsi="Book Antiqua"/>
        </w:rPr>
        <w:t xml:space="preserve">Ayes: </w:t>
      </w:r>
      <w:r>
        <w:rPr>
          <w:rFonts w:ascii="Book Antiqua" w:hAnsi="Book Antiqua"/>
        </w:rPr>
        <w:t xml:space="preserve">Collins, </w:t>
      </w:r>
      <w:r w:rsidRPr="00BF7641">
        <w:rPr>
          <w:rFonts w:ascii="Book Antiqua" w:hAnsi="Book Antiqua"/>
        </w:rPr>
        <w:t xml:space="preserve">Heldman, </w:t>
      </w:r>
      <w:r>
        <w:rPr>
          <w:rFonts w:ascii="Book Antiqua" w:hAnsi="Book Antiqua"/>
        </w:rPr>
        <w:t xml:space="preserve">Krueger, Chan, Hobbs, Oum, Wakefield, Sheikholeslami, Perez, Duncan, Studges-Owens </w:t>
      </w:r>
    </w:p>
    <w:p w14:paraId="4BCB3BF9" w14:textId="77777777" w:rsidR="004D5E9D" w:rsidRPr="00BF7641" w:rsidRDefault="004D5E9D" w:rsidP="004D5E9D">
      <w:pPr>
        <w:pStyle w:val="ListParagraph"/>
        <w:ind w:left="540"/>
        <w:rPr>
          <w:rFonts w:ascii="Book Antiqua" w:hAnsi="Book Antiqua"/>
        </w:rPr>
      </w:pPr>
      <w:r w:rsidRPr="00BF7641">
        <w:rPr>
          <w:rFonts w:ascii="Book Antiqua" w:hAnsi="Book Antiqua"/>
        </w:rPr>
        <w:t>Nays: None.</w:t>
      </w:r>
    </w:p>
    <w:p w14:paraId="4EC88D02" w14:textId="77777777" w:rsidR="004D5E9D" w:rsidRPr="00BF7641" w:rsidRDefault="004D5E9D" w:rsidP="004D5E9D">
      <w:pPr>
        <w:pStyle w:val="ListParagraph"/>
        <w:ind w:left="540"/>
        <w:rPr>
          <w:rFonts w:ascii="Book Antiqua" w:hAnsi="Book Antiqua"/>
        </w:rPr>
      </w:pPr>
      <w:r w:rsidRPr="00BF7641">
        <w:rPr>
          <w:rFonts w:ascii="Book Antiqua" w:hAnsi="Book Antiqua"/>
        </w:rPr>
        <w:t>Abstain: None.</w:t>
      </w:r>
    </w:p>
    <w:p w14:paraId="77528981" w14:textId="77777777" w:rsidR="0067495A" w:rsidRDefault="0067495A" w:rsidP="007236C1">
      <w:pPr>
        <w:ind w:left="540"/>
        <w:rPr>
          <w:rFonts w:ascii="Book Antiqua" w:hAnsi="Book Antiqua"/>
          <w:b/>
          <w:i/>
        </w:rPr>
      </w:pPr>
    </w:p>
    <w:p w14:paraId="390BD6C3" w14:textId="77777777" w:rsidR="009425DB" w:rsidRDefault="009425DB" w:rsidP="007236C1">
      <w:pPr>
        <w:ind w:left="540"/>
        <w:rPr>
          <w:rFonts w:ascii="Book Antiqua" w:hAnsi="Book Antiqua"/>
          <w:b/>
          <w:i/>
        </w:rPr>
      </w:pPr>
    </w:p>
    <w:p w14:paraId="11D97957" w14:textId="478832D6" w:rsidR="00CD4966" w:rsidRPr="00C35ADC" w:rsidRDefault="00CD4966" w:rsidP="00CD4966">
      <w:pPr>
        <w:numPr>
          <w:ilvl w:val="0"/>
          <w:numId w:val="17"/>
        </w:numPr>
        <w:rPr>
          <w:rFonts w:ascii="Book Antiqua" w:hAnsi="Book Antiqua"/>
          <w:b/>
          <w:color w:val="000000" w:themeColor="text1"/>
          <w:u w:val="single"/>
        </w:rPr>
      </w:pPr>
      <w:r w:rsidRPr="00C35ADC">
        <w:rPr>
          <w:rFonts w:ascii="Book Antiqua" w:hAnsi="Book Antiqua"/>
          <w:b/>
          <w:color w:val="000000" w:themeColor="text1"/>
        </w:rPr>
        <w:t>Update on Executive Director Transition</w:t>
      </w:r>
    </w:p>
    <w:p w14:paraId="5F10C51D" w14:textId="336F2D6E" w:rsidR="00CD4966" w:rsidRPr="0067495A" w:rsidRDefault="0067495A" w:rsidP="00CD4966">
      <w:pPr>
        <w:pStyle w:val="ColorfulList-Accent11"/>
        <w:ind w:left="540"/>
        <w:rPr>
          <w:rFonts w:ascii="Book Antiqua" w:hAnsi="Book Antiqua"/>
          <w:sz w:val="22"/>
          <w:szCs w:val="22"/>
        </w:rPr>
      </w:pPr>
      <w:r w:rsidRPr="0067495A">
        <w:rPr>
          <w:rFonts w:ascii="Book Antiqua" w:hAnsi="Book Antiqua"/>
          <w:sz w:val="22"/>
          <w:szCs w:val="22"/>
        </w:rPr>
        <w:t>The</w:t>
      </w:r>
      <w:r w:rsidR="00CD4966" w:rsidRPr="0067495A">
        <w:rPr>
          <w:rFonts w:ascii="Book Antiqua" w:hAnsi="Book Antiqua"/>
          <w:sz w:val="22"/>
          <w:szCs w:val="22"/>
        </w:rPr>
        <w:t xml:space="preserve"> Executive Committee </w:t>
      </w:r>
      <w:r w:rsidRPr="0067495A">
        <w:rPr>
          <w:rFonts w:ascii="Book Antiqua" w:hAnsi="Book Antiqua"/>
          <w:sz w:val="22"/>
          <w:szCs w:val="22"/>
        </w:rPr>
        <w:t xml:space="preserve">discussed that the new executive director </w:t>
      </w:r>
      <w:proofErr w:type="gramStart"/>
      <w:r w:rsidRPr="0067495A">
        <w:rPr>
          <w:rFonts w:ascii="Book Antiqua" w:hAnsi="Book Antiqua"/>
          <w:sz w:val="22"/>
          <w:szCs w:val="22"/>
        </w:rPr>
        <w:t>will</w:t>
      </w:r>
      <w:proofErr w:type="gramEnd"/>
      <w:r w:rsidRPr="0067495A">
        <w:rPr>
          <w:rFonts w:ascii="Book Antiqua" w:hAnsi="Book Antiqua"/>
          <w:sz w:val="22"/>
          <w:szCs w:val="22"/>
        </w:rPr>
        <w:t xml:space="preserve"> start the position on January 2024, shadowing the current executive director until July 2024 until the full transition.</w:t>
      </w:r>
    </w:p>
    <w:p w14:paraId="6C72F979" w14:textId="77777777" w:rsidR="00CD4966" w:rsidRPr="007E72F9" w:rsidRDefault="00CD4966" w:rsidP="007236C1">
      <w:pPr>
        <w:ind w:left="540"/>
        <w:rPr>
          <w:rFonts w:ascii="Book Antiqua" w:hAnsi="Book Antiqua"/>
          <w:b/>
          <w:i/>
        </w:rPr>
      </w:pPr>
    </w:p>
    <w:p w14:paraId="4FC7B57D" w14:textId="45D95E63" w:rsidR="00EA4683" w:rsidRDefault="00EA4683" w:rsidP="00EA4683">
      <w:pPr>
        <w:tabs>
          <w:tab w:val="left" w:pos="1148"/>
        </w:tabs>
        <w:rPr>
          <w:rFonts w:ascii="Book Antiqua" w:hAnsi="Book Antiqua"/>
          <w:b/>
          <w:u w:val="single"/>
        </w:rPr>
      </w:pPr>
    </w:p>
    <w:p w14:paraId="03AF983D" w14:textId="77777777" w:rsidR="00EA4683" w:rsidRDefault="00EA4683" w:rsidP="00EA4683">
      <w:pPr>
        <w:tabs>
          <w:tab w:val="left" w:pos="1148"/>
        </w:tabs>
        <w:rPr>
          <w:rFonts w:ascii="Book Antiqua" w:hAnsi="Book Antiqua"/>
          <w:b/>
          <w:u w:val="single"/>
        </w:rPr>
      </w:pPr>
    </w:p>
    <w:p w14:paraId="1DA20E15" w14:textId="77777777" w:rsidR="00EA4683" w:rsidRPr="007E72F9" w:rsidRDefault="00EA4683" w:rsidP="00EA4683">
      <w:pPr>
        <w:tabs>
          <w:tab w:val="left" w:pos="1148"/>
        </w:tabs>
        <w:rPr>
          <w:rFonts w:ascii="Book Antiqua" w:hAnsi="Book Antiqua"/>
          <w:b/>
          <w:u w:val="single"/>
        </w:rPr>
      </w:pPr>
    </w:p>
    <w:p w14:paraId="37252FAA" w14:textId="26AED73A" w:rsidR="006550FA" w:rsidRPr="002C6512" w:rsidRDefault="006550FA" w:rsidP="006550FA">
      <w:pPr>
        <w:ind w:left="540"/>
        <w:rPr>
          <w:rFonts w:ascii="Book Antiqua" w:hAnsi="Book Antiqua"/>
          <w:b/>
          <w:sz w:val="28"/>
          <w:szCs w:val="28"/>
          <w:u w:val="single"/>
        </w:rPr>
      </w:pPr>
      <w:r w:rsidRPr="002C6512">
        <w:rPr>
          <w:rFonts w:ascii="Book Antiqua" w:hAnsi="Book Antiqua"/>
          <w:b/>
          <w:sz w:val="28"/>
          <w:szCs w:val="28"/>
          <w:u w:val="single"/>
        </w:rPr>
        <w:t>Workers Compensation</w:t>
      </w:r>
    </w:p>
    <w:p w14:paraId="1C83852B" w14:textId="7C9885D4" w:rsidR="00007854" w:rsidRDefault="00007854" w:rsidP="006550FA">
      <w:pPr>
        <w:ind w:left="540"/>
        <w:rPr>
          <w:rFonts w:ascii="Book Antiqua" w:hAnsi="Book Antiqua"/>
          <w:b/>
          <w:u w:val="single"/>
        </w:rPr>
      </w:pPr>
    </w:p>
    <w:p w14:paraId="02531399" w14:textId="77777777" w:rsidR="00007854" w:rsidRPr="007E72F9" w:rsidRDefault="00007854" w:rsidP="006550FA">
      <w:pPr>
        <w:ind w:left="540"/>
        <w:rPr>
          <w:rFonts w:ascii="Book Antiqua" w:hAnsi="Book Antiqua"/>
          <w:b/>
          <w:u w:val="single"/>
        </w:rPr>
      </w:pPr>
    </w:p>
    <w:p w14:paraId="1B4D72B2" w14:textId="67B999A6" w:rsidR="007E72F9" w:rsidRPr="007E72F9" w:rsidRDefault="007E72F9" w:rsidP="007E72F9">
      <w:pPr>
        <w:numPr>
          <w:ilvl w:val="0"/>
          <w:numId w:val="17"/>
        </w:numPr>
        <w:rPr>
          <w:rFonts w:ascii="Book Antiqua" w:hAnsi="Book Antiqua"/>
          <w:b/>
          <w:u w:val="single"/>
        </w:rPr>
      </w:pPr>
      <w:r>
        <w:rPr>
          <w:rFonts w:ascii="Book Antiqua" w:hAnsi="Book Antiqua"/>
          <w:b/>
        </w:rPr>
        <w:t xml:space="preserve">Workers Compensation Rates </w:t>
      </w:r>
      <w:r w:rsidRPr="007E72F9">
        <w:rPr>
          <w:rFonts w:ascii="Book Antiqua" w:hAnsi="Book Antiqua"/>
          <w:b/>
        </w:rPr>
        <w:t>202</w:t>
      </w:r>
      <w:r>
        <w:rPr>
          <w:rFonts w:ascii="Book Antiqua" w:hAnsi="Book Antiqua"/>
          <w:b/>
        </w:rPr>
        <w:t>3/24</w:t>
      </w:r>
    </w:p>
    <w:p w14:paraId="0535D768" w14:textId="534177D0" w:rsidR="007E72F9" w:rsidRPr="004D5E9D" w:rsidRDefault="007E72F9" w:rsidP="007E72F9">
      <w:pPr>
        <w:ind w:left="540"/>
        <w:rPr>
          <w:rFonts w:ascii="Book Antiqua" w:hAnsi="Book Antiqua"/>
          <w:sz w:val="22"/>
          <w:szCs w:val="22"/>
        </w:rPr>
      </w:pPr>
      <w:r w:rsidRPr="004D5E9D">
        <w:rPr>
          <w:rFonts w:ascii="Book Antiqua" w:hAnsi="Book Antiqua"/>
          <w:sz w:val="22"/>
          <w:szCs w:val="22"/>
        </w:rPr>
        <w:t xml:space="preserve">The </w:t>
      </w:r>
      <w:r w:rsidR="00754DBA" w:rsidRPr="004D5E9D">
        <w:rPr>
          <w:rFonts w:ascii="Book Antiqua" w:hAnsi="Book Antiqua"/>
          <w:sz w:val="22"/>
          <w:szCs w:val="22"/>
        </w:rPr>
        <w:t>Executive Director present</w:t>
      </w:r>
      <w:r w:rsidR="004D5E9D" w:rsidRPr="004D5E9D">
        <w:rPr>
          <w:rFonts w:ascii="Book Antiqua" w:hAnsi="Book Antiqua"/>
          <w:sz w:val="22"/>
          <w:szCs w:val="22"/>
        </w:rPr>
        <w:t>ed the</w:t>
      </w:r>
      <w:r w:rsidR="00754DBA" w:rsidRPr="004D5E9D">
        <w:rPr>
          <w:rFonts w:ascii="Book Antiqua" w:hAnsi="Book Antiqua"/>
          <w:sz w:val="22"/>
          <w:szCs w:val="22"/>
        </w:rPr>
        <w:t xml:space="preserve"> 2023/24 Workers Compensation rates</w:t>
      </w:r>
      <w:r w:rsidR="004D5E9D" w:rsidRPr="004D5E9D">
        <w:rPr>
          <w:rFonts w:ascii="Book Antiqua" w:hAnsi="Book Antiqua"/>
          <w:sz w:val="22"/>
          <w:szCs w:val="22"/>
        </w:rPr>
        <w:t>.</w:t>
      </w:r>
    </w:p>
    <w:p w14:paraId="598461A9" w14:textId="227D5CD6" w:rsidR="004D5E9D" w:rsidRDefault="004D5E9D" w:rsidP="004D5E9D">
      <w:pPr>
        <w:tabs>
          <w:tab w:val="left" w:pos="630"/>
        </w:tabs>
        <w:ind w:left="540"/>
        <w:rPr>
          <w:rFonts w:ascii="Book Antiqua" w:hAnsi="Book Antiqua"/>
          <w:sz w:val="22"/>
          <w:szCs w:val="22"/>
        </w:rPr>
      </w:pPr>
      <w:r w:rsidRPr="00EF0E14">
        <w:rPr>
          <w:rFonts w:ascii="Book Antiqua" w:hAnsi="Book Antiqua"/>
          <w:sz w:val="22"/>
          <w:szCs w:val="22"/>
        </w:rPr>
        <w:lastRenderedPageBreak/>
        <w:t xml:space="preserve">It was moved by </w:t>
      </w:r>
      <w:r>
        <w:rPr>
          <w:rFonts w:ascii="Book Antiqua" w:hAnsi="Book Antiqua"/>
          <w:sz w:val="22"/>
          <w:szCs w:val="22"/>
        </w:rPr>
        <w:t>Anthony Oum</w:t>
      </w:r>
      <w:r w:rsidRPr="00EF0E14">
        <w:rPr>
          <w:rFonts w:ascii="Book Antiqua" w:hAnsi="Book Antiqua"/>
          <w:sz w:val="22"/>
          <w:szCs w:val="22"/>
        </w:rPr>
        <w:t xml:space="preserve"> and seconded by </w:t>
      </w:r>
      <w:r>
        <w:rPr>
          <w:rFonts w:ascii="Book Antiqua" w:hAnsi="Book Antiqua"/>
          <w:sz w:val="22"/>
          <w:szCs w:val="22"/>
        </w:rPr>
        <w:t>Ahmad Sheikholeslami</w:t>
      </w:r>
      <w:r w:rsidRPr="00EF0E14">
        <w:rPr>
          <w:rFonts w:ascii="Book Antiqua" w:hAnsi="Book Antiqua"/>
          <w:sz w:val="22"/>
          <w:szCs w:val="22"/>
        </w:rPr>
        <w:t xml:space="preserve"> to approve the</w:t>
      </w:r>
      <w:r>
        <w:rPr>
          <w:rFonts w:ascii="Book Antiqua" w:hAnsi="Book Antiqua"/>
          <w:sz w:val="22"/>
          <w:szCs w:val="22"/>
        </w:rPr>
        <w:t xml:space="preserve"> Workers Compensation Rates.</w:t>
      </w:r>
    </w:p>
    <w:p w14:paraId="46A36969" w14:textId="77777777" w:rsidR="004D5E9D" w:rsidRPr="004D5E9D" w:rsidRDefault="004D5E9D" w:rsidP="004D5E9D">
      <w:pPr>
        <w:pStyle w:val="ListParagraph"/>
        <w:ind w:left="540"/>
        <w:rPr>
          <w:rFonts w:ascii="Book Antiqua" w:eastAsia="Times New Roman" w:hAnsi="Book Antiqua" w:cs="Times New Roman"/>
        </w:rPr>
      </w:pPr>
      <w:r w:rsidRPr="004D5E9D">
        <w:rPr>
          <w:rFonts w:ascii="Book Antiqua" w:eastAsia="Times New Roman" w:hAnsi="Book Antiqua" w:cs="Times New Roman"/>
        </w:rPr>
        <w:t xml:space="preserve">Ayes: Collins, Heldman, Krueger, Chan, Hobbs, Oum, Wakefield, Sheikholeslami, Perez, Duncan, Studges-Owens </w:t>
      </w:r>
    </w:p>
    <w:p w14:paraId="060FB2E5" w14:textId="77777777" w:rsidR="004D5E9D" w:rsidRPr="004D5E9D" w:rsidRDefault="004D5E9D" w:rsidP="004D5E9D">
      <w:pPr>
        <w:pStyle w:val="ListParagraph"/>
        <w:ind w:left="540"/>
        <w:rPr>
          <w:rFonts w:ascii="Book Antiqua" w:eastAsia="Times New Roman" w:hAnsi="Book Antiqua" w:cs="Times New Roman"/>
        </w:rPr>
      </w:pPr>
      <w:r w:rsidRPr="004D5E9D">
        <w:rPr>
          <w:rFonts w:ascii="Book Antiqua" w:eastAsia="Times New Roman" w:hAnsi="Book Antiqua" w:cs="Times New Roman"/>
        </w:rPr>
        <w:t>Nays: None.</w:t>
      </w:r>
    </w:p>
    <w:p w14:paraId="234EB530" w14:textId="77777777" w:rsidR="004D5E9D" w:rsidRPr="00BF7641" w:rsidRDefault="004D5E9D" w:rsidP="004D5E9D">
      <w:pPr>
        <w:pStyle w:val="ListParagraph"/>
        <w:ind w:left="540"/>
        <w:rPr>
          <w:rFonts w:ascii="Book Antiqua" w:hAnsi="Book Antiqua"/>
        </w:rPr>
      </w:pPr>
      <w:r w:rsidRPr="00BF7641">
        <w:rPr>
          <w:rFonts w:ascii="Book Antiqua" w:hAnsi="Book Antiqua"/>
        </w:rPr>
        <w:t>Abstain: None.</w:t>
      </w:r>
    </w:p>
    <w:p w14:paraId="0FF6D505" w14:textId="77777777" w:rsidR="006550FA" w:rsidRPr="007E72F9" w:rsidRDefault="006550FA" w:rsidP="006550FA">
      <w:pPr>
        <w:rPr>
          <w:rFonts w:ascii="Book Antiqua" w:hAnsi="Book Antiqua"/>
          <w:b/>
          <w:u w:val="single"/>
        </w:rPr>
      </w:pPr>
    </w:p>
    <w:p w14:paraId="25450768" w14:textId="77777777" w:rsidR="00057858" w:rsidRPr="007E72F9" w:rsidRDefault="00057858" w:rsidP="006550FA">
      <w:pPr>
        <w:rPr>
          <w:rFonts w:ascii="Book Antiqua" w:hAnsi="Book Antiqua"/>
          <w:b/>
          <w:u w:val="single"/>
        </w:rPr>
      </w:pPr>
    </w:p>
    <w:p w14:paraId="09B0945D" w14:textId="77777777" w:rsidR="00503C45" w:rsidRPr="007E72F9" w:rsidRDefault="00503C45" w:rsidP="00503C45">
      <w:pPr>
        <w:numPr>
          <w:ilvl w:val="0"/>
          <w:numId w:val="17"/>
        </w:numPr>
        <w:rPr>
          <w:rFonts w:ascii="Book Antiqua" w:hAnsi="Book Antiqua"/>
          <w:b/>
          <w:u w:val="single"/>
        </w:rPr>
      </w:pPr>
      <w:r w:rsidRPr="007E72F9">
        <w:rPr>
          <w:rFonts w:ascii="Book Antiqua" w:hAnsi="Book Antiqua"/>
          <w:b/>
        </w:rPr>
        <w:t>Workers Compensation Claims History</w:t>
      </w:r>
    </w:p>
    <w:p w14:paraId="5CCBE1BD" w14:textId="77777777" w:rsidR="007A2574" w:rsidRPr="007A2574" w:rsidRDefault="007A2574" w:rsidP="007A2574">
      <w:pPr>
        <w:pStyle w:val="ListParagraph"/>
        <w:ind w:left="540"/>
        <w:rPr>
          <w:rFonts w:ascii="Book Antiqua" w:hAnsi="Book Antiqua"/>
        </w:rPr>
      </w:pPr>
      <w:r w:rsidRPr="007A2574">
        <w:rPr>
          <w:rFonts w:ascii="Book Antiqua" w:hAnsi="Book Antiqua"/>
        </w:rPr>
        <w:t>Michael Clark of Keenan Associates reviewed a 3-year claims history report. As resources are dedicated to improving frequency and severity of injuries within ACSIG, it is important to review claims data to evaluate the effectiveness of programs. Through analysis, we can identify trends within the districts.</w:t>
      </w:r>
    </w:p>
    <w:p w14:paraId="2732F61C" w14:textId="77777777" w:rsidR="005F3B67" w:rsidRPr="007E72F9" w:rsidRDefault="005F3B67" w:rsidP="006C7F32">
      <w:pPr>
        <w:ind w:left="540"/>
        <w:rPr>
          <w:rFonts w:ascii="Book Antiqua" w:hAnsi="Book Antiqua"/>
          <w:b/>
          <w:i/>
        </w:rPr>
      </w:pPr>
    </w:p>
    <w:p w14:paraId="2F8A1618" w14:textId="5F7E5163" w:rsidR="005F3B67" w:rsidRPr="007E72F9" w:rsidRDefault="005F3B67" w:rsidP="006C7F32">
      <w:pPr>
        <w:ind w:left="540"/>
        <w:rPr>
          <w:rFonts w:ascii="Book Antiqua" w:hAnsi="Book Antiqua"/>
          <w:b/>
          <w:i/>
        </w:rPr>
      </w:pPr>
    </w:p>
    <w:p w14:paraId="7E4C0024" w14:textId="77777777" w:rsidR="005746DF" w:rsidRPr="007E72F9" w:rsidRDefault="005746DF" w:rsidP="005746DF">
      <w:pPr>
        <w:numPr>
          <w:ilvl w:val="0"/>
          <w:numId w:val="17"/>
        </w:numPr>
        <w:rPr>
          <w:rFonts w:ascii="Book Antiqua" w:hAnsi="Book Antiqua"/>
          <w:b/>
          <w:u w:val="single"/>
        </w:rPr>
      </w:pPr>
      <w:r w:rsidRPr="007E72F9">
        <w:rPr>
          <w:rFonts w:ascii="Book Antiqua" w:hAnsi="Book Antiqua"/>
          <w:b/>
        </w:rPr>
        <w:t>EAP Update</w:t>
      </w:r>
    </w:p>
    <w:p w14:paraId="3492D7B2" w14:textId="77777777" w:rsidR="007A2574" w:rsidRPr="007A2574" w:rsidRDefault="007A2574" w:rsidP="007A2574">
      <w:pPr>
        <w:pStyle w:val="ListParagraph"/>
        <w:ind w:left="540"/>
        <w:rPr>
          <w:rFonts w:ascii="Book Antiqua" w:hAnsi="Book Antiqua"/>
          <w:b/>
          <w:i/>
        </w:rPr>
      </w:pPr>
      <w:r w:rsidRPr="007A2574">
        <w:rPr>
          <w:rFonts w:ascii="Book Antiqua" w:hAnsi="Book Antiqua"/>
        </w:rPr>
        <w:t xml:space="preserve">The Executive Director discussed with the Committee how implementation has been bumpy for Alameda USD as Claremont has had some staffing changes during their implementation of the EAP. We are working diligently to address the programs and keep the lines of communication open with the </w:t>
      </w:r>
      <w:proofErr w:type="gramStart"/>
      <w:r w:rsidRPr="007A2574">
        <w:rPr>
          <w:rFonts w:ascii="Book Antiqua" w:hAnsi="Book Antiqua"/>
        </w:rPr>
        <w:t>District</w:t>
      </w:r>
      <w:proofErr w:type="gramEnd"/>
      <w:r w:rsidRPr="007A2574">
        <w:rPr>
          <w:rFonts w:ascii="Book Antiqua" w:hAnsi="Book Antiqua"/>
        </w:rPr>
        <w:t>. Utilization has gone up within the JPA to 3.5%.</w:t>
      </w:r>
    </w:p>
    <w:p w14:paraId="705EB8EF" w14:textId="7CE98FFF" w:rsidR="00BC2C02" w:rsidRPr="007E72F9" w:rsidRDefault="00BC2C02" w:rsidP="00A6590B">
      <w:pPr>
        <w:ind w:left="540"/>
        <w:rPr>
          <w:rFonts w:ascii="Book Antiqua" w:hAnsi="Book Antiqua"/>
          <w:b/>
          <w:i/>
        </w:rPr>
      </w:pPr>
    </w:p>
    <w:p w14:paraId="71552881" w14:textId="77777777" w:rsidR="00437479" w:rsidRPr="007E72F9" w:rsidRDefault="00437479" w:rsidP="00995970">
      <w:pPr>
        <w:rPr>
          <w:rFonts w:ascii="Book Antiqua" w:hAnsi="Book Antiqua"/>
          <w:b/>
          <w:i/>
        </w:rPr>
      </w:pPr>
    </w:p>
    <w:p w14:paraId="08A5C1F4" w14:textId="77777777" w:rsidR="006550FA" w:rsidRPr="007E72F9" w:rsidRDefault="006550FA" w:rsidP="006550FA">
      <w:pPr>
        <w:numPr>
          <w:ilvl w:val="0"/>
          <w:numId w:val="17"/>
        </w:numPr>
        <w:rPr>
          <w:rFonts w:ascii="Book Antiqua" w:hAnsi="Book Antiqua"/>
          <w:b/>
          <w:u w:val="single"/>
        </w:rPr>
      </w:pPr>
      <w:r w:rsidRPr="007E72F9">
        <w:rPr>
          <w:rFonts w:ascii="Book Antiqua" w:hAnsi="Book Antiqua"/>
          <w:b/>
        </w:rPr>
        <w:t>Future Planning</w:t>
      </w:r>
    </w:p>
    <w:p w14:paraId="72CDA34B" w14:textId="77777777" w:rsidR="006550FA" w:rsidRPr="007E72F9" w:rsidRDefault="006550FA" w:rsidP="006550FA">
      <w:pPr>
        <w:rPr>
          <w:rFonts w:ascii="Book Antiqua" w:hAnsi="Book Antiqua"/>
          <w:b/>
          <w:u w:val="single"/>
        </w:rPr>
      </w:pPr>
    </w:p>
    <w:p w14:paraId="1A03B47A" w14:textId="77777777" w:rsidR="00057858" w:rsidRPr="007E72F9" w:rsidRDefault="00057858" w:rsidP="006550FA">
      <w:pPr>
        <w:rPr>
          <w:rFonts w:ascii="Book Antiqua" w:hAnsi="Book Antiqua"/>
          <w:b/>
          <w:u w:val="single"/>
        </w:rPr>
      </w:pPr>
    </w:p>
    <w:p w14:paraId="1F9C919D" w14:textId="75DF27A1" w:rsidR="00362434" w:rsidRPr="00764941" w:rsidRDefault="00362434" w:rsidP="00362434">
      <w:pPr>
        <w:numPr>
          <w:ilvl w:val="0"/>
          <w:numId w:val="17"/>
        </w:numPr>
        <w:rPr>
          <w:rFonts w:ascii="Book Antiqua" w:hAnsi="Book Antiqua"/>
        </w:rPr>
      </w:pPr>
      <w:r w:rsidRPr="00764941">
        <w:rPr>
          <w:rFonts w:ascii="Book Antiqua" w:hAnsi="Book Antiqua"/>
          <w:b/>
        </w:rPr>
        <w:t xml:space="preserve">This meeting was adjourned by </w:t>
      </w:r>
      <w:r>
        <w:rPr>
          <w:rFonts w:ascii="Book Antiqua" w:hAnsi="Book Antiqua"/>
          <w:b/>
        </w:rPr>
        <w:t>Kevin Collins</w:t>
      </w:r>
      <w:r w:rsidRPr="00764941">
        <w:rPr>
          <w:rFonts w:ascii="Book Antiqua" w:hAnsi="Book Antiqua"/>
          <w:b/>
        </w:rPr>
        <w:t xml:space="preserve"> at </w:t>
      </w:r>
      <w:r>
        <w:rPr>
          <w:rFonts w:ascii="Book Antiqua" w:hAnsi="Book Antiqua"/>
          <w:b/>
        </w:rPr>
        <w:t>1</w:t>
      </w:r>
      <w:r w:rsidRPr="00764941">
        <w:rPr>
          <w:rFonts w:ascii="Book Antiqua" w:hAnsi="Book Antiqua"/>
          <w:b/>
        </w:rPr>
        <w:t>:</w:t>
      </w:r>
      <w:r>
        <w:rPr>
          <w:rFonts w:ascii="Book Antiqua" w:hAnsi="Book Antiqua"/>
          <w:b/>
        </w:rPr>
        <w:t>22</w:t>
      </w:r>
      <w:r w:rsidRPr="00764941">
        <w:rPr>
          <w:rFonts w:ascii="Book Antiqua" w:hAnsi="Book Antiqua"/>
          <w:b/>
        </w:rPr>
        <w:t xml:space="preserve"> </w:t>
      </w:r>
      <w:r>
        <w:rPr>
          <w:rFonts w:ascii="Book Antiqua" w:hAnsi="Book Antiqua"/>
          <w:b/>
        </w:rPr>
        <w:t>P</w:t>
      </w:r>
      <w:r w:rsidRPr="00764941">
        <w:rPr>
          <w:rFonts w:ascii="Book Antiqua" w:hAnsi="Book Antiqua"/>
          <w:b/>
        </w:rPr>
        <w:t>M</w:t>
      </w:r>
    </w:p>
    <w:p w14:paraId="3F2B71B4" w14:textId="00B5E4E1" w:rsidR="00452ADB" w:rsidRPr="007E72F9" w:rsidRDefault="00452ADB" w:rsidP="00452ADB">
      <w:pPr>
        <w:rPr>
          <w:rFonts w:ascii="Book Antiqua" w:hAnsi="Book Antiqua"/>
          <w:b/>
        </w:rPr>
      </w:pPr>
    </w:p>
    <w:p w14:paraId="343A7030" w14:textId="77777777" w:rsidR="00452ADB" w:rsidRPr="007E72F9" w:rsidRDefault="00452ADB" w:rsidP="00DC3243">
      <w:pPr>
        <w:spacing w:before="10"/>
        <w:rPr>
          <w:rFonts w:ascii="Book Antiqua" w:hAnsi="Book Antiqua"/>
        </w:rPr>
      </w:pPr>
    </w:p>
    <w:sectPr w:rsidR="00452ADB" w:rsidRPr="007E72F9" w:rsidSect="00B50B9E">
      <w:pgSz w:w="12260" w:h="15800"/>
      <w:pgMar w:top="1080" w:right="1460" w:bottom="135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re Baskerville">
    <w:panose1 w:val="020B0604020202020204"/>
    <w:charset w:val="00"/>
    <w:family w:val="auto"/>
    <w:pitch w:val="variable"/>
    <w:sig w:usb0="A00000BF" w:usb1="50000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26"/>
    <w:multiLevelType w:val="multilevel"/>
    <w:tmpl w:val="DA36DD46"/>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 w15:restartNumberingAfterBreak="0">
    <w:nsid w:val="0CF71411"/>
    <w:multiLevelType w:val="hybridMultilevel"/>
    <w:tmpl w:val="2B20CE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DB513BF"/>
    <w:multiLevelType w:val="hybridMultilevel"/>
    <w:tmpl w:val="34A402A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022F8"/>
    <w:multiLevelType w:val="hybridMultilevel"/>
    <w:tmpl w:val="6D46ADF2"/>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083"/>
    <w:multiLevelType w:val="hybridMultilevel"/>
    <w:tmpl w:val="DAAEC702"/>
    <w:lvl w:ilvl="0" w:tplc="35A42FCE">
      <w:start w:val="3"/>
      <w:numFmt w:val="upperRoman"/>
      <w:lvlText w:val="%1."/>
      <w:lvlJc w:val="left"/>
      <w:pPr>
        <w:ind w:left="660" w:hanging="518"/>
        <w:jc w:val="left"/>
      </w:pPr>
      <w:rPr>
        <w:rFonts w:ascii="Times New Roman" w:eastAsia="Times New Roman" w:hAnsi="Times New Roman" w:hint="default"/>
        <w:w w:val="108"/>
        <w:sz w:val="25"/>
        <w:szCs w:val="25"/>
      </w:rPr>
    </w:lvl>
    <w:lvl w:ilvl="1" w:tplc="3B44F270">
      <w:start w:val="1"/>
      <w:numFmt w:val="bullet"/>
      <w:lvlText w:val="•"/>
      <w:lvlJc w:val="left"/>
      <w:pPr>
        <w:ind w:left="1371" w:hanging="345"/>
      </w:pPr>
      <w:rPr>
        <w:rFonts w:ascii="Arial" w:eastAsia="Arial" w:hAnsi="Arial" w:hint="default"/>
        <w:w w:val="101"/>
        <w:sz w:val="28"/>
        <w:szCs w:val="28"/>
      </w:rPr>
    </w:lvl>
    <w:lvl w:ilvl="2" w:tplc="3DA8C9F2">
      <w:start w:val="1"/>
      <w:numFmt w:val="bullet"/>
      <w:lvlText w:val="•"/>
      <w:lvlJc w:val="left"/>
      <w:pPr>
        <w:ind w:left="2254" w:hanging="345"/>
      </w:pPr>
      <w:rPr>
        <w:rFonts w:hint="default"/>
      </w:rPr>
    </w:lvl>
    <w:lvl w:ilvl="3" w:tplc="0428ABEA">
      <w:start w:val="1"/>
      <w:numFmt w:val="bullet"/>
      <w:lvlText w:val="•"/>
      <w:lvlJc w:val="left"/>
      <w:pPr>
        <w:ind w:left="3137" w:hanging="345"/>
      </w:pPr>
      <w:rPr>
        <w:rFonts w:hint="default"/>
      </w:rPr>
    </w:lvl>
    <w:lvl w:ilvl="4" w:tplc="C624C55C">
      <w:start w:val="1"/>
      <w:numFmt w:val="bullet"/>
      <w:lvlText w:val="•"/>
      <w:lvlJc w:val="left"/>
      <w:pPr>
        <w:ind w:left="4020" w:hanging="345"/>
      </w:pPr>
      <w:rPr>
        <w:rFonts w:hint="default"/>
      </w:rPr>
    </w:lvl>
    <w:lvl w:ilvl="5" w:tplc="F370C5F4">
      <w:start w:val="1"/>
      <w:numFmt w:val="bullet"/>
      <w:lvlText w:val="•"/>
      <w:lvlJc w:val="left"/>
      <w:pPr>
        <w:ind w:left="4904" w:hanging="345"/>
      </w:pPr>
      <w:rPr>
        <w:rFonts w:hint="default"/>
      </w:rPr>
    </w:lvl>
    <w:lvl w:ilvl="6" w:tplc="D68C49A6">
      <w:start w:val="1"/>
      <w:numFmt w:val="bullet"/>
      <w:lvlText w:val="•"/>
      <w:lvlJc w:val="left"/>
      <w:pPr>
        <w:ind w:left="5787" w:hanging="345"/>
      </w:pPr>
      <w:rPr>
        <w:rFonts w:hint="default"/>
      </w:rPr>
    </w:lvl>
    <w:lvl w:ilvl="7" w:tplc="BD5E7196">
      <w:start w:val="1"/>
      <w:numFmt w:val="bullet"/>
      <w:lvlText w:val="•"/>
      <w:lvlJc w:val="left"/>
      <w:pPr>
        <w:ind w:left="6670" w:hanging="345"/>
      </w:pPr>
      <w:rPr>
        <w:rFonts w:hint="default"/>
      </w:rPr>
    </w:lvl>
    <w:lvl w:ilvl="8" w:tplc="03BA4ECA">
      <w:start w:val="1"/>
      <w:numFmt w:val="bullet"/>
      <w:lvlText w:val="•"/>
      <w:lvlJc w:val="left"/>
      <w:pPr>
        <w:ind w:left="7553" w:hanging="345"/>
      </w:pPr>
      <w:rPr>
        <w:rFonts w:hint="default"/>
      </w:rPr>
    </w:lvl>
  </w:abstractNum>
  <w:abstractNum w:abstractNumId="5" w15:restartNumberingAfterBreak="0">
    <w:nsid w:val="1A7D5E8D"/>
    <w:multiLevelType w:val="hybridMultilevel"/>
    <w:tmpl w:val="32DECB4E"/>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33364"/>
    <w:multiLevelType w:val="hybridMultilevel"/>
    <w:tmpl w:val="7A4C45C6"/>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50C48"/>
    <w:multiLevelType w:val="hybridMultilevel"/>
    <w:tmpl w:val="B3E6FED2"/>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30B0D"/>
    <w:multiLevelType w:val="hybridMultilevel"/>
    <w:tmpl w:val="76A651A2"/>
    <w:lvl w:ilvl="0" w:tplc="665C6DD2">
      <w:start w:val="1"/>
      <w:numFmt w:val="upperRoman"/>
      <w:lvlText w:val="%1."/>
      <w:lvlJc w:val="right"/>
      <w:pPr>
        <w:tabs>
          <w:tab w:val="num" w:pos="540"/>
        </w:tabs>
        <w:ind w:left="540" w:hanging="18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23C9B"/>
    <w:multiLevelType w:val="multilevel"/>
    <w:tmpl w:val="74C2A052"/>
    <w:lvl w:ilvl="0">
      <w:start w:val="1"/>
      <w:numFmt w:val="upperRoman"/>
      <w:lvlText w:val="%1."/>
      <w:lvlJc w:val="right"/>
      <w:pPr>
        <w:ind w:left="540" w:hanging="180"/>
      </w:pPr>
      <w:rPr>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C04800"/>
    <w:multiLevelType w:val="hybridMultilevel"/>
    <w:tmpl w:val="E50ED37E"/>
    <w:lvl w:ilvl="0" w:tplc="3150435E">
      <w:start w:val="1"/>
      <w:numFmt w:val="bullet"/>
      <w:lvlText w:val="•"/>
      <w:lvlJc w:val="left"/>
      <w:pPr>
        <w:ind w:left="1371" w:hanging="345"/>
      </w:pPr>
      <w:rPr>
        <w:rFonts w:ascii="Arial" w:eastAsia="Arial" w:hAnsi="Arial" w:hint="default"/>
        <w:w w:val="101"/>
        <w:sz w:val="28"/>
        <w:szCs w:val="28"/>
      </w:rPr>
    </w:lvl>
    <w:lvl w:ilvl="1" w:tplc="DA9C1404">
      <w:start w:val="1"/>
      <w:numFmt w:val="bullet"/>
      <w:lvlText w:val="•"/>
      <w:lvlJc w:val="left"/>
      <w:pPr>
        <w:ind w:left="2166" w:hanging="345"/>
      </w:pPr>
      <w:rPr>
        <w:rFonts w:hint="default"/>
      </w:rPr>
    </w:lvl>
    <w:lvl w:ilvl="2" w:tplc="28129458">
      <w:start w:val="1"/>
      <w:numFmt w:val="bullet"/>
      <w:lvlText w:val="•"/>
      <w:lvlJc w:val="left"/>
      <w:pPr>
        <w:ind w:left="2961" w:hanging="345"/>
      </w:pPr>
      <w:rPr>
        <w:rFonts w:hint="default"/>
      </w:rPr>
    </w:lvl>
    <w:lvl w:ilvl="3" w:tplc="6AF806F8">
      <w:start w:val="1"/>
      <w:numFmt w:val="bullet"/>
      <w:lvlText w:val="•"/>
      <w:lvlJc w:val="left"/>
      <w:pPr>
        <w:ind w:left="3755" w:hanging="345"/>
      </w:pPr>
      <w:rPr>
        <w:rFonts w:hint="default"/>
      </w:rPr>
    </w:lvl>
    <w:lvl w:ilvl="4" w:tplc="9CF6042E">
      <w:start w:val="1"/>
      <w:numFmt w:val="bullet"/>
      <w:lvlText w:val="•"/>
      <w:lvlJc w:val="left"/>
      <w:pPr>
        <w:ind w:left="4550" w:hanging="345"/>
      </w:pPr>
      <w:rPr>
        <w:rFonts w:hint="default"/>
      </w:rPr>
    </w:lvl>
    <w:lvl w:ilvl="5" w:tplc="D69CC760">
      <w:start w:val="1"/>
      <w:numFmt w:val="bullet"/>
      <w:lvlText w:val="•"/>
      <w:lvlJc w:val="left"/>
      <w:pPr>
        <w:ind w:left="5345" w:hanging="345"/>
      </w:pPr>
      <w:rPr>
        <w:rFonts w:hint="default"/>
      </w:rPr>
    </w:lvl>
    <w:lvl w:ilvl="6" w:tplc="281650B6">
      <w:start w:val="1"/>
      <w:numFmt w:val="bullet"/>
      <w:lvlText w:val="•"/>
      <w:lvlJc w:val="left"/>
      <w:pPr>
        <w:ind w:left="6140" w:hanging="345"/>
      </w:pPr>
      <w:rPr>
        <w:rFonts w:hint="default"/>
      </w:rPr>
    </w:lvl>
    <w:lvl w:ilvl="7" w:tplc="C95C7E8E">
      <w:start w:val="1"/>
      <w:numFmt w:val="bullet"/>
      <w:lvlText w:val="•"/>
      <w:lvlJc w:val="left"/>
      <w:pPr>
        <w:ind w:left="6935" w:hanging="345"/>
      </w:pPr>
      <w:rPr>
        <w:rFonts w:hint="default"/>
      </w:rPr>
    </w:lvl>
    <w:lvl w:ilvl="8" w:tplc="8EBC5880">
      <w:start w:val="1"/>
      <w:numFmt w:val="bullet"/>
      <w:lvlText w:val="•"/>
      <w:lvlJc w:val="left"/>
      <w:pPr>
        <w:ind w:left="7730" w:hanging="345"/>
      </w:pPr>
      <w:rPr>
        <w:rFonts w:hint="default"/>
      </w:rPr>
    </w:lvl>
  </w:abstractNum>
  <w:abstractNum w:abstractNumId="11" w15:restartNumberingAfterBreak="0">
    <w:nsid w:val="3CD329F1"/>
    <w:multiLevelType w:val="hybridMultilevel"/>
    <w:tmpl w:val="90F0F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EB2489"/>
    <w:multiLevelType w:val="hybridMultilevel"/>
    <w:tmpl w:val="9AE6FE8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93F72"/>
    <w:multiLevelType w:val="hybridMultilevel"/>
    <w:tmpl w:val="73889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424B62"/>
    <w:multiLevelType w:val="hybridMultilevel"/>
    <w:tmpl w:val="D71CF1FE"/>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0430F"/>
    <w:multiLevelType w:val="hybridMultilevel"/>
    <w:tmpl w:val="BD7AA144"/>
    <w:lvl w:ilvl="0" w:tplc="39BC4BB4">
      <w:start w:val="1"/>
      <w:numFmt w:val="bullet"/>
      <w:lvlText w:val="•"/>
      <w:lvlJc w:val="left"/>
      <w:pPr>
        <w:ind w:left="1371" w:hanging="345"/>
      </w:pPr>
      <w:rPr>
        <w:rFonts w:ascii="Arial" w:eastAsia="Arial" w:hAnsi="Arial" w:hint="default"/>
        <w:w w:val="91"/>
        <w:sz w:val="31"/>
        <w:szCs w:val="31"/>
      </w:rPr>
    </w:lvl>
    <w:lvl w:ilvl="1" w:tplc="B86C79A4">
      <w:start w:val="1"/>
      <w:numFmt w:val="bullet"/>
      <w:lvlText w:val="•"/>
      <w:lvlJc w:val="left"/>
      <w:pPr>
        <w:ind w:left="2166" w:hanging="345"/>
      </w:pPr>
      <w:rPr>
        <w:rFonts w:hint="default"/>
      </w:rPr>
    </w:lvl>
    <w:lvl w:ilvl="2" w:tplc="F1806F2A">
      <w:start w:val="1"/>
      <w:numFmt w:val="bullet"/>
      <w:lvlText w:val="•"/>
      <w:lvlJc w:val="left"/>
      <w:pPr>
        <w:ind w:left="2961" w:hanging="345"/>
      </w:pPr>
      <w:rPr>
        <w:rFonts w:hint="default"/>
      </w:rPr>
    </w:lvl>
    <w:lvl w:ilvl="3" w:tplc="F6025684">
      <w:start w:val="1"/>
      <w:numFmt w:val="bullet"/>
      <w:lvlText w:val="•"/>
      <w:lvlJc w:val="left"/>
      <w:pPr>
        <w:ind w:left="3755" w:hanging="345"/>
      </w:pPr>
      <w:rPr>
        <w:rFonts w:hint="default"/>
      </w:rPr>
    </w:lvl>
    <w:lvl w:ilvl="4" w:tplc="90B61460">
      <w:start w:val="1"/>
      <w:numFmt w:val="bullet"/>
      <w:lvlText w:val="•"/>
      <w:lvlJc w:val="left"/>
      <w:pPr>
        <w:ind w:left="4550" w:hanging="345"/>
      </w:pPr>
      <w:rPr>
        <w:rFonts w:hint="default"/>
      </w:rPr>
    </w:lvl>
    <w:lvl w:ilvl="5" w:tplc="0B5883E8">
      <w:start w:val="1"/>
      <w:numFmt w:val="bullet"/>
      <w:lvlText w:val="•"/>
      <w:lvlJc w:val="left"/>
      <w:pPr>
        <w:ind w:left="5345" w:hanging="345"/>
      </w:pPr>
      <w:rPr>
        <w:rFonts w:hint="default"/>
      </w:rPr>
    </w:lvl>
    <w:lvl w:ilvl="6" w:tplc="FBC68B14">
      <w:start w:val="1"/>
      <w:numFmt w:val="bullet"/>
      <w:lvlText w:val="•"/>
      <w:lvlJc w:val="left"/>
      <w:pPr>
        <w:ind w:left="6140" w:hanging="345"/>
      </w:pPr>
      <w:rPr>
        <w:rFonts w:hint="default"/>
      </w:rPr>
    </w:lvl>
    <w:lvl w:ilvl="7" w:tplc="154432C0">
      <w:start w:val="1"/>
      <w:numFmt w:val="bullet"/>
      <w:lvlText w:val="•"/>
      <w:lvlJc w:val="left"/>
      <w:pPr>
        <w:ind w:left="6935" w:hanging="345"/>
      </w:pPr>
      <w:rPr>
        <w:rFonts w:hint="default"/>
      </w:rPr>
    </w:lvl>
    <w:lvl w:ilvl="8" w:tplc="55F05040">
      <w:start w:val="1"/>
      <w:numFmt w:val="bullet"/>
      <w:lvlText w:val="•"/>
      <w:lvlJc w:val="left"/>
      <w:pPr>
        <w:ind w:left="7730" w:hanging="345"/>
      </w:pPr>
      <w:rPr>
        <w:rFonts w:hint="default"/>
      </w:rPr>
    </w:lvl>
  </w:abstractNum>
  <w:abstractNum w:abstractNumId="16" w15:restartNumberingAfterBreak="0">
    <w:nsid w:val="5FEE74B9"/>
    <w:multiLevelType w:val="hybridMultilevel"/>
    <w:tmpl w:val="3C8C3D34"/>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000B3"/>
    <w:multiLevelType w:val="hybridMultilevel"/>
    <w:tmpl w:val="00D8AF96"/>
    <w:lvl w:ilvl="0" w:tplc="A454CB04">
      <w:start w:val="1"/>
      <w:numFmt w:val="upperRoman"/>
      <w:lvlText w:val="%1."/>
      <w:lvlJc w:val="left"/>
      <w:pPr>
        <w:ind w:left="144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823FC1"/>
    <w:multiLevelType w:val="hybridMultilevel"/>
    <w:tmpl w:val="31A0328A"/>
    <w:lvl w:ilvl="0" w:tplc="0409000F">
      <w:start w:val="1"/>
      <w:numFmt w:val="decimal"/>
      <w:lvlText w:val="%1."/>
      <w:lvlJc w:val="left"/>
      <w:pPr>
        <w:ind w:left="1981" w:hanging="360"/>
      </w:pPr>
    </w:lvl>
    <w:lvl w:ilvl="1" w:tplc="04090019" w:tentative="1">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19" w15:restartNumberingAfterBreak="0">
    <w:nsid w:val="6A0B679C"/>
    <w:multiLevelType w:val="hybridMultilevel"/>
    <w:tmpl w:val="34A402A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3030D"/>
    <w:multiLevelType w:val="hybridMultilevel"/>
    <w:tmpl w:val="67489468"/>
    <w:lvl w:ilvl="0" w:tplc="E9F04DC2">
      <w:start w:val="5"/>
      <w:numFmt w:val="upperRoman"/>
      <w:lvlText w:val="%1."/>
      <w:lvlJc w:val="left"/>
      <w:pPr>
        <w:ind w:left="885" w:hanging="453"/>
        <w:jc w:val="right"/>
      </w:pPr>
      <w:rPr>
        <w:rFonts w:ascii="Times New Roman" w:eastAsia="Times New Roman" w:hAnsi="Times New Roman" w:hint="default"/>
        <w:w w:val="110"/>
        <w:sz w:val="23"/>
        <w:szCs w:val="23"/>
      </w:rPr>
    </w:lvl>
    <w:lvl w:ilvl="1" w:tplc="A454CB04">
      <w:start w:val="1"/>
      <w:numFmt w:val="upperRoman"/>
      <w:lvlText w:val="%2."/>
      <w:lvlJc w:val="left"/>
      <w:pPr>
        <w:ind w:left="767" w:hanging="336"/>
        <w:jc w:val="right"/>
      </w:pPr>
      <w:rPr>
        <w:rFonts w:ascii="Times New Roman" w:eastAsia="Times New Roman" w:hAnsi="Times New Roman" w:hint="default"/>
        <w:w w:val="104"/>
        <w:sz w:val="25"/>
        <w:szCs w:val="25"/>
      </w:rPr>
    </w:lvl>
    <w:lvl w:ilvl="2" w:tplc="E5E400A0">
      <w:start w:val="1"/>
      <w:numFmt w:val="bullet"/>
      <w:lvlText w:val="•"/>
      <w:lvlJc w:val="left"/>
      <w:pPr>
        <w:ind w:left="1845" w:hanging="336"/>
      </w:pPr>
      <w:rPr>
        <w:rFonts w:hint="default"/>
      </w:rPr>
    </w:lvl>
    <w:lvl w:ilvl="3" w:tplc="545CD3DE">
      <w:start w:val="1"/>
      <w:numFmt w:val="bullet"/>
      <w:lvlText w:val="•"/>
      <w:lvlJc w:val="left"/>
      <w:pPr>
        <w:ind w:left="2804" w:hanging="336"/>
      </w:pPr>
      <w:rPr>
        <w:rFonts w:hint="default"/>
      </w:rPr>
    </w:lvl>
    <w:lvl w:ilvl="4" w:tplc="746020AA">
      <w:start w:val="1"/>
      <w:numFmt w:val="bullet"/>
      <w:lvlText w:val="•"/>
      <w:lvlJc w:val="left"/>
      <w:pPr>
        <w:ind w:left="3763" w:hanging="336"/>
      </w:pPr>
      <w:rPr>
        <w:rFonts w:hint="default"/>
      </w:rPr>
    </w:lvl>
    <w:lvl w:ilvl="5" w:tplc="9C18F376">
      <w:start w:val="1"/>
      <w:numFmt w:val="bullet"/>
      <w:lvlText w:val="•"/>
      <w:lvlJc w:val="left"/>
      <w:pPr>
        <w:ind w:left="4723" w:hanging="336"/>
      </w:pPr>
      <w:rPr>
        <w:rFonts w:hint="default"/>
      </w:rPr>
    </w:lvl>
    <w:lvl w:ilvl="6" w:tplc="832A61BE">
      <w:start w:val="1"/>
      <w:numFmt w:val="bullet"/>
      <w:lvlText w:val="•"/>
      <w:lvlJc w:val="left"/>
      <w:pPr>
        <w:ind w:left="5682" w:hanging="336"/>
      </w:pPr>
      <w:rPr>
        <w:rFonts w:hint="default"/>
      </w:rPr>
    </w:lvl>
    <w:lvl w:ilvl="7" w:tplc="55E22BA6">
      <w:start w:val="1"/>
      <w:numFmt w:val="bullet"/>
      <w:lvlText w:val="•"/>
      <w:lvlJc w:val="left"/>
      <w:pPr>
        <w:ind w:left="6641" w:hanging="336"/>
      </w:pPr>
      <w:rPr>
        <w:rFonts w:hint="default"/>
      </w:rPr>
    </w:lvl>
    <w:lvl w:ilvl="8" w:tplc="FF622128">
      <w:start w:val="1"/>
      <w:numFmt w:val="bullet"/>
      <w:lvlText w:val="•"/>
      <w:lvlJc w:val="left"/>
      <w:pPr>
        <w:ind w:left="7601" w:hanging="336"/>
      </w:pPr>
      <w:rPr>
        <w:rFonts w:hint="default"/>
      </w:rPr>
    </w:lvl>
  </w:abstractNum>
  <w:abstractNum w:abstractNumId="21" w15:restartNumberingAfterBreak="0">
    <w:nsid w:val="6CBF1983"/>
    <w:multiLevelType w:val="hybridMultilevel"/>
    <w:tmpl w:val="34A402A0"/>
    <w:lvl w:ilvl="0" w:tplc="A454CB04">
      <w:start w:val="1"/>
      <w:numFmt w:val="upperRoman"/>
      <w:lvlText w:val="%1."/>
      <w:lvlJc w:val="left"/>
      <w:pPr>
        <w:ind w:left="36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1932EA"/>
    <w:multiLevelType w:val="hybridMultilevel"/>
    <w:tmpl w:val="D7F0B01A"/>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9B7C3C"/>
    <w:multiLevelType w:val="hybridMultilevel"/>
    <w:tmpl w:val="D37A7324"/>
    <w:lvl w:ilvl="0" w:tplc="8592D0E0">
      <w:start w:val="1"/>
      <w:numFmt w:val="upperRoman"/>
      <w:lvlText w:val="%1."/>
      <w:lvlJc w:val="left"/>
      <w:pPr>
        <w:ind w:left="1269" w:hanging="338"/>
        <w:jc w:val="right"/>
      </w:pPr>
      <w:rPr>
        <w:rFonts w:ascii="Arial" w:eastAsia="Arial" w:hAnsi="Arial" w:hint="default"/>
        <w:w w:val="155"/>
        <w:sz w:val="23"/>
        <w:szCs w:val="23"/>
      </w:rPr>
    </w:lvl>
    <w:lvl w:ilvl="1" w:tplc="9A728390">
      <w:start w:val="1"/>
      <w:numFmt w:val="bullet"/>
      <w:lvlText w:val="•"/>
      <w:lvlJc w:val="left"/>
      <w:pPr>
        <w:ind w:left="2150" w:hanging="338"/>
      </w:pPr>
      <w:rPr>
        <w:rFonts w:hint="default"/>
      </w:rPr>
    </w:lvl>
    <w:lvl w:ilvl="2" w:tplc="A8C6357C">
      <w:start w:val="1"/>
      <w:numFmt w:val="bullet"/>
      <w:lvlText w:val="•"/>
      <w:lvlJc w:val="left"/>
      <w:pPr>
        <w:ind w:left="3031" w:hanging="338"/>
      </w:pPr>
      <w:rPr>
        <w:rFonts w:hint="default"/>
      </w:rPr>
    </w:lvl>
    <w:lvl w:ilvl="3" w:tplc="3648EB24">
      <w:start w:val="1"/>
      <w:numFmt w:val="bullet"/>
      <w:lvlText w:val="•"/>
      <w:lvlJc w:val="left"/>
      <w:pPr>
        <w:ind w:left="3912" w:hanging="338"/>
      </w:pPr>
      <w:rPr>
        <w:rFonts w:hint="default"/>
      </w:rPr>
    </w:lvl>
    <w:lvl w:ilvl="4" w:tplc="576E863A">
      <w:start w:val="1"/>
      <w:numFmt w:val="bullet"/>
      <w:lvlText w:val="•"/>
      <w:lvlJc w:val="left"/>
      <w:pPr>
        <w:ind w:left="4793" w:hanging="338"/>
      </w:pPr>
      <w:rPr>
        <w:rFonts w:hint="default"/>
      </w:rPr>
    </w:lvl>
    <w:lvl w:ilvl="5" w:tplc="F2E4DC70">
      <w:start w:val="1"/>
      <w:numFmt w:val="bullet"/>
      <w:lvlText w:val="•"/>
      <w:lvlJc w:val="left"/>
      <w:pPr>
        <w:ind w:left="5674" w:hanging="338"/>
      </w:pPr>
      <w:rPr>
        <w:rFonts w:hint="default"/>
      </w:rPr>
    </w:lvl>
    <w:lvl w:ilvl="6" w:tplc="5816B2FC">
      <w:start w:val="1"/>
      <w:numFmt w:val="bullet"/>
      <w:lvlText w:val="•"/>
      <w:lvlJc w:val="left"/>
      <w:pPr>
        <w:ind w:left="6555" w:hanging="338"/>
      </w:pPr>
      <w:rPr>
        <w:rFonts w:hint="default"/>
      </w:rPr>
    </w:lvl>
    <w:lvl w:ilvl="7" w:tplc="0FBAC0F4">
      <w:start w:val="1"/>
      <w:numFmt w:val="bullet"/>
      <w:lvlText w:val="•"/>
      <w:lvlJc w:val="left"/>
      <w:pPr>
        <w:ind w:left="7436" w:hanging="338"/>
      </w:pPr>
      <w:rPr>
        <w:rFonts w:hint="default"/>
      </w:rPr>
    </w:lvl>
    <w:lvl w:ilvl="8" w:tplc="C44E733E">
      <w:start w:val="1"/>
      <w:numFmt w:val="bullet"/>
      <w:lvlText w:val="•"/>
      <w:lvlJc w:val="left"/>
      <w:pPr>
        <w:ind w:left="8317" w:hanging="338"/>
      </w:pPr>
      <w:rPr>
        <w:rFonts w:hint="default"/>
      </w:rPr>
    </w:lvl>
  </w:abstractNum>
  <w:abstractNum w:abstractNumId="24" w15:restartNumberingAfterBreak="0">
    <w:nsid w:val="791316EC"/>
    <w:multiLevelType w:val="hybridMultilevel"/>
    <w:tmpl w:val="2E74687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201090341">
    <w:abstractNumId w:val="20"/>
  </w:num>
  <w:num w:numId="2" w16cid:durableId="652178834">
    <w:abstractNumId w:val="10"/>
  </w:num>
  <w:num w:numId="3" w16cid:durableId="644578703">
    <w:abstractNumId w:val="15"/>
  </w:num>
  <w:num w:numId="4" w16cid:durableId="2009670820">
    <w:abstractNumId w:val="4"/>
  </w:num>
  <w:num w:numId="5" w16cid:durableId="654840488">
    <w:abstractNumId w:val="23"/>
  </w:num>
  <w:num w:numId="6" w16cid:durableId="377626365">
    <w:abstractNumId w:val="18"/>
  </w:num>
  <w:num w:numId="7" w16cid:durableId="1634284900">
    <w:abstractNumId w:val="16"/>
  </w:num>
  <w:num w:numId="8" w16cid:durableId="23598989">
    <w:abstractNumId w:val="14"/>
  </w:num>
  <w:num w:numId="9" w16cid:durableId="911042418">
    <w:abstractNumId w:val="6"/>
  </w:num>
  <w:num w:numId="10" w16cid:durableId="1092360894">
    <w:abstractNumId w:val="12"/>
  </w:num>
  <w:num w:numId="11" w16cid:durableId="1344867288">
    <w:abstractNumId w:val="7"/>
  </w:num>
  <w:num w:numId="12" w16cid:durableId="675885038">
    <w:abstractNumId w:val="21"/>
  </w:num>
  <w:num w:numId="13" w16cid:durableId="1879269948">
    <w:abstractNumId w:val="3"/>
  </w:num>
  <w:num w:numId="14" w16cid:durableId="973562381">
    <w:abstractNumId w:val="5"/>
  </w:num>
  <w:num w:numId="15" w16cid:durableId="1045255730">
    <w:abstractNumId w:val="2"/>
  </w:num>
  <w:num w:numId="16" w16cid:durableId="1821462734">
    <w:abstractNumId w:val="19"/>
  </w:num>
  <w:num w:numId="17" w16cid:durableId="1485659681">
    <w:abstractNumId w:val="8"/>
  </w:num>
  <w:num w:numId="18" w16cid:durableId="282467067">
    <w:abstractNumId w:val="17"/>
  </w:num>
  <w:num w:numId="19" w16cid:durableId="17705657">
    <w:abstractNumId w:val="22"/>
  </w:num>
  <w:num w:numId="20" w16cid:durableId="943346750">
    <w:abstractNumId w:val="13"/>
  </w:num>
  <w:num w:numId="21" w16cid:durableId="1771466416">
    <w:abstractNumId w:val="11"/>
  </w:num>
  <w:num w:numId="22" w16cid:durableId="1427799951">
    <w:abstractNumId w:val="24"/>
  </w:num>
  <w:num w:numId="23" w16cid:durableId="1240288988">
    <w:abstractNumId w:val="1"/>
  </w:num>
  <w:num w:numId="24" w16cid:durableId="1979648678">
    <w:abstractNumId w:val="0"/>
  </w:num>
  <w:num w:numId="25" w16cid:durableId="9778032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00"/>
    <w:rsid w:val="00005E63"/>
    <w:rsid w:val="00007854"/>
    <w:rsid w:val="00034FFA"/>
    <w:rsid w:val="00043044"/>
    <w:rsid w:val="00044023"/>
    <w:rsid w:val="000534BD"/>
    <w:rsid w:val="00056156"/>
    <w:rsid w:val="00057858"/>
    <w:rsid w:val="00063995"/>
    <w:rsid w:val="000900A5"/>
    <w:rsid w:val="000B427A"/>
    <w:rsid w:val="000C6FA7"/>
    <w:rsid w:val="000D361B"/>
    <w:rsid w:val="000D59D9"/>
    <w:rsid w:val="000E3B23"/>
    <w:rsid w:val="000E7627"/>
    <w:rsid w:val="000F7140"/>
    <w:rsid w:val="0010655C"/>
    <w:rsid w:val="0011385C"/>
    <w:rsid w:val="00126389"/>
    <w:rsid w:val="00135A88"/>
    <w:rsid w:val="00135D2B"/>
    <w:rsid w:val="00141C2F"/>
    <w:rsid w:val="001513EE"/>
    <w:rsid w:val="001645E9"/>
    <w:rsid w:val="00172F81"/>
    <w:rsid w:val="00172FB6"/>
    <w:rsid w:val="00180EFD"/>
    <w:rsid w:val="00181901"/>
    <w:rsid w:val="0019604A"/>
    <w:rsid w:val="0019748C"/>
    <w:rsid w:val="001A40B0"/>
    <w:rsid w:val="001B0CC8"/>
    <w:rsid w:val="001F66E5"/>
    <w:rsid w:val="00200585"/>
    <w:rsid w:val="0020340B"/>
    <w:rsid w:val="00215255"/>
    <w:rsid w:val="00215A1A"/>
    <w:rsid w:val="00227B08"/>
    <w:rsid w:val="0023129F"/>
    <w:rsid w:val="00233276"/>
    <w:rsid w:val="002411C5"/>
    <w:rsid w:val="00243F0B"/>
    <w:rsid w:val="0025215D"/>
    <w:rsid w:val="002753AD"/>
    <w:rsid w:val="002905CA"/>
    <w:rsid w:val="002A13B2"/>
    <w:rsid w:val="002B0F16"/>
    <w:rsid w:val="002B70D7"/>
    <w:rsid w:val="002C6512"/>
    <w:rsid w:val="002D5773"/>
    <w:rsid w:val="002E6A29"/>
    <w:rsid w:val="0032653F"/>
    <w:rsid w:val="003306E1"/>
    <w:rsid w:val="00335A92"/>
    <w:rsid w:val="003413A6"/>
    <w:rsid w:val="00362434"/>
    <w:rsid w:val="00384ACF"/>
    <w:rsid w:val="003A025E"/>
    <w:rsid w:val="003A08CB"/>
    <w:rsid w:val="003A1D95"/>
    <w:rsid w:val="003D4BB9"/>
    <w:rsid w:val="003E0AE4"/>
    <w:rsid w:val="003F2319"/>
    <w:rsid w:val="00437479"/>
    <w:rsid w:val="004436E9"/>
    <w:rsid w:val="00452ADB"/>
    <w:rsid w:val="004666EC"/>
    <w:rsid w:val="0047431A"/>
    <w:rsid w:val="00491B6D"/>
    <w:rsid w:val="004D5E9D"/>
    <w:rsid w:val="004F134E"/>
    <w:rsid w:val="00503C45"/>
    <w:rsid w:val="00514A63"/>
    <w:rsid w:val="00533A56"/>
    <w:rsid w:val="00534956"/>
    <w:rsid w:val="00540C5B"/>
    <w:rsid w:val="005435DC"/>
    <w:rsid w:val="00550CA7"/>
    <w:rsid w:val="005746DF"/>
    <w:rsid w:val="00575CCB"/>
    <w:rsid w:val="005A19D1"/>
    <w:rsid w:val="005A4BB1"/>
    <w:rsid w:val="005B6071"/>
    <w:rsid w:val="005D3330"/>
    <w:rsid w:val="005D43CF"/>
    <w:rsid w:val="005E135D"/>
    <w:rsid w:val="005F3B67"/>
    <w:rsid w:val="006204B6"/>
    <w:rsid w:val="00626D6A"/>
    <w:rsid w:val="00650B74"/>
    <w:rsid w:val="006550FA"/>
    <w:rsid w:val="00660638"/>
    <w:rsid w:val="00672050"/>
    <w:rsid w:val="00672D60"/>
    <w:rsid w:val="00672EF2"/>
    <w:rsid w:val="00673312"/>
    <w:rsid w:val="0067495A"/>
    <w:rsid w:val="00682D1F"/>
    <w:rsid w:val="006A7AD5"/>
    <w:rsid w:val="006B0C95"/>
    <w:rsid w:val="006B6D00"/>
    <w:rsid w:val="006C7F32"/>
    <w:rsid w:val="006E2414"/>
    <w:rsid w:val="006E4F34"/>
    <w:rsid w:val="00700C9E"/>
    <w:rsid w:val="007073BE"/>
    <w:rsid w:val="00712C88"/>
    <w:rsid w:val="007236C1"/>
    <w:rsid w:val="00744BF4"/>
    <w:rsid w:val="00745E23"/>
    <w:rsid w:val="00754DBA"/>
    <w:rsid w:val="00767F2D"/>
    <w:rsid w:val="00774317"/>
    <w:rsid w:val="00791EDE"/>
    <w:rsid w:val="00794F28"/>
    <w:rsid w:val="007A2574"/>
    <w:rsid w:val="007C1901"/>
    <w:rsid w:val="007D0A27"/>
    <w:rsid w:val="007E72F9"/>
    <w:rsid w:val="007F0C04"/>
    <w:rsid w:val="007F7F48"/>
    <w:rsid w:val="0081740F"/>
    <w:rsid w:val="00823981"/>
    <w:rsid w:val="00841F1C"/>
    <w:rsid w:val="0085391E"/>
    <w:rsid w:val="008703D7"/>
    <w:rsid w:val="008961E5"/>
    <w:rsid w:val="008970B1"/>
    <w:rsid w:val="008A01C7"/>
    <w:rsid w:val="008C7F97"/>
    <w:rsid w:val="00934522"/>
    <w:rsid w:val="009425DB"/>
    <w:rsid w:val="009509E4"/>
    <w:rsid w:val="0095594D"/>
    <w:rsid w:val="00960F93"/>
    <w:rsid w:val="009715FC"/>
    <w:rsid w:val="00995970"/>
    <w:rsid w:val="009A144B"/>
    <w:rsid w:val="009A1763"/>
    <w:rsid w:val="009A30B7"/>
    <w:rsid w:val="009E3C33"/>
    <w:rsid w:val="009F7758"/>
    <w:rsid w:val="009F7F21"/>
    <w:rsid w:val="00A03A00"/>
    <w:rsid w:val="00A11CF6"/>
    <w:rsid w:val="00A1426A"/>
    <w:rsid w:val="00A22535"/>
    <w:rsid w:val="00A3036B"/>
    <w:rsid w:val="00A41279"/>
    <w:rsid w:val="00A52E53"/>
    <w:rsid w:val="00A531BE"/>
    <w:rsid w:val="00A630EA"/>
    <w:rsid w:val="00A6590B"/>
    <w:rsid w:val="00A7455D"/>
    <w:rsid w:val="00A8342D"/>
    <w:rsid w:val="00A92AE2"/>
    <w:rsid w:val="00AA56ED"/>
    <w:rsid w:val="00AD2DFF"/>
    <w:rsid w:val="00AD67E2"/>
    <w:rsid w:val="00AE0CBA"/>
    <w:rsid w:val="00AE45E0"/>
    <w:rsid w:val="00B02D39"/>
    <w:rsid w:val="00B13FDA"/>
    <w:rsid w:val="00B207DE"/>
    <w:rsid w:val="00B26AE0"/>
    <w:rsid w:val="00B37270"/>
    <w:rsid w:val="00B43118"/>
    <w:rsid w:val="00B50B9E"/>
    <w:rsid w:val="00B63AF1"/>
    <w:rsid w:val="00B7679D"/>
    <w:rsid w:val="00BB3858"/>
    <w:rsid w:val="00BB62F8"/>
    <w:rsid w:val="00BC088D"/>
    <w:rsid w:val="00BC106B"/>
    <w:rsid w:val="00BC2C02"/>
    <w:rsid w:val="00BC6341"/>
    <w:rsid w:val="00BD03FF"/>
    <w:rsid w:val="00BD1621"/>
    <w:rsid w:val="00BF67B0"/>
    <w:rsid w:val="00BF7641"/>
    <w:rsid w:val="00C143E8"/>
    <w:rsid w:val="00C21DA0"/>
    <w:rsid w:val="00C22E65"/>
    <w:rsid w:val="00C32A73"/>
    <w:rsid w:val="00C32B6A"/>
    <w:rsid w:val="00C35ADC"/>
    <w:rsid w:val="00C928DE"/>
    <w:rsid w:val="00CB31DE"/>
    <w:rsid w:val="00CB5811"/>
    <w:rsid w:val="00CC5629"/>
    <w:rsid w:val="00CD4966"/>
    <w:rsid w:val="00CD52F5"/>
    <w:rsid w:val="00D303B3"/>
    <w:rsid w:val="00D31417"/>
    <w:rsid w:val="00D336EE"/>
    <w:rsid w:val="00D44CC2"/>
    <w:rsid w:val="00D51366"/>
    <w:rsid w:val="00D62627"/>
    <w:rsid w:val="00D62972"/>
    <w:rsid w:val="00D67205"/>
    <w:rsid w:val="00D80E41"/>
    <w:rsid w:val="00D83CA4"/>
    <w:rsid w:val="00D9791D"/>
    <w:rsid w:val="00DA39D9"/>
    <w:rsid w:val="00DB2046"/>
    <w:rsid w:val="00DB36B9"/>
    <w:rsid w:val="00DC3243"/>
    <w:rsid w:val="00DE13BF"/>
    <w:rsid w:val="00DE4029"/>
    <w:rsid w:val="00DE5595"/>
    <w:rsid w:val="00DF362D"/>
    <w:rsid w:val="00DF367D"/>
    <w:rsid w:val="00E121E4"/>
    <w:rsid w:val="00E23877"/>
    <w:rsid w:val="00E260E0"/>
    <w:rsid w:val="00E3178A"/>
    <w:rsid w:val="00E64673"/>
    <w:rsid w:val="00E77083"/>
    <w:rsid w:val="00E9741F"/>
    <w:rsid w:val="00EA4683"/>
    <w:rsid w:val="00EB383F"/>
    <w:rsid w:val="00EC518A"/>
    <w:rsid w:val="00EE2BD8"/>
    <w:rsid w:val="00F031E5"/>
    <w:rsid w:val="00F56EE6"/>
    <w:rsid w:val="00F66825"/>
    <w:rsid w:val="00F674A7"/>
    <w:rsid w:val="00F76309"/>
    <w:rsid w:val="00FA3C04"/>
    <w:rsid w:val="00FB13D7"/>
    <w:rsid w:val="00FB7A80"/>
    <w:rsid w:val="00FD1B62"/>
    <w:rsid w:val="00FE1389"/>
    <w:rsid w:val="00FF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58FC"/>
  <w14:defaultImageDpi w14:val="300"/>
  <w15:docId w15:val="{92D6ED53-261A-B74C-BA7A-73807B57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33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B6D00"/>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6550FA"/>
    <w:pPr>
      <w:widowControl w:val="0"/>
      <w:ind w:left="720"/>
      <w:contextualSpacing/>
    </w:pPr>
    <w:rPr>
      <w:rFonts w:asciiTheme="minorHAnsi" w:eastAsiaTheme="minorHAnsi" w:hAnsiTheme="minorHAnsi" w:cstheme="minorBidi"/>
      <w:sz w:val="22"/>
      <w:szCs w:val="22"/>
    </w:rPr>
  </w:style>
  <w:style w:type="paragraph" w:styleId="NormalWeb">
    <w:name w:val="Normal (Web)"/>
    <w:basedOn w:val="Normal"/>
    <w:rsid w:val="006550FA"/>
    <w:pPr>
      <w:spacing w:before="100" w:beforeAutospacing="1" w:after="100" w:afterAutospacing="1"/>
    </w:pPr>
  </w:style>
  <w:style w:type="character" w:styleId="Emphasis">
    <w:name w:val="Emphasis"/>
    <w:qFormat/>
    <w:rsid w:val="006550FA"/>
    <w:rPr>
      <w:i/>
      <w:iCs/>
    </w:rPr>
  </w:style>
  <w:style w:type="character" w:styleId="Hyperlink">
    <w:name w:val="Hyperlink"/>
    <w:uiPriority w:val="99"/>
    <w:unhideWhenUsed/>
    <w:rsid w:val="00C32B6A"/>
    <w:rPr>
      <w:color w:val="0000FF"/>
      <w:u w:val="single"/>
    </w:rPr>
  </w:style>
  <w:style w:type="character" w:styleId="FollowedHyperlink">
    <w:name w:val="FollowedHyperlink"/>
    <w:basedOn w:val="DefaultParagraphFont"/>
    <w:uiPriority w:val="99"/>
    <w:semiHidden/>
    <w:unhideWhenUsed/>
    <w:rsid w:val="00C32B6A"/>
    <w:rPr>
      <w:color w:val="800080" w:themeColor="followedHyperlink"/>
      <w:u w:val="single"/>
    </w:rPr>
  </w:style>
  <w:style w:type="character" w:styleId="UnresolvedMention">
    <w:name w:val="Unresolved Mention"/>
    <w:basedOn w:val="DefaultParagraphFont"/>
    <w:uiPriority w:val="99"/>
    <w:semiHidden/>
    <w:unhideWhenUsed/>
    <w:rsid w:val="00C32B6A"/>
    <w:rPr>
      <w:color w:val="605E5C"/>
      <w:shd w:val="clear" w:color="auto" w:fill="E1DFDD"/>
    </w:rPr>
  </w:style>
  <w:style w:type="paragraph" w:customStyle="1" w:styleId="ColorfulList-Accent11">
    <w:name w:val="Colorful List - Accent 11"/>
    <w:basedOn w:val="Normal"/>
    <w:uiPriority w:val="34"/>
    <w:qFormat/>
    <w:rsid w:val="00723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9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Flotte</dc:creator>
  <cp:keywords/>
  <dc:description/>
  <cp:lastModifiedBy>Celina Flotte</cp:lastModifiedBy>
  <cp:revision>58</cp:revision>
  <cp:lastPrinted>2021-10-13T18:35:00Z</cp:lastPrinted>
  <dcterms:created xsi:type="dcterms:W3CDTF">2023-11-03T16:19:00Z</dcterms:created>
  <dcterms:modified xsi:type="dcterms:W3CDTF">2023-12-11T16:51:00Z</dcterms:modified>
</cp:coreProperties>
</file>