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A243" w14:textId="77777777" w:rsidR="009E79DB" w:rsidRDefault="00DF102D">
      <w:pPr>
        <w:rPr>
          <w:rFonts w:ascii="Libre Baskerville" w:eastAsia="Libre Baskerville" w:hAnsi="Libre Baskerville" w:cs="Libre Baskerville"/>
        </w:rPr>
      </w:pPr>
      <w:r>
        <w:rPr>
          <w:noProof/>
        </w:rPr>
        <w:drawing>
          <wp:anchor distT="0" distB="0" distL="114300" distR="114300" simplePos="0" relativeHeight="251658240" behindDoc="0" locked="0" layoutInCell="1" hidden="0" allowOverlap="1" wp14:anchorId="1792C4CC" wp14:editId="74947DEE">
            <wp:simplePos x="0" y="0"/>
            <wp:positionH relativeFrom="column">
              <wp:posOffset>-390524</wp:posOffset>
            </wp:positionH>
            <wp:positionV relativeFrom="paragraph">
              <wp:posOffset>-247649</wp:posOffset>
            </wp:positionV>
            <wp:extent cx="2095500" cy="1190625"/>
            <wp:effectExtent l="0" t="0" r="0" b="0"/>
            <wp:wrapSquare wrapText="bothSides" distT="0" distB="0" distL="114300" distR="114300"/>
            <wp:docPr id="1" name="image1.jpg" descr="highpencilacsig"/>
            <wp:cNvGraphicFramePr/>
            <a:graphic xmlns:a="http://schemas.openxmlformats.org/drawingml/2006/main">
              <a:graphicData uri="http://schemas.openxmlformats.org/drawingml/2006/picture">
                <pic:pic xmlns:pic="http://schemas.openxmlformats.org/drawingml/2006/picture">
                  <pic:nvPicPr>
                    <pic:cNvPr id="0" name="image1.jpg" descr="highpencilacsig"/>
                    <pic:cNvPicPr preferRelativeResize="0"/>
                  </pic:nvPicPr>
                  <pic:blipFill>
                    <a:blip r:embed="rId6"/>
                    <a:srcRect r="16349"/>
                    <a:stretch>
                      <a:fillRect/>
                    </a:stretch>
                  </pic:blipFill>
                  <pic:spPr>
                    <a:xfrm>
                      <a:off x="0" y="0"/>
                      <a:ext cx="2095500" cy="1190625"/>
                    </a:xfrm>
                    <a:prstGeom prst="rect">
                      <a:avLst/>
                    </a:prstGeom>
                    <a:ln/>
                  </pic:spPr>
                </pic:pic>
              </a:graphicData>
            </a:graphic>
          </wp:anchor>
        </w:drawing>
      </w:r>
    </w:p>
    <w:p w14:paraId="70D4AB85" w14:textId="77777777" w:rsidR="009E79DB" w:rsidRDefault="009E79DB">
      <w:pPr>
        <w:jc w:val="center"/>
        <w:rPr>
          <w:rFonts w:ascii="Libre Baskerville" w:eastAsia="Libre Baskerville" w:hAnsi="Libre Baskerville" w:cs="Libre Baskerville"/>
          <w:sz w:val="28"/>
          <w:szCs w:val="28"/>
        </w:rPr>
      </w:pPr>
    </w:p>
    <w:p w14:paraId="29C4FC96" w14:textId="77777777" w:rsidR="009E79DB" w:rsidRDefault="00DF102D">
      <w:pPr>
        <w:jc w:val="center"/>
        <w:rPr>
          <w:rFonts w:ascii="Book Antiqua" w:eastAsia="Book Antiqua" w:hAnsi="Book Antiqua" w:cs="Book Antiqua"/>
          <w:sz w:val="28"/>
          <w:szCs w:val="28"/>
        </w:rPr>
      </w:pPr>
      <w:r>
        <w:rPr>
          <w:rFonts w:ascii="Book Antiqua" w:eastAsia="Book Antiqua" w:hAnsi="Book Antiqua" w:cs="Book Antiqua"/>
          <w:sz w:val="28"/>
          <w:szCs w:val="28"/>
        </w:rPr>
        <w:t>Alameda County Schools Insurance Group (ACSIG)</w:t>
      </w:r>
    </w:p>
    <w:p w14:paraId="051AD64B" w14:textId="77777777" w:rsidR="009E79DB" w:rsidRDefault="00DF102D">
      <w:pPr>
        <w:jc w:val="center"/>
        <w:rPr>
          <w:rFonts w:ascii="Book Antiqua" w:eastAsia="Book Antiqua" w:hAnsi="Book Antiqua" w:cs="Book Antiqua"/>
        </w:rPr>
      </w:pPr>
      <w:r>
        <w:rPr>
          <w:rFonts w:ascii="Book Antiqua" w:eastAsia="Book Antiqua" w:hAnsi="Book Antiqua" w:cs="Book Antiqua"/>
        </w:rPr>
        <w:t>5776 Stoneridge Mall Rd., Suite 130 Pleasanton, CA 94588</w:t>
      </w:r>
    </w:p>
    <w:p w14:paraId="719BBFE1" w14:textId="77777777" w:rsidR="009E79DB" w:rsidRDefault="009E79DB">
      <w:pPr>
        <w:jc w:val="center"/>
        <w:rPr>
          <w:rFonts w:ascii="Book Antiqua" w:eastAsia="Book Antiqua" w:hAnsi="Book Antiqua" w:cs="Book Antiqua"/>
          <w:sz w:val="28"/>
          <w:szCs w:val="28"/>
          <w:u w:val="single"/>
        </w:rPr>
      </w:pPr>
    </w:p>
    <w:p w14:paraId="7F1D0342" w14:textId="77777777" w:rsidR="009E79DB" w:rsidRDefault="009E79DB">
      <w:pPr>
        <w:jc w:val="center"/>
        <w:rPr>
          <w:rFonts w:ascii="Book Antiqua" w:eastAsia="Book Antiqua" w:hAnsi="Book Antiqua" w:cs="Book Antiqua"/>
          <w:sz w:val="28"/>
          <w:szCs w:val="28"/>
          <w:u w:val="single"/>
        </w:rPr>
      </w:pPr>
    </w:p>
    <w:p w14:paraId="17130A2B" w14:textId="77777777" w:rsidR="009E79DB" w:rsidRDefault="009E79DB">
      <w:pPr>
        <w:jc w:val="center"/>
        <w:rPr>
          <w:rFonts w:ascii="Book Antiqua" w:eastAsia="Book Antiqua" w:hAnsi="Book Antiqua" w:cs="Book Antiqua"/>
          <w:sz w:val="28"/>
          <w:szCs w:val="28"/>
          <w:u w:val="single"/>
        </w:rPr>
      </w:pPr>
    </w:p>
    <w:p w14:paraId="5079CB98" w14:textId="360D48EF" w:rsidR="009E79DB" w:rsidRDefault="00DE738F">
      <w:pPr>
        <w:jc w:val="center"/>
        <w:rPr>
          <w:rFonts w:ascii="Book Antiqua" w:eastAsia="Book Antiqua" w:hAnsi="Book Antiqua" w:cs="Book Antiqua"/>
          <w:sz w:val="28"/>
          <w:szCs w:val="28"/>
          <w:u w:val="single"/>
        </w:rPr>
      </w:pPr>
      <w:r>
        <w:rPr>
          <w:rFonts w:ascii="Book Antiqua" w:eastAsia="Book Antiqua" w:hAnsi="Book Antiqua" w:cs="Book Antiqua"/>
          <w:sz w:val="28"/>
          <w:szCs w:val="28"/>
          <w:u w:val="single"/>
        </w:rPr>
        <w:t>MINUTES</w:t>
      </w:r>
    </w:p>
    <w:p w14:paraId="6B8453FE" w14:textId="77777777" w:rsidR="009E79DB" w:rsidRDefault="00DF102D">
      <w:pPr>
        <w:jc w:val="center"/>
        <w:rPr>
          <w:rFonts w:ascii="Book Antiqua" w:eastAsia="Book Antiqua" w:hAnsi="Book Antiqua" w:cs="Book Antiqua"/>
          <w:sz w:val="28"/>
          <w:szCs w:val="28"/>
        </w:rPr>
      </w:pPr>
      <w:r>
        <w:rPr>
          <w:rFonts w:ascii="Book Antiqua" w:eastAsia="Book Antiqua" w:hAnsi="Book Antiqua" w:cs="Book Antiqua"/>
          <w:sz w:val="28"/>
          <w:szCs w:val="28"/>
        </w:rPr>
        <w:t>Executive Committee</w:t>
      </w:r>
    </w:p>
    <w:p w14:paraId="4E9725F1" w14:textId="77777777" w:rsidR="009E79DB" w:rsidRDefault="009E79DB">
      <w:pPr>
        <w:rPr>
          <w:rFonts w:ascii="Book Antiqua" w:eastAsia="Book Antiqua" w:hAnsi="Book Antiqua" w:cs="Book Antiqua"/>
          <w:sz w:val="28"/>
          <w:szCs w:val="28"/>
        </w:rPr>
      </w:pPr>
    </w:p>
    <w:p w14:paraId="17977355" w14:textId="226CAB92" w:rsidR="009E79DB" w:rsidRDefault="00DF102D">
      <w:pPr>
        <w:rPr>
          <w:rFonts w:ascii="Book Antiqua" w:eastAsia="Book Antiqua" w:hAnsi="Book Antiqua" w:cs="Book Antiqua"/>
        </w:rPr>
      </w:pPr>
      <w:r>
        <w:rPr>
          <w:rFonts w:ascii="Book Antiqua" w:eastAsia="Book Antiqua" w:hAnsi="Book Antiqua" w:cs="Book Antiqua"/>
          <w:b/>
        </w:rPr>
        <w:t>Date:</w:t>
      </w:r>
      <w:r>
        <w:rPr>
          <w:rFonts w:ascii="Book Antiqua" w:eastAsia="Book Antiqua" w:hAnsi="Book Antiqua" w:cs="Book Antiqua"/>
        </w:rPr>
        <w:t xml:space="preserve">           </w:t>
      </w:r>
      <w:r w:rsidR="00321E25">
        <w:rPr>
          <w:rFonts w:ascii="Book Antiqua" w:eastAsia="Book Antiqua" w:hAnsi="Book Antiqua" w:cs="Book Antiqua"/>
        </w:rPr>
        <w:t>Tuesday</w:t>
      </w:r>
      <w:r>
        <w:rPr>
          <w:rFonts w:ascii="Book Antiqua" w:eastAsia="Book Antiqua" w:hAnsi="Book Antiqua" w:cs="Book Antiqua"/>
        </w:rPr>
        <w:t xml:space="preserve">, May </w:t>
      </w:r>
      <w:r w:rsidR="00982903">
        <w:rPr>
          <w:rFonts w:ascii="Book Antiqua" w:eastAsia="Book Antiqua" w:hAnsi="Book Antiqua" w:cs="Book Antiqua"/>
        </w:rPr>
        <w:t>1</w:t>
      </w:r>
      <w:r w:rsidR="00321E25">
        <w:rPr>
          <w:rFonts w:ascii="Book Antiqua" w:eastAsia="Book Antiqua" w:hAnsi="Book Antiqua" w:cs="Book Antiqua"/>
        </w:rPr>
        <w:t>6</w:t>
      </w:r>
      <w:r>
        <w:rPr>
          <w:rFonts w:ascii="Book Antiqua" w:eastAsia="Book Antiqua" w:hAnsi="Book Antiqua" w:cs="Book Antiqua"/>
        </w:rPr>
        <w:t>, 202</w:t>
      </w:r>
      <w:r w:rsidR="00AE78E9">
        <w:rPr>
          <w:rFonts w:ascii="Book Antiqua" w:eastAsia="Book Antiqua" w:hAnsi="Book Antiqua" w:cs="Book Antiqua"/>
        </w:rPr>
        <w:t>3</w:t>
      </w:r>
    </w:p>
    <w:p w14:paraId="2830431F" w14:textId="176F402A" w:rsidR="009E79DB" w:rsidRDefault="00DF102D">
      <w:pPr>
        <w:rPr>
          <w:rFonts w:ascii="Book Antiqua" w:eastAsia="Book Antiqua" w:hAnsi="Book Antiqua" w:cs="Book Antiqua"/>
        </w:rPr>
      </w:pPr>
      <w:r>
        <w:rPr>
          <w:rFonts w:ascii="Book Antiqua" w:eastAsia="Book Antiqua" w:hAnsi="Book Antiqua" w:cs="Book Antiqua"/>
          <w:b/>
        </w:rPr>
        <w:t>Time:</w:t>
      </w:r>
      <w:r>
        <w:rPr>
          <w:rFonts w:ascii="Book Antiqua" w:eastAsia="Book Antiqua" w:hAnsi="Book Antiqua" w:cs="Book Antiqua"/>
        </w:rPr>
        <w:t xml:space="preserve">          </w:t>
      </w:r>
      <w:r w:rsidR="00321E25">
        <w:rPr>
          <w:rFonts w:ascii="Book Antiqua" w:eastAsia="Book Antiqua" w:hAnsi="Book Antiqua" w:cs="Book Antiqua"/>
        </w:rPr>
        <w:t>2</w:t>
      </w:r>
      <w:r>
        <w:rPr>
          <w:rFonts w:ascii="Book Antiqua" w:eastAsia="Book Antiqua" w:hAnsi="Book Antiqua" w:cs="Book Antiqua"/>
        </w:rPr>
        <w:t>:</w:t>
      </w:r>
      <w:r w:rsidR="00321E25">
        <w:rPr>
          <w:rFonts w:ascii="Book Antiqua" w:eastAsia="Book Antiqua" w:hAnsi="Book Antiqua" w:cs="Book Antiqua"/>
        </w:rPr>
        <w:t>00</w:t>
      </w:r>
      <w:r>
        <w:rPr>
          <w:rFonts w:ascii="Book Antiqua" w:eastAsia="Book Antiqua" w:hAnsi="Book Antiqua" w:cs="Book Antiqua"/>
        </w:rPr>
        <w:t xml:space="preserve"> </w:t>
      </w:r>
      <w:r w:rsidR="00321E25">
        <w:rPr>
          <w:rFonts w:ascii="Book Antiqua" w:eastAsia="Book Antiqua" w:hAnsi="Book Antiqua" w:cs="Book Antiqua"/>
        </w:rPr>
        <w:t>P</w:t>
      </w:r>
      <w:r>
        <w:rPr>
          <w:rFonts w:ascii="Book Antiqua" w:eastAsia="Book Antiqua" w:hAnsi="Book Antiqua" w:cs="Book Antiqua"/>
        </w:rPr>
        <w:t>M</w:t>
      </w:r>
    </w:p>
    <w:p w14:paraId="5E8BBB6D" w14:textId="77777777" w:rsidR="009E79DB" w:rsidRDefault="00DF102D">
      <w:pPr>
        <w:rPr>
          <w:rFonts w:ascii="Book Antiqua" w:eastAsia="Book Antiqua" w:hAnsi="Book Antiqua" w:cs="Book Antiqua"/>
        </w:rPr>
      </w:pPr>
      <w:r>
        <w:rPr>
          <w:rFonts w:ascii="Book Antiqua" w:eastAsia="Book Antiqua" w:hAnsi="Book Antiqua" w:cs="Book Antiqua"/>
          <w:b/>
        </w:rPr>
        <w:t>Location:</w:t>
      </w:r>
      <w:r>
        <w:rPr>
          <w:rFonts w:ascii="Book Antiqua" w:eastAsia="Book Antiqua" w:hAnsi="Book Antiqua" w:cs="Book Antiqua"/>
        </w:rPr>
        <w:t xml:space="preserve">   Video Meeting</w:t>
      </w:r>
    </w:p>
    <w:p w14:paraId="31A22329" w14:textId="77777777" w:rsidR="009E79DB" w:rsidRDefault="00DF102D">
      <w:pPr>
        <w:rPr>
          <w:rFonts w:ascii="Book Antiqua" w:eastAsia="Book Antiqua" w:hAnsi="Book Antiqua" w:cs="Book Antiqua"/>
        </w:rPr>
      </w:pPr>
      <w:r>
        <w:rPr>
          <w:rFonts w:ascii="Book Antiqua" w:eastAsia="Book Antiqua" w:hAnsi="Book Antiqua" w:cs="Book Antiqua"/>
        </w:rPr>
        <w:tab/>
        <w:t xml:space="preserve">        Join Zoom Meeting</w:t>
      </w:r>
    </w:p>
    <w:p w14:paraId="5CF77F2F" w14:textId="43702B7D" w:rsidR="007979A0" w:rsidRPr="007979A0" w:rsidRDefault="00000000" w:rsidP="00EA4EAA">
      <w:pPr>
        <w:ind w:left="900"/>
        <w:rPr>
          <w:rFonts w:ascii="Book Antiqua" w:eastAsia="Book Antiqua" w:hAnsi="Book Antiqua" w:cs="Book Antiqua"/>
          <w:sz w:val="20"/>
          <w:szCs w:val="20"/>
        </w:rPr>
      </w:pPr>
      <w:hyperlink r:id="rId7" w:history="1">
        <w:r w:rsidR="007979A0" w:rsidRPr="007979A0">
          <w:rPr>
            <w:rStyle w:val="Hyperlink"/>
            <w:rFonts w:ascii="Book Antiqua" w:eastAsia="Book Antiqua" w:hAnsi="Book Antiqua" w:cs="Book Antiqua"/>
            <w:sz w:val="20"/>
            <w:szCs w:val="20"/>
          </w:rPr>
          <w:t>https://us02web.zoom.us/j/7358807014?pwd=SzJEa1BUSzNNMzBYN3VzajB2UEVPQT09</w:t>
        </w:r>
      </w:hyperlink>
    </w:p>
    <w:p w14:paraId="67E970A8" w14:textId="12B8F764" w:rsidR="00EA4EAA" w:rsidRPr="00FC1960" w:rsidRDefault="00EA4EAA" w:rsidP="00EA4EAA">
      <w:pPr>
        <w:ind w:left="900"/>
        <w:rPr>
          <w:rFonts w:ascii="Book Antiqua" w:eastAsia="Book Antiqua" w:hAnsi="Book Antiqua" w:cs="Book Antiqua"/>
          <w:b/>
          <w:bCs/>
        </w:rPr>
      </w:pPr>
      <w:r>
        <w:rPr>
          <w:rFonts w:ascii="Book Antiqua" w:eastAsia="Book Antiqua" w:hAnsi="Book Antiqua" w:cs="Book Antiqua"/>
        </w:rPr>
        <w:t xml:space="preserve">     </w:t>
      </w:r>
      <w:r w:rsidRPr="00FC1960">
        <w:rPr>
          <w:rFonts w:ascii="Book Antiqua" w:eastAsia="Book Antiqua" w:hAnsi="Book Antiqua" w:cs="Book Antiqua"/>
          <w:b/>
          <w:bCs/>
        </w:rPr>
        <w:t>Meeting ID: 735 880 7014</w:t>
      </w:r>
      <w:r w:rsidRPr="00FC1960">
        <w:rPr>
          <w:rFonts w:ascii="Book Antiqua" w:eastAsia="Book Antiqua" w:hAnsi="Book Antiqua" w:cs="Book Antiqua"/>
          <w:b/>
          <w:bCs/>
        </w:rPr>
        <w:br/>
        <w:t xml:space="preserve">     Passcode: acsig2</w:t>
      </w:r>
      <w:r w:rsidR="00936960">
        <w:rPr>
          <w:rFonts w:ascii="Book Antiqua" w:eastAsia="Book Antiqua" w:hAnsi="Book Antiqua" w:cs="Book Antiqua"/>
          <w:b/>
          <w:bCs/>
        </w:rPr>
        <w:t>3</w:t>
      </w:r>
    </w:p>
    <w:p w14:paraId="1C371090" w14:textId="77777777" w:rsidR="009E79DB" w:rsidRDefault="009E79DB">
      <w:pPr>
        <w:jc w:val="center"/>
        <w:rPr>
          <w:rFonts w:ascii="Book Antiqua" w:eastAsia="Book Antiqua" w:hAnsi="Book Antiqua" w:cs="Book Antiqua"/>
          <w:sz w:val="28"/>
          <w:szCs w:val="28"/>
          <w:u w:val="single"/>
        </w:rPr>
      </w:pPr>
    </w:p>
    <w:p w14:paraId="07833863" w14:textId="77777777" w:rsidR="009E79DB" w:rsidRDefault="009E79DB">
      <w:pPr>
        <w:jc w:val="center"/>
        <w:rPr>
          <w:rFonts w:ascii="Book Antiqua" w:eastAsia="Book Antiqua" w:hAnsi="Book Antiqua" w:cs="Book Antiqua"/>
          <w:sz w:val="28"/>
          <w:szCs w:val="28"/>
          <w:u w:val="single"/>
        </w:rPr>
      </w:pPr>
    </w:p>
    <w:p w14:paraId="2C2F46AC" w14:textId="30CD2E4C" w:rsidR="00625F3C" w:rsidRDefault="00625F3C" w:rsidP="00625F3C">
      <w:pPr>
        <w:ind w:left="540"/>
        <w:rPr>
          <w:rFonts w:ascii="Book Antiqua" w:eastAsia="Book Antiqua" w:hAnsi="Book Antiqua" w:cs="Book Antiqua"/>
        </w:rPr>
      </w:pPr>
    </w:p>
    <w:p w14:paraId="79CEAA52" w14:textId="1B619E64" w:rsidR="00625F3C" w:rsidRPr="00625F3C" w:rsidRDefault="00625F3C" w:rsidP="00625F3C">
      <w:pPr>
        <w:pStyle w:val="ListParagraph"/>
        <w:numPr>
          <w:ilvl w:val="0"/>
          <w:numId w:val="3"/>
        </w:numPr>
        <w:rPr>
          <w:rFonts w:ascii="Book Antiqua" w:eastAsia="Book Antiqua" w:hAnsi="Book Antiqua" w:cs="Book Antiqua"/>
        </w:rPr>
      </w:pPr>
      <w:r w:rsidRPr="00625F3C">
        <w:rPr>
          <w:rFonts w:ascii="Book Antiqua" w:eastAsia="Book Antiqua" w:hAnsi="Book Antiqua" w:cs="Book Antiqua"/>
          <w:b/>
        </w:rPr>
        <w:t xml:space="preserve">Annette Heldman called the meeting to order </w:t>
      </w:r>
      <w:r>
        <w:rPr>
          <w:rFonts w:ascii="Book Antiqua" w:eastAsia="Book Antiqua" w:hAnsi="Book Antiqua" w:cs="Book Antiqua"/>
          <w:b/>
        </w:rPr>
        <w:t>2</w:t>
      </w:r>
      <w:r w:rsidRPr="00625F3C">
        <w:rPr>
          <w:rFonts w:ascii="Book Antiqua" w:eastAsia="Book Antiqua" w:hAnsi="Book Antiqua" w:cs="Book Antiqua"/>
          <w:b/>
        </w:rPr>
        <w:t>:</w:t>
      </w:r>
      <w:r>
        <w:rPr>
          <w:rFonts w:ascii="Book Antiqua" w:eastAsia="Book Antiqua" w:hAnsi="Book Antiqua" w:cs="Book Antiqua"/>
          <w:b/>
        </w:rPr>
        <w:t>00P</w:t>
      </w:r>
      <w:r w:rsidRPr="00625F3C">
        <w:rPr>
          <w:rFonts w:ascii="Book Antiqua" w:eastAsia="Book Antiqua" w:hAnsi="Book Antiqua" w:cs="Book Antiqua"/>
          <w:b/>
        </w:rPr>
        <w:t>M</w:t>
      </w:r>
    </w:p>
    <w:p w14:paraId="147CCAC0" w14:textId="67DD2AC0" w:rsidR="009E79DB" w:rsidRDefault="009E79DB" w:rsidP="00625F3C">
      <w:pPr>
        <w:ind w:left="540"/>
        <w:rPr>
          <w:rFonts w:ascii="Book Antiqua" w:eastAsia="Book Antiqua" w:hAnsi="Book Antiqua" w:cs="Book Antiqua"/>
        </w:rPr>
      </w:pPr>
    </w:p>
    <w:p w14:paraId="127AF621" w14:textId="77777777" w:rsidR="009E79DB" w:rsidRDefault="009E79DB">
      <w:pPr>
        <w:pBdr>
          <w:top w:val="nil"/>
          <w:left w:val="nil"/>
          <w:bottom w:val="nil"/>
          <w:right w:val="nil"/>
          <w:between w:val="nil"/>
        </w:pBdr>
        <w:ind w:left="720"/>
        <w:rPr>
          <w:rFonts w:ascii="Book Antiqua" w:eastAsia="Book Antiqua" w:hAnsi="Book Antiqua" w:cs="Book Antiqua"/>
          <w:b/>
          <w:color w:val="000000"/>
        </w:rPr>
      </w:pPr>
    </w:p>
    <w:p w14:paraId="12410351" w14:textId="77777777" w:rsidR="009E79DB" w:rsidRDefault="00DF102D">
      <w:pPr>
        <w:ind w:firstLine="720"/>
        <w:rPr>
          <w:rFonts w:ascii="Book Antiqua" w:eastAsia="Book Antiqua" w:hAnsi="Book Antiqua" w:cs="Book Antiqua"/>
          <w:b/>
        </w:rPr>
      </w:pPr>
      <w:r>
        <w:rPr>
          <w:rFonts w:ascii="Book Antiqua" w:eastAsia="Book Antiqua" w:hAnsi="Book Antiqua" w:cs="Book Antiqua"/>
          <w:b/>
        </w:rPr>
        <w:t>Executive Committee Members</w:t>
      </w:r>
    </w:p>
    <w:p w14:paraId="7E12052A" w14:textId="4537532C" w:rsidR="00F80C33" w:rsidRDefault="00F80C33" w:rsidP="009C4161">
      <w:pPr>
        <w:ind w:firstLine="720"/>
        <w:rPr>
          <w:rFonts w:ascii="Book Antiqua" w:hAnsi="Book Antiqua"/>
          <w:sz w:val="22"/>
          <w:szCs w:val="22"/>
        </w:rPr>
      </w:pPr>
      <w:r>
        <w:rPr>
          <w:rFonts w:ascii="Book Antiqua" w:hAnsi="Book Antiqua"/>
          <w:sz w:val="22"/>
          <w:szCs w:val="22"/>
        </w:rPr>
        <w:t>Annette Heldman</w:t>
      </w:r>
      <w:r>
        <w:rPr>
          <w:rFonts w:ascii="Book Antiqua" w:hAnsi="Book Antiqua"/>
          <w:sz w:val="22"/>
          <w:szCs w:val="22"/>
        </w:rPr>
        <w:tab/>
      </w:r>
      <w:r w:rsidRPr="008E2838">
        <w:rPr>
          <w:rFonts w:ascii="Book Antiqua" w:hAnsi="Book Antiqua"/>
          <w:sz w:val="22"/>
          <w:szCs w:val="22"/>
        </w:rPr>
        <w:t xml:space="preserve">       </w:t>
      </w:r>
      <w:r>
        <w:rPr>
          <w:rFonts w:ascii="Book Antiqua" w:hAnsi="Book Antiqua"/>
          <w:sz w:val="22"/>
          <w:szCs w:val="22"/>
        </w:rPr>
        <w:tab/>
      </w:r>
      <w:r w:rsidRPr="008E2838">
        <w:rPr>
          <w:rFonts w:ascii="Book Antiqua" w:hAnsi="Book Antiqua"/>
          <w:sz w:val="22"/>
          <w:szCs w:val="22"/>
        </w:rPr>
        <w:t>President</w:t>
      </w:r>
      <w:r w:rsidRPr="008E2838">
        <w:rPr>
          <w:rFonts w:ascii="Book Antiqua" w:hAnsi="Book Antiqua"/>
          <w:sz w:val="22"/>
          <w:szCs w:val="22"/>
        </w:rPr>
        <w:tab/>
      </w:r>
      <w:r w:rsidRPr="008E2838">
        <w:rPr>
          <w:rFonts w:ascii="Book Antiqua" w:hAnsi="Book Antiqua"/>
          <w:sz w:val="22"/>
          <w:szCs w:val="22"/>
        </w:rPr>
        <w:tab/>
      </w:r>
      <w:r>
        <w:rPr>
          <w:rFonts w:ascii="Book Antiqua" w:hAnsi="Book Antiqua"/>
          <w:sz w:val="22"/>
          <w:szCs w:val="22"/>
        </w:rPr>
        <w:t>New Haven USD</w:t>
      </w:r>
    </w:p>
    <w:p w14:paraId="6276C749" w14:textId="5D47A639" w:rsidR="009C4161" w:rsidRDefault="009C4161" w:rsidP="009C4161">
      <w:pPr>
        <w:ind w:firstLine="720"/>
        <w:rPr>
          <w:rFonts w:ascii="Book Antiqua" w:hAnsi="Book Antiqua"/>
          <w:sz w:val="22"/>
          <w:szCs w:val="22"/>
        </w:rPr>
      </w:pPr>
      <w:r>
        <w:rPr>
          <w:rFonts w:ascii="Book Antiqua" w:hAnsi="Book Antiqua"/>
          <w:sz w:val="22"/>
          <w:szCs w:val="22"/>
        </w:rPr>
        <w:t>Dr. Kevin Collins</w:t>
      </w:r>
      <w:r>
        <w:rPr>
          <w:rFonts w:ascii="Book Antiqua" w:hAnsi="Book Antiqua"/>
          <w:sz w:val="22"/>
          <w:szCs w:val="22"/>
        </w:rPr>
        <w:tab/>
      </w:r>
      <w:r w:rsidRPr="008E2838">
        <w:rPr>
          <w:rFonts w:ascii="Book Antiqua" w:hAnsi="Book Antiqua"/>
          <w:sz w:val="22"/>
          <w:szCs w:val="22"/>
        </w:rPr>
        <w:tab/>
      </w:r>
      <w:r>
        <w:rPr>
          <w:rFonts w:ascii="Book Antiqua" w:hAnsi="Book Antiqua"/>
          <w:sz w:val="22"/>
          <w:szCs w:val="22"/>
        </w:rPr>
        <w:t>Vice President</w:t>
      </w:r>
      <w:r w:rsidR="00B87F1C">
        <w:rPr>
          <w:rFonts w:ascii="Book Antiqua" w:hAnsi="Book Antiqua"/>
          <w:sz w:val="22"/>
          <w:szCs w:val="22"/>
        </w:rPr>
        <w:t xml:space="preserve"> </w:t>
      </w:r>
      <w:r w:rsidRPr="008E2838">
        <w:rPr>
          <w:rFonts w:ascii="Book Antiqua" w:hAnsi="Book Antiqua"/>
          <w:sz w:val="22"/>
          <w:szCs w:val="22"/>
        </w:rPr>
        <w:tab/>
      </w:r>
      <w:r>
        <w:rPr>
          <w:rFonts w:ascii="Book Antiqua" w:hAnsi="Book Antiqua"/>
          <w:sz w:val="22"/>
          <w:szCs w:val="22"/>
        </w:rPr>
        <w:t>San Leandro</w:t>
      </w:r>
      <w:r w:rsidRPr="008E2838">
        <w:rPr>
          <w:rFonts w:ascii="Book Antiqua" w:hAnsi="Book Antiqua"/>
          <w:sz w:val="22"/>
          <w:szCs w:val="22"/>
        </w:rPr>
        <w:t xml:space="preserve"> USD</w:t>
      </w:r>
    </w:p>
    <w:p w14:paraId="618C67CB" w14:textId="47EA48DC" w:rsidR="009C4161" w:rsidRDefault="009C4161" w:rsidP="009C4161">
      <w:pPr>
        <w:ind w:firstLine="720"/>
        <w:rPr>
          <w:rFonts w:ascii="Book Antiqua" w:hAnsi="Book Antiqua"/>
          <w:sz w:val="22"/>
          <w:szCs w:val="22"/>
        </w:rPr>
      </w:pPr>
      <w:r>
        <w:rPr>
          <w:rFonts w:ascii="Book Antiqua" w:hAnsi="Book Antiqua"/>
          <w:sz w:val="22"/>
          <w:szCs w:val="22"/>
        </w:rPr>
        <w:t>Jackie Kim</w:t>
      </w:r>
      <w:r w:rsidRPr="008E2838">
        <w:rPr>
          <w:rFonts w:ascii="Book Antiqua" w:hAnsi="Book Antiqua"/>
          <w:sz w:val="22"/>
          <w:szCs w:val="22"/>
        </w:rPr>
        <w:tab/>
      </w:r>
      <w:r w:rsidRPr="008E2838">
        <w:rPr>
          <w:rFonts w:ascii="Book Antiqua" w:hAnsi="Book Antiqua"/>
          <w:sz w:val="22"/>
          <w:szCs w:val="22"/>
        </w:rPr>
        <w:tab/>
      </w:r>
      <w:r>
        <w:rPr>
          <w:rFonts w:ascii="Book Antiqua" w:hAnsi="Book Antiqua"/>
          <w:sz w:val="22"/>
          <w:szCs w:val="22"/>
        </w:rPr>
        <w:tab/>
        <w:t>Secretary</w:t>
      </w:r>
      <w:r>
        <w:rPr>
          <w:rFonts w:ascii="Book Antiqua" w:hAnsi="Book Antiqua"/>
          <w:sz w:val="22"/>
          <w:szCs w:val="22"/>
        </w:rPr>
        <w:tab/>
      </w:r>
      <w:r w:rsidRPr="008E2838">
        <w:rPr>
          <w:rFonts w:ascii="Book Antiqua" w:hAnsi="Book Antiqua"/>
          <w:sz w:val="22"/>
          <w:szCs w:val="22"/>
        </w:rPr>
        <w:tab/>
      </w:r>
      <w:r>
        <w:rPr>
          <w:rFonts w:ascii="Book Antiqua" w:hAnsi="Book Antiqua"/>
          <w:sz w:val="22"/>
          <w:szCs w:val="22"/>
        </w:rPr>
        <w:t>Albany</w:t>
      </w:r>
      <w:r w:rsidRPr="008E2838">
        <w:rPr>
          <w:rFonts w:ascii="Book Antiqua" w:hAnsi="Book Antiqua"/>
          <w:sz w:val="22"/>
          <w:szCs w:val="22"/>
        </w:rPr>
        <w:t xml:space="preserve"> USD</w:t>
      </w:r>
    </w:p>
    <w:p w14:paraId="145D0C94" w14:textId="4A077DBA" w:rsidR="00F80C33" w:rsidRPr="008E2838" w:rsidRDefault="00AE78E9" w:rsidP="00F80C33">
      <w:pPr>
        <w:ind w:firstLine="720"/>
        <w:rPr>
          <w:rFonts w:ascii="Book Antiqua" w:hAnsi="Book Antiqua"/>
          <w:sz w:val="22"/>
          <w:szCs w:val="22"/>
        </w:rPr>
      </w:pPr>
      <w:r>
        <w:rPr>
          <w:rFonts w:ascii="Book Antiqua" w:hAnsi="Book Antiqua"/>
          <w:sz w:val="22"/>
          <w:szCs w:val="22"/>
        </w:rPr>
        <w:t>Leigh Ann Blessing</w:t>
      </w:r>
      <w:r w:rsidR="00F80C33" w:rsidRPr="008E2838">
        <w:rPr>
          <w:rFonts w:ascii="Book Antiqua" w:hAnsi="Book Antiqua"/>
          <w:sz w:val="22"/>
          <w:szCs w:val="22"/>
        </w:rPr>
        <w:tab/>
      </w:r>
      <w:r w:rsidR="00F80C33" w:rsidRPr="008E2838">
        <w:rPr>
          <w:rFonts w:ascii="Book Antiqua" w:hAnsi="Book Antiqua"/>
          <w:sz w:val="22"/>
          <w:szCs w:val="22"/>
        </w:rPr>
        <w:tab/>
        <w:t>Board Member</w:t>
      </w:r>
      <w:r w:rsidR="00F80C33" w:rsidRPr="008E2838">
        <w:rPr>
          <w:rFonts w:ascii="Book Antiqua" w:hAnsi="Book Antiqua"/>
          <w:sz w:val="22"/>
          <w:szCs w:val="22"/>
        </w:rPr>
        <w:tab/>
      </w:r>
      <w:r w:rsidR="00F80C33">
        <w:rPr>
          <w:rFonts w:ascii="Book Antiqua" w:hAnsi="Book Antiqua"/>
          <w:sz w:val="22"/>
          <w:szCs w:val="22"/>
        </w:rPr>
        <w:t>ACOE</w:t>
      </w:r>
    </w:p>
    <w:p w14:paraId="4554E7C2" w14:textId="654BCC4D" w:rsidR="00274B4A" w:rsidRDefault="00274B4A" w:rsidP="00F80C33">
      <w:pPr>
        <w:ind w:firstLine="720"/>
        <w:rPr>
          <w:rFonts w:ascii="Book Antiqua" w:hAnsi="Book Antiqua"/>
          <w:sz w:val="22"/>
          <w:szCs w:val="22"/>
        </w:rPr>
      </w:pPr>
      <w:r>
        <w:rPr>
          <w:rFonts w:ascii="Book Antiqua" w:hAnsi="Book Antiqua"/>
          <w:sz w:val="22"/>
          <w:szCs w:val="22"/>
        </w:rPr>
        <w:t>Ruth Alahydoain</w:t>
      </w:r>
      <w:r>
        <w:rPr>
          <w:rFonts w:ascii="Book Antiqua" w:hAnsi="Book Antiqua"/>
          <w:sz w:val="22"/>
          <w:szCs w:val="22"/>
        </w:rPr>
        <w:tab/>
      </w:r>
      <w:r>
        <w:rPr>
          <w:rFonts w:ascii="Book Antiqua" w:hAnsi="Book Antiqua"/>
          <w:sz w:val="22"/>
          <w:szCs w:val="22"/>
        </w:rPr>
        <w:tab/>
        <w:t>Board Member</w:t>
      </w:r>
      <w:r>
        <w:rPr>
          <w:rFonts w:ascii="Book Antiqua" w:hAnsi="Book Antiqua"/>
          <w:sz w:val="22"/>
          <w:szCs w:val="22"/>
        </w:rPr>
        <w:tab/>
        <w:t>Piedmont USD</w:t>
      </w:r>
    </w:p>
    <w:p w14:paraId="699D6926" w14:textId="26852F0C" w:rsidR="00AE78E9" w:rsidRDefault="00AE78E9" w:rsidP="00AE78E9">
      <w:pPr>
        <w:ind w:firstLine="720"/>
        <w:rPr>
          <w:rFonts w:ascii="Book Antiqua" w:hAnsi="Book Antiqua"/>
          <w:sz w:val="22"/>
          <w:szCs w:val="22"/>
        </w:rPr>
      </w:pPr>
      <w:r>
        <w:rPr>
          <w:rFonts w:ascii="Book Antiqua" w:hAnsi="Book Antiqua"/>
          <w:sz w:val="22"/>
          <w:szCs w:val="22"/>
        </w:rPr>
        <w:t>Ahmad Sheikholeslami</w:t>
      </w:r>
      <w:r>
        <w:rPr>
          <w:rFonts w:ascii="Book Antiqua" w:hAnsi="Book Antiqua"/>
          <w:sz w:val="22"/>
          <w:szCs w:val="22"/>
        </w:rPr>
        <w:tab/>
        <w:t>Board Member</w:t>
      </w:r>
      <w:r>
        <w:rPr>
          <w:rFonts w:ascii="Book Antiqua" w:hAnsi="Book Antiqua"/>
          <w:sz w:val="22"/>
          <w:szCs w:val="22"/>
        </w:rPr>
        <w:tab/>
        <w:t>Pleasanton USD</w:t>
      </w:r>
    </w:p>
    <w:p w14:paraId="2A90F8D0" w14:textId="6F8641AB" w:rsidR="00F80C33" w:rsidRDefault="00F80C33" w:rsidP="00F80C33">
      <w:pPr>
        <w:rPr>
          <w:rFonts w:ascii="Book Antiqua" w:hAnsi="Book Antiqua"/>
          <w:sz w:val="22"/>
          <w:szCs w:val="22"/>
        </w:rPr>
      </w:pPr>
      <w:r w:rsidRPr="008E2838">
        <w:rPr>
          <w:rFonts w:ascii="Book Antiqua" w:hAnsi="Book Antiqua"/>
          <w:sz w:val="22"/>
          <w:szCs w:val="22"/>
        </w:rPr>
        <w:t xml:space="preserve">   </w:t>
      </w:r>
      <w:r>
        <w:rPr>
          <w:rFonts w:ascii="Book Antiqua" w:hAnsi="Book Antiqua"/>
          <w:sz w:val="22"/>
          <w:szCs w:val="22"/>
        </w:rPr>
        <w:tab/>
      </w:r>
    </w:p>
    <w:p w14:paraId="2C066D00" w14:textId="77777777" w:rsidR="009E79DB" w:rsidRPr="00F80C33" w:rsidRDefault="009E79DB" w:rsidP="00F80C33">
      <w:pPr>
        <w:rPr>
          <w:rFonts w:ascii="Book Antiqua" w:hAnsi="Book Antiqua"/>
          <w:sz w:val="22"/>
          <w:szCs w:val="22"/>
        </w:rPr>
      </w:pPr>
    </w:p>
    <w:p w14:paraId="0D905FF6" w14:textId="789B6572" w:rsidR="009E79DB" w:rsidRPr="00F80C33" w:rsidRDefault="00DF102D" w:rsidP="00F80C33">
      <w:pPr>
        <w:ind w:firstLine="720"/>
        <w:rPr>
          <w:rFonts w:ascii="Book Antiqua" w:hAnsi="Book Antiqua"/>
          <w:sz w:val="22"/>
          <w:szCs w:val="22"/>
        </w:rPr>
      </w:pPr>
      <w:r w:rsidRPr="00F80C33">
        <w:rPr>
          <w:rFonts w:ascii="Book Antiqua" w:hAnsi="Book Antiqua"/>
          <w:sz w:val="22"/>
          <w:szCs w:val="22"/>
        </w:rPr>
        <w:t xml:space="preserve">Kimberly Dennis      </w:t>
      </w:r>
      <w:r w:rsidRPr="00F80C33">
        <w:rPr>
          <w:rFonts w:ascii="Book Antiqua" w:hAnsi="Book Antiqua"/>
          <w:sz w:val="22"/>
          <w:szCs w:val="22"/>
        </w:rPr>
        <w:tab/>
      </w:r>
      <w:r w:rsidR="00F80C33">
        <w:rPr>
          <w:rFonts w:ascii="Book Antiqua" w:hAnsi="Book Antiqua"/>
          <w:sz w:val="22"/>
          <w:szCs w:val="22"/>
        </w:rPr>
        <w:tab/>
      </w:r>
      <w:r w:rsidRPr="00F80C33">
        <w:rPr>
          <w:rFonts w:ascii="Book Antiqua" w:hAnsi="Book Antiqua"/>
          <w:sz w:val="22"/>
          <w:szCs w:val="22"/>
        </w:rPr>
        <w:t xml:space="preserve">Executive Director   </w:t>
      </w:r>
      <w:r w:rsidRPr="00F80C33">
        <w:rPr>
          <w:rFonts w:ascii="Book Antiqua" w:hAnsi="Book Antiqua"/>
          <w:sz w:val="22"/>
          <w:szCs w:val="22"/>
        </w:rPr>
        <w:tab/>
        <w:t>ACSIG</w:t>
      </w:r>
    </w:p>
    <w:p w14:paraId="76BE145D" w14:textId="7C8FD1ED" w:rsidR="009E79DB" w:rsidRPr="00F80C33" w:rsidRDefault="00DF102D" w:rsidP="00F80C33">
      <w:pPr>
        <w:ind w:firstLine="720"/>
        <w:rPr>
          <w:rFonts w:ascii="Book Antiqua" w:hAnsi="Book Antiqua"/>
          <w:sz w:val="22"/>
          <w:szCs w:val="22"/>
        </w:rPr>
      </w:pPr>
      <w:r w:rsidRPr="00F80C33">
        <w:rPr>
          <w:rFonts w:ascii="Book Antiqua" w:hAnsi="Book Antiqua"/>
          <w:sz w:val="22"/>
          <w:szCs w:val="22"/>
        </w:rPr>
        <w:t xml:space="preserve">Celina Flotte          </w:t>
      </w:r>
      <w:r w:rsidRPr="00F80C33">
        <w:rPr>
          <w:rFonts w:ascii="Book Antiqua" w:hAnsi="Book Antiqua"/>
          <w:sz w:val="22"/>
          <w:szCs w:val="22"/>
        </w:rPr>
        <w:tab/>
      </w:r>
      <w:r w:rsidR="00F80C33">
        <w:rPr>
          <w:rFonts w:ascii="Book Antiqua" w:hAnsi="Book Antiqua"/>
          <w:sz w:val="22"/>
          <w:szCs w:val="22"/>
        </w:rPr>
        <w:tab/>
      </w:r>
      <w:r w:rsidRPr="00F80C33">
        <w:rPr>
          <w:rFonts w:ascii="Book Antiqua" w:hAnsi="Book Antiqua"/>
          <w:sz w:val="22"/>
          <w:szCs w:val="22"/>
        </w:rPr>
        <w:t xml:space="preserve">Executive Assistant </w:t>
      </w:r>
      <w:r w:rsidRPr="00F80C33">
        <w:rPr>
          <w:rFonts w:ascii="Book Antiqua" w:hAnsi="Book Antiqua"/>
          <w:sz w:val="22"/>
          <w:szCs w:val="22"/>
        </w:rPr>
        <w:tab/>
        <w:t>ACSIG</w:t>
      </w:r>
    </w:p>
    <w:p w14:paraId="7520363B" w14:textId="77777777" w:rsidR="009E79DB" w:rsidRPr="00F80C33" w:rsidRDefault="009E79DB" w:rsidP="00F80C33">
      <w:pPr>
        <w:rPr>
          <w:rFonts w:ascii="Book Antiqua" w:hAnsi="Book Antiqua"/>
          <w:sz w:val="22"/>
          <w:szCs w:val="22"/>
        </w:rPr>
      </w:pPr>
    </w:p>
    <w:p w14:paraId="6FCD7EC6" w14:textId="25CF7253" w:rsidR="009E79DB" w:rsidRPr="00F80C33" w:rsidRDefault="00DF102D" w:rsidP="00F80C33">
      <w:pPr>
        <w:ind w:firstLine="720"/>
        <w:rPr>
          <w:rFonts w:ascii="Book Antiqua" w:hAnsi="Book Antiqua"/>
          <w:sz w:val="22"/>
          <w:szCs w:val="22"/>
        </w:rPr>
      </w:pPr>
      <w:r w:rsidRPr="00F80C33">
        <w:rPr>
          <w:rFonts w:ascii="Book Antiqua" w:hAnsi="Book Antiqua"/>
          <w:sz w:val="22"/>
          <w:szCs w:val="22"/>
        </w:rPr>
        <w:t>Ron Martin</w:t>
      </w:r>
      <w:r w:rsidRPr="00F80C33">
        <w:rPr>
          <w:rFonts w:ascii="Book Antiqua" w:hAnsi="Book Antiqua"/>
          <w:sz w:val="22"/>
          <w:szCs w:val="22"/>
        </w:rPr>
        <w:tab/>
      </w:r>
      <w:r w:rsidRPr="00F80C33">
        <w:rPr>
          <w:rFonts w:ascii="Book Antiqua" w:hAnsi="Book Antiqua"/>
          <w:sz w:val="22"/>
          <w:szCs w:val="22"/>
        </w:rPr>
        <w:tab/>
      </w:r>
      <w:r w:rsidR="00F80C33">
        <w:rPr>
          <w:rFonts w:ascii="Book Antiqua" w:hAnsi="Book Antiqua"/>
          <w:sz w:val="22"/>
          <w:szCs w:val="22"/>
        </w:rPr>
        <w:tab/>
      </w:r>
      <w:r w:rsidRPr="00F80C33">
        <w:rPr>
          <w:rFonts w:ascii="Book Antiqua" w:hAnsi="Book Antiqua"/>
          <w:sz w:val="22"/>
          <w:szCs w:val="22"/>
        </w:rPr>
        <w:t>Guest</w:t>
      </w:r>
      <w:r w:rsidRPr="00F80C33">
        <w:rPr>
          <w:rFonts w:ascii="Book Antiqua" w:hAnsi="Book Antiqua"/>
          <w:sz w:val="22"/>
          <w:szCs w:val="22"/>
        </w:rPr>
        <w:tab/>
      </w:r>
      <w:r w:rsidRPr="00F80C33">
        <w:rPr>
          <w:rFonts w:ascii="Book Antiqua" w:hAnsi="Book Antiqua"/>
          <w:sz w:val="22"/>
          <w:szCs w:val="22"/>
        </w:rPr>
        <w:tab/>
      </w:r>
      <w:r w:rsidRPr="00F80C33">
        <w:rPr>
          <w:rFonts w:ascii="Book Antiqua" w:hAnsi="Book Antiqua"/>
          <w:sz w:val="22"/>
          <w:szCs w:val="22"/>
        </w:rPr>
        <w:tab/>
        <w:t>Keenan &amp; Associates</w:t>
      </w:r>
    </w:p>
    <w:p w14:paraId="3985702F" w14:textId="2261ABC0" w:rsidR="009E79DB" w:rsidRPr="00F80C33" w:rsidRDefault="00DF102D" w:rsidP="00F80C33">
      <w:pPr>
        <w:ind w:firstLine="720"/>
        <w:rPr>
          <w:rFonts w:ascii="Book Antiqua" w:hAnsi="Book Antiqua"/>
          <w:sz w:val="22"/>
          <w:szCs w:val="22"/>
        </w:rPr>
      </w:pPr>
      <w:r w:rsidRPr="00F80C33">
        <w:rPr>
          <w:rFonts w:ascii="Book Antiqua" w:hAnsi="Book Antiqua"/>
          <w:sz w:val="22"/>
          <w:szCs w:val="22"/>
        </w:rPr>
        <w:t>Tara Cooper-Salaiz</w:t>
      </w:r>
      <w:r w:rsidRPr="00F80C33">
        <w:rPr>
          <w:rFonts w:ascii="Book Antiqua" w:hAnsi="Book Antiqua"/>
          <w:sz w:val="22"/>
          <w:szCs w:val="22"/>
        </w:rPr>
        <w:tab/>
      </w:r>
      <w:r w:rsidR="00F80C33">
        <w:rPr>
          <w:rFonts w:ascii="Book Antiqua" w:hAnsi="Book Antiqua"/>
          <w:sz w:val="22"/>
          <w:szCs w:val="22"/>
        </w:rPr>
        <w:tab/>
      </w:r>
      <w:r w:rsidRPr="00F80C33">
        <w:rPr>
          <w:rFonts w:ascii="Book Antiqua" w:hAnsi="Book Antiqua"/>
          <w:sz w:val="22"/>
          <w:szCs w:val="22"/>
        </w:rPr>
        <w:t>Guest</w:t>
      </w:r>
      <w:r w:rsidRPr="00F80C33">
        <w:rPr>
          <w:rFonts w:ascii="Book Antiqua" w:hAnsi="Book Antiqua"/>
          <w:sz w:val="22"/>
          <w:szCs w:val="22"/>
        </w:rPr>
        <w:tab/>
      </w:r>
      <w:r w:rsidRPr="00F80C33">
        <w:rPr>
          <w:rFonts w:ascii="Book Antiqua" w:hAnsi="Book Antiqua"/>
          <w:sz w:val="22"/>
          <w:szCs w:val="22"/>
        </w:rPr>
        <w:tab/>
      </w:r>
      <w:r w:rsidRPr="00F80C33">
        <w:rPr>
          <w:rFonts w:ascii="Book Antiqua" w:hAnsi="Book Antiqua"/>
          <w:sz w:val="22"/>
          <w:szCs w:val="22"/>
        </w:rPr>
        <w:tab/>
        <w:t>Keenan &amp; Associates</w:t>
      </w:r>
    </w:p>
    <w:p w14:paraId="4F2D9776" w14:textId="1806B72D" w:rsidR="009E79DB" w:rsidRPr="00F80C33" w:rsidRDefault="00DF102D" w:rsidP="00F80C33">
      <w:pPr>
        <w:ind w:firstLine="720"/>
        <w:rPr>
          <w:rFonts w:ascii="Book Antiqua" w:hAnsi="Book Antiqua"/>
          <w:sz w:val="22"/>
          <w:szCs w:val="22"/>
        </w:rPr>
      </w:pPr>
      <w:r w:rsidRPr="00F80C33">
        <w:rPr>
          <w:rFonts w:ascii="Book Antiqua" w:hAnsi="Book Antiqua"/>
          <w:sz w:val="22"/>
          <w:szCs w:val="22"/>
        </w:rPr>
        <w:t>Patrice Grant</w:t>
      </w:r>
      <w:r w:rsidRPr="00F80C33">
        <w:rPr>
          <w:rFonts w:ascii="Book Antiqua" w:hAnsi="Book Antiqua"/>
          <w:sz w:val="22"/>
          <w:szCs w:val="22"/>
        </w:rPr>
        <w:tab/>
      </w:r>
      <w:r w:rsidRPr="00F80C33">
        <w:rPr>
          <w:rFonts w:ascii="Book Antiqua" w:hAnsi="Book Antiqua"/>
          <w:sz w:val="22"/>
          <w:szCs w:val="22"/>
        </w:rPr>
        <w:tab/>
      </w:r>
      <w:r w:rsidR="00F80C33">
        <w:rPr>
          <w:rFonts w:ascii="Book Antiqua" w:hAnsi="Book Antiqua"/>
          <w:sz w:val="22"/>
          <w:szCs w:val="22"/>
        </w:rPr>
        <w:tab/>
      </w:r>
      <w:r w:rsidRPr="00F80C33">
        <w:rPr>
          <w:rFonts w:ascii="Book Antiqua" w:hAnsi="Book Antiqua"/>
          <w:sz w:val="22"/>
          <w:szCs w:val="22"/>
        </w:rPr>
        <w:t>Guest</w:t>
      </w:r>
      <w:r w:rsidRPr="00F80C33">
        <w:rPr>
          <w:rFonts w:ascii="Book Antiqua" w:hAnsi="Book Antiqua"/>
          <w:sz w:val="22"/>
          <w:szCs w:val="22"/>
        </w:rPr>
        <w:tab/>
      </w:r>
      <w:r w:rsidRPr="00F80C33">
        <w:rPr>
          <w:rFonts w:ascii="Book Antiqua" w:hAnsi="Book Antiqua"/>
          <w:sz w:val="22"/>
          <w:szCs w:val="22"/>
        </w:rPr>
        <w:tab/>
      </w:r>
      <w:r w:rsidRPr="00F80C33">
        <w:rPr>
          <w:rFonts w:ascii="Book Antiqua" w:hAnsi="Book Antiqua"/>
          <w:sz w:val="22"/>
          <w:szCs w:val="22"/>
        </w:rPr>
        <w:tab/>
        <w:t>Keenan &amp; Associates</w:t>
      </w:r>
    </w:p>
    <w:p w14:paraId="23186249" w14:textId="0E8BD755" w:rsidR="009E79DB" w:rsidRPr="00F80C33" w:rsidRDefault="00867CD0" w:rsidP="00F80C33">
      <w:pPr>
        <w:ind w:firstLine="720"/>
        <w:rPr>
          <w:rFonts w:ascii="Book Antiqua" w:hAnsi="Book Antiqua"/>
          <w:sz w:val="22"/>
          <w:szCs w:val="22"/>
        </w:rPr>
      </w:pPr>
      <w:r>
        <w:rPr>
          <w:rFonts w:ascii="Book Antiqua" w:hAnsi="Book Antiqua"/>
          <w:sz w:val="22"/>
          <w:szCs w:val="22"/>
        </w:rPr>
        <w:t>Margot Bringas</w:t>
      </w:r>
      <w:r w:rsidR="00DF102D" w:rsidRPr="00F80C33">
        <w:rPr>
          <w:rFonts w:ascii="Book Antiqua" w:hAnsi="Book Antiqua"/>
          <w:sz w:val="22"/>
          <w:szCs w:val="22"/>
        </w:rPr>
        <w:tab/>
      </w:r>
      <w:r w:rsidR="00F80C33">
        <w:rPr>
          <w:rFonts w:ascii="Book Antiqua" w:hAnsi="Book Antiqua"/>
          <w:sz w:val="22"/>
          <w:szCs w:val="22"/>
        </w:rPr>
        <w:tab/>
      </w:r>
      <w:r w:rsidR="00DF102D" w:rsidRPr="00F80C33">
        <w:rPr>
          <w:rFonts w:ascii="Book Antiqua" w:hAnsi="Book Antiqua"/>
          <w:sz w:val="22"/>
          <w:szCs w:val="22"/>
        </w:rPr>
        <w:t>Guest</w:t>
      </w:r>
      <w:r w:rsidR="00DF102D" w:rsidRPr="00F80C33">
        <w:rPr>
          <w:rFonts w:ascii="Book Antiqua" w:hAnsi="Book Antiqua"/>
          <w:sz w:val="22"/>
          <w:szCs w:val="22"/>
        </w:rPr>
        <w:tab/>
      </w:r>
      <w:r w:rsidR="00DF102D" w:rsidRPr="00F80C33">
        <w:rPr>
          <w:rFonts w:ascii="Book Antiqua" w:hAnsi="Book Antiqua"/>
          <w:sz w:val="22"/>
          <w:szCs w:val="22"/>
        </w:rPr>
        <w:tab/>
      </w:r>
      <w:r w:rsidR="00DF102D" w:rsidRPr="00F80C33">
        <w:rPr>
          <w:rFonts w:ascii="Book Antiqua" w:hAnsi="Book Antiqua"/>
          <w:sz w:val="22"/>
          <w:szCs w:val="22"/>
        </w:rPr>
        <w:tab/>
        <w:t>Keenan &amp; Associates</w:t>
      </w:r>
    </w:p>
    <w:p w14:paraId="797F4AE1" w14:textId="2E43B942" w:rsidR="009E79DB" w:rsidRPr="00F80C33" w:rsidRDefault="00DF102D" w:rsidP="00F80C33">
      <w:pPr>
        <w:ind w:firstLine="720"/>
        <w:rPr>
          <w:rFonts w:ascii="Book Antiqua" w:hAnsi="Book Antiqua"/>
          <w:sz w:val="22"/>
          <w:szCs w:val="22"/>
        </w:rPr>
      </w:pPr>
      <w:r w:rsidRPr="00F80C33">
        <w:rPr>
          <w:rFonts w:ascii="Book Antiqua" w:hAnsi="Book Antiqua"/>
          <w:sz w:val="22"/>
          <w:szCs w:val="22"/>
        </w:rPr>
        <w:t>Michael Clark</w:t>
      </w:r>
      <w:r w:rsidRPr="00F80C33">
        <w:rPr>
          <w:rFonts w:ascii="Book Antiqua" w:hAnsi="Book Antiqua"/>
          <w:sz w:val="22"/>
          <w:szCs w:val="22"/>
        </w:rPr>
        <w:tab/>
      </w:r>
      <w:r w:rsidRPr="00F80C33">
        <w:rPr>
          <w:rFonts w:ascii="Book Antiqua" w:hAnsi="Book Antiqua"/>
          <w:sz w:val="22"/>
          <w:szCs w:val="22"/>
        </w:rPr>
        <w:tab/>
      </w:r>
      <w:r w:rsidR="00F80C33">
        <w:rPr>
          <w:rFonts w:ascii="Book Antiqua" w:hAnsi="Book Antiqua"/>
          <w:sz w:val="22"/>
          <w:szCs w:val="22"/>
        </w:rPr>
        <w:tab/>
      </w:r>
      <w:r w:rsidRPr="00F80C33">
        <w:rPr>
          <w:rFonts w:ascii="Book Antiqua" w:hAnsi="Book Antiqua"/>
          <w:sz w:val="22"/>
          <w:szCs w:val="22"/>
        </w:rPr>
        <w:t>Guest</w:t>
      </w:r>
      <w:r w:rsidRPr="00F80C33">
        <w:rPr>
          <w:rFonts w:ascii="Book Antiqua" w:hAnsi="Book Antiqua"/>
          <w:sz w:val="22"/>
          <w:szCs w:val="22"/>
        </w:rPr>
        <w:tab/>
      </w:r>
      <w:r w:rsidRPr="00F80C33">
        <w:rPr>
          <w:rFonts w:ascii="Book Antiqua" w:hAnsi="Book Antiqua"/>
          <w:sz w:val="22"/>
          <w:szCs w:val="22"/>
        </w:rPr>
        <w:tab/>
      </w:r>
      <w:r w:rsidRPr="00F80C33">
        <w:rPr>
          <w:rFonts w:ascii="Book Antiqua" w:hAnsi="Book Antiqua"/>
          <w:sz w:val="22"/>
          <w:szCs w:val="22"/>
        </w:rPr>
        <w:tab/>
        <w:t>Keenan &amp; Associates</w:t>
      </w:r>
    </w:p>
    <w:p w14:paraId="23689B11" w14:textId="7726E879" w:rsidR="009E79DB" w:rsidRPr="00F80C33" w:rsidRDefault="00DF102D" w:rsidP="00F80C33">
      <w:pPr>
        <w:ind w:firstLine="720"/>
        <w:rPr>
          <w:rFonts w:ascii="Book Antiqua" w:hAnsi="Book Antiqua"/>
          <w:sz w:val="22"/>
          <w:szCs w:val="22"/>
        </w:rPr>
      </w:pPr>
      <w:r w:rsidRPr="00F80C33">
        <w:rPr>
          <w:rFonts w:ascii="Book Antiqua" w:hAnsi="Book Antiqua"/>
          <w:sz w:val="22"/>
          <w:szCs w:val="22"/>
        </w:rPr>
        <w:t xml:space="preserve">Laurena Grabert </w:t>
      </w:r>
      <w:r w:rsidR="0058428E" w:rsidRPr="00F80C33">
        <w:rPr>
          <w:rFonts w:ascii="Book Antiqua" w:hAnsi="Book Antiqua"/>
          <w:sz w:val="22"/>
          <w:szCs w:val="22"/>
        </w:rPr>
        <w:tab/>
      </w:r>
      <w:r w:rsidR="00F80C33">
        <w:rPr>
          <w:rFonts w:ascii="Book Antiqua" w:hAnsi="Book Antiqua"/>
          <w:sz w:val="22"/>
          <w:szCs w:val="22"/>
        </w:rPr>
        <w:tab/>
      </w:r>
      <w:r w:rsidRPr="00F80C33">
        <w:rPr>
          <w:rFonts w:ascii="Book Antiqua" w:hAnsi="Book Antiqua"/>
          <w:sz w:val="22"/>
          <w:szCs w:val="22"/>
        </w:rPr>
        <w:t>Guest</w:t>
      </w:r>
      <w:r w:rsidRPr="00F80C33">
        <w:rPr>
          <w:rFonts w:ascii="Book Antiqua" w:hAnsi="Book Antiqua"/>
          <w:sz w:val="22"/>
          <w:szCs w:val="22"/>
        </w:rPr>
        <w:tab/>
      </w:r>
      <w:r w:rsidRPr="00F80C33">
        <w:rPr>
          <w:rFonts w:ascii="Book Antiqua" w:hAnsi="Book Antiqua"/>
          <w:sz w:val="22"/>
          <w:szCs w:val="22"/>
        </w:rPr>
        <w:tab/>
      </w:r>
      <w:r w:rsidRPr="00F80C33">
        <w:rPr>
          <w:rFonts w:ascii="Book Antiqua" w:hAnsi="Book Antiqua"/>
          <w:sz w:val="22"/>
          <w:szCs w:val="22"/>
        </w:rPr>
        <w:tab/>
        <w:t>SETECH</w:t>
      </w:r>
    </w:p>
    <w:p w14:paraId="7F11A26E" w14:textId="5E6933E4" w:rsidR="009E79DB" w:rsidRPr="00F80C33" w:rsidRDefault="00256050" w:rsidP="00F80C33">
      <w:pPr>
        <w:ind w:firstLine="720"/>
        <w:rPr>
          <w:rFonts w:ascii="Book Antiqua" w:hAnsi="Book Antiqua"/>
          <w:sz w:val="22"/>
          <w:szCs w:val="22"/>
        </w:rPr>
      </w:pPr>
      <w:r>
        <w:rPr>
          <w:rFonts w:ascii="Book Antiqua" w:hAnsi="Book Antiqua"/>
          <w:sz w:val="22"/>
          <w:szCs w:val="22"/>
        </w:rPr>
        <w:t>Mark Payne</w:t>
      </w:r>
      <w:r w:rsidR="00A246D2">
        <w:rPr>
          <w:rFonts w:ascii="Book Antiqua" w:hAnsi="Book Antiqua"/>
          <w:sz w:val="22"/>
          <w:szCs w:val="22"/>
        </w:rPr>
        <w:tab/>
      </w:r>
      <w:r w:rsidR="00DF102D" w:rsidRPr="00F80C33">
        <w:rPr>
          <w:rFonts w:ascii="Book Antiqua" w:hAnsi="Book Antiqua"/>
          <w:sz w:val="22"/>
          <w:szCs w:val="22"/>
        </w:rPr>
        <w:tab/>
      </w:r>
      <w:r w:rsidR="00F80C33">
        <w:rPr>
          <w:rFonts w:ascii="Book Antiqua" w:hAnsi="Book Antiqua"/>
          <w:sz w:val="22"/>
          <w:szCs w:val="22"/>
        </w:rPr>
        <w:tab/>
      </w:r>
      <w:r w:rsidR="00DF102D" w:rsidRPr="00F80C33">
        <w:rPr>
          <w:rFonts w:ascii="Book Antiqua" w:hAnsi="Book Antiqua"/>
          <w:sz w:val="22"/>
          <w:szCs w:val="22"/>
        </w:rPr>
        <w:t>Guest</w:t>
      </w:r>
      <w:r w:rsidR="00DF102D" w:rsidRPr="00F80C33">
        <w:rPr>
          <w:rFonts w:ascii="Book Antiqua" w:hAnsi="Book Antiqua"/>
          <w:sz w:val="22"/>
          <w:szCs w:val="22"/>
        </w:rPr>
        <w:tab/>
      </w:r>
      <w:r w:rsidR="00DF102D" w:rsidRPr="00F80C33">
        <w:rPr>
          <w:rFonts w:ascii="Book Antiqua" w:hAnsi="Book Antiqua"/>
          <w:sz w:val="22"/>
          <w:szCs w:val="22"/>
        </w:rPr>
        <w:tab/>
      </w:r>
      <w:r w:rsidR="00DF102D" w:rsidRPr="00F80C33">
        <w:rPr>
          <w:rFonts w:ascii="Book Antiqua" w:hAnsi="Book Antiqua"/>
          <w:sz w:val="22"/>
          <w:szCs w:val="22"/>
        </w:rPr>
        <w:tab/>
        <w:t>Morgan Stanley</w:t>
      </w:r>
    </w:p>
    <w:p w14:paraId="62914C32" w14:textId="3058C4D8" w:rsidR="009E79DB" w:rsidRPr="00F80C33" w:rsidRDefault="009E79DB" w:rsidP="00F80C33">
      <w:pPr>
        <w:rPr>
          <w:rFonts w:ascii="Book Antiqua" w:hAnsi="Book Antiqua"/>
          <w:sz w:val="22"/>
          <w:szCs w:val="22"/>
        </w:rPr>
      </w:pPr>
    </w:p>
    <w:p w14:paraId="7B250C47" w14:textId="77777777" w:rsidR="009E79DB" w:rsidRDefault="009E79DB">
      <w:pPr>
        <w:ind w:left="540"/>
        <w:rPr>
          <w:rFonts w:ascii="Book Antiqua" w:eastAsia="Book Antiqua" w:hAnsi="Book Antiqua" w:cs="Book Antiqua"/>
          <w:b/>
        </w:rPr>
      </w:pPr>
    </w:p>
    <w:p w14:paraId="5754F222" w14:textId="77777777" w:rsidR="009E79DB" w:rsidRDefault="009E79DB">
      <w:pPr>
        <w:ind w:left="540"/>
        <w:rPr>
          <w:rFonts w:ascii="Book Antiqua" w:eastAsia="Book Antiqua" w:hAnsi="Book Antiqua" w:cs="Book Antiqua"/>
          <w:b/>
        </w:rPr>
      </w:pPr>
      <w:bookmarkStart w:id="0" w:name="_gjdgxs" w:colFirst="0" w:colLast="0"/>
      <w:bookmarkEnd w:id="0"/>
    </w:p>
    <w:p w14:paraId="70D9E362" w14:textId="77777777" w:rsidR="009E79DB" w:rsidRDefault="009E79DB">
      <w:pPr>
        <w:ind w:left="540"/>
        <w:rPr>
          <w:rFonts w:ascii="Book Antiqua" w:eastAsia="Book Antiqua" w:hAnsi="Book Antiqua" w:cs="Book Antiqua"/>
          <w:b/>
        </w:rPr>
      </w:pPr>
    </w:p>
    <w:p w14:paraId="71F5090E" w14:textId="77777777" w:rsidR="009E79DB" w:rsidRDefault="00DF102D">
      <w:pPr>
        <w:numPr>
          <w:ilvl w:val="0"/>
          <w:numId w:val="3"/>
        </w:numPr>
        <w:rPr>
          <w:rFonts w:ascii="Book Antiqua" w:eastAsia="Book Antiqua" w:hAnsi="Book Antiqua" w:cs="Book Antiqua"/>
        </w:rPr>
      </w:pPr>
      <w:r>
        <w:rPr>
          <w:rFonts w:ascii="Book Antiqua" w:eastAsia="Book Antiqua" w:hAnsi="Book Antiqua" w:cs="Book Antiqua"/>
          <w:b/>
        </w:rPr>
        <w:lastRenderedPageBreak/>
        <w:t>Acceptance of the Agenda</w:t>
      </w:r>
    </w:p>
    <w:p w14:paraId="5ECBB108" w14:textId="77777777" w:rsidR="00227D81" w:rsidRPr="005E24D8" w:rsidRDefault="00227D81" w:rsidP="00227D81">
      <w:pPr>
        <w:pStyle w:val="ListParagraph"/>
        <w:ind w:left="540"/>
        <w:rPr>
          <w:rFonts w:ascii="Book Antiqua" w:hAnsi="Book Antiqua"/>
        </w:rPr>
      </w:pPr>
      <w:r w:rsidRPr="005E24D8">
        <w:rPr>
          <w:rFonts w:ascii="Book Antiqua" w:hAnsi="Book Antiqua"/>
        </w:rPr>
        <w:t xml:space="preserve">It was moved by </w:t>
      </w:r>
      <w:r>
        <w:rPr>
          <w:rFonts w:ascii="Book Antiqua" w:hAnsi="Book Antiqua"/>
        </w:rPr>
        <w:t xml:space="preserve">Kevin Collins </w:t>
      </w:r>
      <w:r w:rsidRPr="005E24D8">
        <w:rPr>
          <w:rFonts w:ascii="Book Antiqua" w:hAnsi="Book Antiqua"/>
        </w:rPr>
        <w:t xml:space="preserve">and seconded by </w:t>
      </w:r>
      <w:r>
        <w:rPr>
          <w:rFonts w:ascii="Book Antiqua" w:hAnsi="Book Antiqua"/>
        </w:rPr>
        <w:t>Jackie Kim</w:t>
      </w:r>
      <w:r w:rsidRPr="005E24D8">
        <w:rPr>
          <w:rFonts w:ascii="Book Antiqua" w:hAnsi="Book Antiqua"/>
        </w:rPr>
        <w:t xml:space="preserve"> to approve the agend</w:t>
      </w:r>
      <w:r>
        <w:rPr>
          <w:rFonts w:ascii="Book Antiqua" w:hAnsi="Book Antiqua"/>
        </w:rPr>
        <w:t>a as presented.</w:t>
      </w:r>
    </w:p>
    <w:p w14:paraId="47536F1A" w14:textId="3BFBFD17" w:rsidR="00227D81" w:rsidRPr="005E24D8" w:rsidRDefault="00227D81" w:rsidP="00227D81">
      <w:pPr>
        <w:pStyle w:val="ListParagraph"/>
        <w:ind w:left="540"/>
        <w:rPr>
          <w:rFonts w:ascii="Book Antiqua" w:hAnsi="Book Antiqua"/>
        </w:rPr>
      </w:pPr>
      <w:r w:rsidRPr="005E24D8">
        <w:rPr>
          <w:rFonts w:ascii="Book Antiqua" w:hAnsi="Book Antiqua"/>
        </w:rPr>
        <w:t xml:space="preserve">Ayes: </w:t>
      </w:r>
      <w:r>
        <w:rPr>
          <w:rFonts w:ascii="Book Antiqua" w:hAnsi="Book Antiqua"/>
        </w:rPr>
        <w:t xml:space="preserve">Heldman, </w:t>
      </w:r>
      <w:r>
        <w:rPr>
          <w:rFonts w:ascii="Book Antiqua" w:hAnsi="Book Antiqua"/>
        </w:rPr>
        <w:t>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66DA0133" w14:textId="77777777" w:rsidR="00227D81" w:rsidRPr="005E24D8" w:rsidRDefault="00227D81" w:rsidP="00227D81">
      <w:pPr>
        <w:pStyle w:val="ListParagraph"/>
        <w:ind w:left="540"/>
        <w:rPr>
          <w:rFonts w:ascii="Book Antiqua" w:hAnsi="Book Antiqua"/>
        </w:rPr>
      </w:pPr>
      <w:r w:rsidRPr="005E24D8">
        <w:rPr>
          <w:rFonts w:ascii="Book Antiqua" w:hAnsi="Book Antiqua"/>
        </w:rPr>
        <w:t>Nays: None</w:t>
      </w:r>
    </w:p>
    <w:p w14:paraId="546CE9AD" w14:textId="77777777" w:rsidR="00227D81" w:rsidRPr="005E24D8" w:rsidRDefault="00227D81" w:rsidP="00227D81">
      <w:pPr>
        <w:pStyle w:val="ListParagraph"/>
        <w:ind w:left="540"/>
        <w:rPr>
          <w:rFonts w:ascii="Book Antiqua" w:hAnsi="Book Antiqua"/>
        </w:rPr>
      </w:pPr>
      <w:r w:rsidRPr="005E24D8">
        <w:rPr>
          <w:rFonts w:ascii="Book Antiqua" w:hAnsi="Book Antiqua"/>
        </w:rPr>
        <w:t>Abstain: None</w:t>
      </w:r>
    </w:p>
    <w:p w14:paraId="437BA3D7" w14:textId="77777777" w:rsidR="009E79DB" w:rsidRDefault="009E79DB">
      <w:pPr>
        <w:ind w:left="360"/>
        <w:rPr>
          <w:rFonts w:ascii="Book Antiqua" w:eastAsia="Book Antiqua" w:hAnsi="Book Antiqua" w:cs="Book Antiqua"/>
        </w:rPr>
      </w:pPr>
    </w:p>
    <w:p w14:paraId="794940C6" w14:textId="77777777" w:rsidR="009E79DB" w:rsidRDefault="009E79DB">
      <w:pPr>
        <w:ind w:left="360"/>
        <w:rPr>
          <w:rFonts w:ascii="Book Antiqua" w:eastAsia="Book Antiqua" w:hAnsi="Book Antiqua" w:cs="Book Antiqua"/>
        </w:rPr>
      </w:pPr>
    </w:p>
    <w:p w14:paraId="0A46EBB0" w14:textId="77777777" w:rsidR="009E79DB" w:rsidRDefault="009E79DB">
      <w:pPr>
        <w:ind w:left="360"/>
        <w:rPr>
          <w:rFonts w:ascii="Book Antiqua" w:eastAsia="Book Antiqua" w:hAnsi="Book Antiqua" w:cs="Book Antiqua"/>
        </w:rPr>
      </w:pPr>
    </w:p>
    <w:p w14:paraId="3883698D" w14:textId="77777777" w:rsidR="00227D81" w:rsidRPr="009C624E" w:rsidRDefault="00227D81" w:rsidP="00227D81">
      <w:pPr>
        <w:numPr>
          <w:ilvl w:val="0"/>
          <w:numId w:val="3"/>
        </w:numPr>
        <w:rPr>
          <w:rFonts w:ascii="Book Antiqua" w:eastAsia="Book Antiqua" w:hAnsi="Book Antiqua" w:cs="Book Antiqua"/>
        </w:rPr>
      </w:pPr>
      <w:r>
        <w:rPr>
          <w:rFonts w:ascii="Book Antiqua" w:eastAsia="Book Antiqua" w:hAnsi="Book Antiqua" w:cs="Book Antiqua"/>
          <w:b/>
        </w:rPr>
        <w:t>Public Comment on Closed Session Agenda Items</w:t>
      </w:r>
    </w:p>
    <w:p w14:paraId="2475119A" w14:textId="77777777" w:rsidR="00227D81" w:rsidRDefault="00227D81" w:rsidP="00227D81">
      <w:pPr>
        <w:ind w:left="540"/>
        <w:rPr>
          <w:rFonts w:ascii="Book Antiqua" w:eastAsia="Book Antiqua" w:hAnsi="Book Antiqua" w:cs="Book Antiqua"/>
        </w:rPr>
      </w:pPr>
    </w:p>
    <w:p w14:paraId="3A311072" w14:textId="77777777" w:rsidR="00227D81" w:rsidRPr="005E24D8" w:rsidRDefault="00227D81" w:rsidP="00227D81">
      <w:pPr>
        <w:pStyle w:val="ListParagraph"/>
        <w:ind w:left="540"/>
        <w:rPr>
          <w:rFonts w:ascii="Book Antiqua" w:hAnsi="Book Antiqua"/>
        </w:rPr>
      </w:pPr>
      <w:r w:rsidRPr="005E24D8">
        <w:rPr>
          <w:rFonts w:ascii="Book Antiqua" w:hAnsi="Book Antiqua"/>
        </w:rPr>
        <w:t>No public present to comment.</w:t>
      </w:r>
    </w:p>
    <w:p w14:paraId="0750B48B" w14:textId="77777777" w:rsidR="00227D81" w:rsidRPr="00DB4428" w:rsidRDefault="00227D81" w:rsidP="00227D81">
      <w:pPr>
        <w:pStyle w:val="ListParagraph"/>
        <w:ind w:left="540"/>
        <w:rPr>
          <w:rFonts w:ascii="Baskerville Old Face" w:hAnsi="Baskerville Old Face"/>
          <w:b/>
        </w:rPr>
      </w:pPr>
    </w:p>
    <w:p w14:paraId="3E2AE4C7" w14:textId="77777777" w:rsidR="00227D81" w:rsidRPr="00DB4428" w:rsidRDefault="00227D81" w:rsidP="00227D81">
      <w:pPr>
        <w:pStyle w:val="ListParagraph"/>
        <w:ind w:left="540"/>
        <w:rPr>
          <w:rFonts w:ascii="Baskerville Old Face" w:hAnsi="Baskerville Old Face"/>
          <w:b/>
        </w:rPr>
      </w:pPr>
      <w:r w:rsidRPr="00DB4428">
        <w:rPr>
          <w:rFonts w:ascii="Baskerville Old Face" w:hAnsi="Baskerville Old Face"/>
          <w:b/>
        </w:rPr>
        <w:t>Closed Session</w:t>
      </w:r>
    </w:p>
    <w:p w14:paraId="0E978D8C" w14:textId="44A0558D" w:rsidR="00227D81" w:rsidRDefault="00227D81" w:rsidP="00227D81">
      <w:pPr>
        <w:pStyle w:val="ListParagraph"/>
        <w:ind w:left="540"/>
        <w:rPr>
          <w:rStyle w:val="Emphasis"/>
          <w:rFonts w:ascii="Book Antiqua" w:hAnsi="Book Antiqua"/>
          <w:i w:val="0"/>
        </w:rPr>
      </w:pPr>
      <w:r>
        <w:rPr>
          <w:rStyle w:val="Emphasis"/>
          <w:rFonts w:ascii="Book Antiqua" w:hAnsi="Book Antiqua"/>
        </w:rPr>
        <w:t xml:space="preserve">Closed session began at </w:t>
      </w:r>
      <w:r>
        <w:rPr>
          <w:rStyle w:val="Emphasis"/>
          <w:rFonts w:ascii="Book Antiqua" w:hAnsi="Book Antiqua"/>
        </w:rPr>
        <w:t>2</w:t>
      </w:r>
      <w:r>
        <w:rPr>
          <w:rStyle w:val="Emphasis"/>
          <w:rFonts w:ascii="Book Antiqua" w:hAnsi="Book Antiqua"/>
        </w:rPr>
        <w:t>:</w:t>
      </w:r>
      <w:r>
        <w:rPr>
          <w:rStyle w:val="Emphasis"/>
          <w:rFonts w:ascii="Book Antiqua" w:hAnsi="Book Antiqua"/>
        </w:rPr>
        <w:t>0</w:t>
      </w:r>
      <w:r>
        <w:rPr>
          <w:rStyle w:val="Emphasis"/>
          <w:rFonts w:ascii="Book Antiqua" w:hAnsi="Book Antiqua"/>
        </w:rPr>
        <w:t>2</w:t>
      </w:r>
      <w:r>
        <w:rPr>
          <w:rStyle w:val="Emphasis"/>
          <w:rFonts w:ascii="Book Antiqua" w:hAnsi="Book Antiqua"/>
        </w:rPr>
        <w:t>p</w:t>
      </w:r>
      <w:r w:rsidRPr="005E24D8">
        <w:rPr>
          <w:rStyle w:val="Emphasis"/>
          <w:rFonts w:ascii="Book Antiqua" w:hAnsi="Book Antiqua"/>
        </w:rPr>
        <w:t>m</w:t>
      </w:r>
    </w:p>
    <w:p w14:paraId="2A964005" w14:textId="77777777" w:rsidR="009E79DB" w:rsidRPr="00AF29DC" w:rsidRDefault="009E79DB">
      <w:pPr>
        <w:pBdr>
          <w:top w:val="nil"/>
          <w:left w:val="nil"/>
          <w:bottom w:val="nil"/>
          <w:right w:val="nil"/>
          <w:between w:val="nil"/>
        </w:pBdr>
        <w:ind w:left="540"/>
        <w:rPr>
          <w:rFonts w:ascii="Book Antiqua" w:eastAsia="Libre Baskerville" w:hAnsi="Book Antiqua" w:cs="Libre Baskerville"/>
          <w:b/>
          <w:color w:val="000000"/>
        </w:rPr>
      </w:pPr>
    </w:p>
    <w:p w14:paraId="6122CC17" w14:textId="77777777" w:rsidR="009E79DB" w:rsidRPr="00AF29DC" w:rsidRDefault="009E79DB">
      <w:pPr>
        <w:pBdr>
          <w:top w:val="nil"/>
          <w:left w:val="nil"/>
          <w:bottom w:val="nil"/>
          <w:right w:val="nil"/>
          <w:between w:val="nil"/>
        </w:pBdr>
        <w:ind w:left="540"/>
        <w:rPr>
          <w:rFonts w:ascii="Book Antiqua" w:eastAsia="Libre Baskerville" w:hAnsi="Book Antiqua" w:cs="Libre Baskerville"/>
          <w:b/>
          <w:color w:val="000000"/>
        </w:rPr>
      </w:pPr>
    </w:p>
    <w:p w14:paraId="0EFC8B1D" w14:textId="77777777" w:rsidR="009E79DB" w:rsidRPr="00AF29DC" w:rsidRDefault="00DF102D">
      <w:pPr>
        <w:numPr>
          <w:ilvl w:val="0"/>
          <w:numId w:val="2"/>
        </w:numPr>
        <w:pBdr>
          <w:top w:val="nil"/>
          <w:left w:val="nil"/>
          <w:bottom w:val="nil"/>
          <w:right w:val="nil"/>
          <w:between w:val="nil"/>
        </w:pBdr>
        <w:rPr>
          <w:rFonts w:ascii="Book Antiqua" w:eastAsia="Libre Baskerville" w:hAnsi="Book Antiqua" w:cs="Libre Baskerville"/>
          <w:b/>
          <w:color w:val="000000"/>
        </w:rPr>
      </w:pPr>
      <w:r w:rsidRPr="00AF29DC">
        <w:rPr>
          <w:rFonts w:ascii="Book Antiqua" w:eastAsia="Libre Baskerville" w:hAnsi="Book Antiqua" w:cs="Libre Baskerville"/>
          <w:b/>
          <w:color w:val="000000"/>
        </w:rPr>
        <w:t>Settlement Notification</w:t>
      </w:r>
    </w:p>
    <w:p w14:paraId="4119932C" w14:textId="77777777" w:rsidR="00CE2750" w:rsidRPr="00924548" w:rsidRDefault="00DF102D" w:rsidP="0001651B">
      <w:pPr>
        <w:numPr>
          <w:ilvl w:val="0"/>
          <w:numId w:val="1"/>
        </w:numPr>
        <w:pBdr>
          <w:top w:val="nil"/>
          <w:left w:val="nil"/>
          <w:bottom w:val="nil"/>
          <w:right w:val="nil"/>
          <w:between w:val="nil"/>
        </w:pBdr>
        <w:rPr>
          <w:rFonts w:ascii="Book Antiqua" w:hAnsi="Book Antiqua"/>
          <w:color w:val="000000"/>
        </w:rPr>
      </w:pPr>
      <w:r w:rsidRPr="00AF29DC">
        <w:rPr>
          <w:rFonts w:ascii="Book Antiqua" w:eastAsia="Libre Baskerville" w:hAnsi="Book Antiqua" w:cs="Libre Baskerville"/>
          <w:color w:val="000000"/>
        </w:rPr>
        <w:t xml:space="preserve">Claim Numbers: </w:t>
      </w:r>
    </w:p>
    <w:p w14:paraId="3D42AB3A" w14:textId="39C7CD3E" w:rsidR="0001651B" w:rsidRPr="00924548" w:rsidRDefault="0001651B" w:rsidP="00CE2750">
      <w:pPr>
        <w:pBdr>
          <w:top w:val="nil"/>
          <w:left w:val="nil"/>
          <w:bottom w:val="nil"/>
          <w:right w:val="nil"/>
          <w:between w:val="nil"/>
        </w:pBdr>
        <w:ind w:left="2160"/>
        <w:rPr>
          <w:rFonts w:ascii="Book Antiqua" w:hAnsi="Book Antiqua"/>
          <w:color w:val="000000"/>
        </w:rPr>
      </w:pPr>
    </w:p>
    <w:tbl>
      <w:tblPr>
        <w:tblW w:w="0" w:type="auto"/>
        <w:tblInd w:w="2152" w:type="dxa"/>
        <w:tblCellMar>
          <w:left w:w="0" w:type="dxa"/>
          <w:right w:w="0" w:type="dxa"/>
        </w:tblCellMar>
        <w:tblLook w:val="04A0" w:firstRow="1" w:lastRow="0" w:firstColumn="1" w:lastColumn="0" w:noHBand="0" w:noVBand="1"/>
      </w:tblPr>
      <w:tblGrid>
        <w:gridCol w:w="2380"/>
      </w:tblGrid>
      <w:tr w:rsidR="00CE2750" w14:paraId="3C9EC776" w14:textId="77777777" w:rsidTr="00DB3889">
        <w:trPr>
          <w:trHeight w:val="163"/>
        </w:trPr>
        <w:tc>
          <w:tcPr>
            <w:tcW w:w="2380" w:type="dxa"/>
            <w:shd w:val="clear" w:color="auto" w:fill="auto"/>
            <w:tcMar>
              <w:top w:w="60" w:type="dxa"/>
              <w:left w:w="60" w:type="dxa"/>
              <w:bottom w:w="60" w:type="dxa"/>
              <w:right w:w="60" w:type="dxa"/>
            </w:tcMar>
            <w:hideMark/>
          </w:tcPr>
          <w:p w14:paraId="00A10739" w14:textId="7BA13F35" w:rsidR="00CE2750" w:rsidRPr="00CE2750" w:rsidRDefault="00CE2750">
            <w:pPr>
              <w:pStyle w:val="NormalWeb"/>
              <w:spacing w:before="0" w:beforeAutospacing="0" w:after="0" w:afterAutospacing="0"/>
            </w:pPr>
            <w:r w:rsidRPr="00CE2750">
              <w:rPr>
                <w:rFonts w:ascii="Helvetica Neue" w:hAnsi="Helvetica Neue"/>
                <w:color w:val="000000"/>
              </w:rPr>
              <w:t>552110,</w:t>
            </w:r>
            <w:r>
              <w:rPr>
                <w:rFonts w:ascii="Helvetica Neue" w:hAnsi="Helvetica Neue"/>
                <w:color w:val="000000"/>
              </w:rPr>
              <w:t xml:space="preserve"> </w:t>
            </w:r>
            <w:r w:rsidRPr="00CE2750">
              <w:rPr>
                <w:rFonts w:ascii="Helvetica Neue" w:hAnsi="Helvetica Neue"/>
                <w:color w:val="000000"/>
              </w:rPr>
              <w:t>Perez</w:t>
            </w:r>
            <w:r w:rsidRPr="00CE2750">
              <w:rPr>
                <w:rStyle w:val="apple-converted-space"/>
                <w:rFonts w:ascii="Helvetica Neue" w:hAnsi="Helvetica Neue"/>
                <w:color w:val="000000"/>
              </w:rPr>
              <w:t> </w:t>
            </w:r>
          </w:p>
        </w:tc>
      </w:tr>
      <w:tr w:rsidR="00CE2750" w14:paraId="45C5BDC1" w14:textId="77777777" w:rsidTr="00DB3889">
        <w:trPr>
          <w:trHeight w:val="179"/>
        </w:trPr>
        <w:tc>
          <w:tcPr>
            <w:tcW w:w="2380" w:type="dxa"/>
            <w:shd w:val="clear" w:color="auto" w:fill="auto"/>
            <w:tcMar>
              <w:top w:w="60" w:type="dxa"/>
              <w:left w:w="60" w:type="dxa"/>
              <w:bottom w:w="60" w:type="dxa"/>
              <w:right w:w="60" w:type="dxa"/>
            </w:tcMar>
            <w:hideMark/>
          </w:tcPr>
          <w:p w14:paraId="3256C4B9" w14:textId="7402CBD6" w:rsidR="00CE2750" w:rsidRPr="00CE2750" w:rsidRDefault="00CE2750">
            <w:pPr>
              <w:pStyle w:val="NormalWeb"/>
              <w:spacing w:before="0" w:beforeAutospacing="0" w:after="0" w:afterAutospacing="0"/>
            </w:pPr>
            <w:r w:rsidRPr="00CE2750">
              <w:rPr>
                <w:rFonts w:ascii="Helvetica Neue" w:hAnsi="Helvetica Neue"/>
                <w:color w:val="000000"/>
              </w:rPr>
              <w:t>559142,</w:t>
            </w:r>
            <w:r>
              <w:rPr>
                <w:rFonts w:ascii="Helvetica Neue" w:hAnsi="Helvetica Neue"/>
                <w:color w:val="000000"/>
              </w:rPr>
              <w:t xml:space="preserve"> </w:t>
            </w:r>
            <w:r w:rsidRPr="00CE2750">
              <w:rPr>
                <w:rFonts w:ascii="Helvetica Neue" w:hAnsi="Helvetica Neue"/>
                <w:color w:val="000000"/>
              </w:rPr>
              <w:t>Sen</w:t>
            </w:r>
            <w:r w:rsidRPr="00CE2750">
              <w:rPr>
                <w:rStyle w:val="apple-converted-space"/>
                <w:rFonts w:ascii="Helvetica Neue" w:hAnsi="Helvetica Neue"/>
                <w:color w:val="000000"/>
              </w:rPr>
              <w:t> </w:t>
            </w:r>
          </w:p>
        </w:tc>
      </w:tr>
      <w:tr w:rsidR="00CE2750" w14:paraId="75EA66DA" w14:textId="77777777" w:rsidTr="00DB3889">
        <w:trPr>
          <w:trHeight w:val="163"/>
        </w:trPr>
        <w:tc>
          <w:tcPr>
            <w:tcW w:w="2380" w:type="dxa"/>
            <w:shd w:val="clear" w:color="auto" w:fill="auto"/>
            <w:tcMar>
              <w:top w:w="60" w:type="dxa"/>
              <w:left w:w="60" w:type="dxa"/>
              <w:bottom w:w="60" w:type="dxa"/>
              <w:right w:w="60" w:type="dxa"/>
            </w:tcMar>
            <w:hideMark/>
          </w:tcPr>
          <w:p w14:paraId="4E0D7911" w14:textId="2A52CD0D" w:rsidR="00CE2750" w:rsidRPr="00CE2750" w:rsidRDefault="00CE2750">
            <w:pPr>
              <w:pStyle w:val="NormalWeb"/>
              <w:spacing w:before="0" w:beforeAutospacing="0" w:after="0" w:afterAutospacing="0"/>
            </w:pPr>
            <w:r w:rsidRPr="00CE2750">
              <w:rPr>
                <w:rFonts w:ascii="Helvetica Neue" w:hAnsi="Helvetica Neue"/>
                <w:color w:val="000000"/>
              </w:rPr>
              <w:t>562971,</w:t>
            </w:r>
            <w:r>
              <w:rPr>
                <w:rFonts w:ascii="Helvetica Neue" w:hAnsi="Helvetica Neue"/>
                <w:color w:val="000000"/>
              </w:rPr>
              <w:t xml:space="preserve"> </w:t>
            </w:r>
            <w:r w:rsidRPr="00CE2750">
              <w:rPr>
                <w:rFonts w:ascii="Helvetica Neue" w:hAnsi="Helvetica Neue"/>
                <w:color w:val="000000"/>
              </w:rPr>
              <w:t>Morett</w:t>
            </w:r>
          </w:p>
        </w:tc>
      </w:tr>
      <w:tr w:rsidR="00CE2750" w14:paraId="7B7951BC" w14:textId="77777777" w:rsidTr="00DB3889">
        <w:trPr>
          <w:trHeight w:val="163"/>
        </w:trPr>
        <w:tc>
          <w:tcPr>
            <w:tcW w:w="2380" w:type="dxa"/>
            <w:shd w:val="clear" w:color="auto" w:fill="auto"/>
            <w:tcMar>
              <w:top w:w="60" w:type="dxa"/>
              <w:left w:w="60" w:type="dxa"/>
              <w:bottom w:w="60" w:type="dxa"/>
              <w:right w:w="60" w:type="dxa"/>
            </w:tcMar>
            <w:hideMark/>
          </w:tcPr>
          <w:p w14:paraId="3C78A5B1" w14:textId="5B67EF9D" w:rsidR="00CE2750" w:rsidRPr="00CE2750" w:rsidRDefault="00CE2750">
            <w:pPr>
              <w:pStyle w:val="NormalWeb"/>
              <w:spacing w:before="0" w:beforeAutospacing="0" w:after="0" w:afterAutospacing="0"/>
            </w:pPr>
            <w:r w:rsidRPr="00CE2750">
              <w:rPr>
                <w:rFonts w:ascii="Helvetica Neue" w:hAnsi="Helvetica Neue"/>
                <w:color w:val="000000"/>
              </w:rPr>
              <w:t>573439,</w:t>
            </w:r>
            <w:r>
              <w:rPr>
                <w:rFonts w:ascii="Helvetica Neue" w:hAnsi="Helvetica Neue"/>
                <w:color w:val="000000"/>
              </w:rPr>
              <w:t xml:space="preserve"> </w:t>
            </w:r>
            <w:r w:rsidRPr="00CE2750">
              <w:rPr>
                <w:rFonts w:ascii="Helvetica Neue" w:hAnsi="Helvetica Neue"/>
                <w:color w:val="000000"/>
              </w:rPr>
              <w:t>Bettis</w:t>
            </w:r>
          </w:p>
        </w:tc>
      </w:tr>
      <w:tr w:rsidR="00CE2750" w14:paraId="090C256B" w14:textId="77777777" w:rsidTr="00DB3889">
        <w:trPr>
          <w:trHeight w:val="163"/>
        </w:trPr>
        <w:tc>
          <w:tcPr>
            <w:tcW w:w="2380" w:type="dxa"/>
            <w:shd w:val="clear" w:color="auto" w:fill="auto"/>
            <w:tcMar>
              <w:top w:w="60" w:type="dxa"/>
              <w:left w:w="60" w:type="dxa"/>
              <w:bottom w:w="60" w:type="dxa"/>
              <w:right w:w="60" w:type="dxa"/>
            </w:tcMar>
            <w:hideMark/>
          </w:tcPr>
          <w:p w14:paraId="7841A2B6" w14:textId="2F447FAD" w:rsidR="00CE2750" w:rsidRPr="00CE2750" w:rsidRDefault="00CE2750">
            <w:pPr>
              <w:pStyle w:val="NormalWeb"/>
              <w:spacing w:before="0" w:beforeAutospacing="0" w:after="0" w:afterAutospacing="0"/>
            </w:pPr>
            <w:r w:rsidRPr="00CE2750">
              <w:rPr>
                <w:rFonts w:ascii="Helvetica Neue" w:hAnsi="Helvetica Neue"/>
                <w:color w:val="000000"/>
              </w:rPr>
              <w:t>583767,</w:t>
            </w:r>
            <w:r>
              <w:rPr>
                <w:rFonts w:ascii="Helvetica Neue" w:hAnsi="Helvetica Neue"/>
                <w:color w:val="000000"/>
              </w:rPr>
              <w:t xml:space="preserve"> </w:t>
            </w:r>
            <w:r w:rsidRPr="00CE2750">
              <w:rPr>
                <w:rFonts w:ascii="Helvetica Neue" w:hAnsi="Helvetica Neue"/>
                <w:color w:val="000000"/>
              </w:rPr>
              <w:t>Hamilt</w:t>
            </w:r>
          </w:p>
        </w:tc>
      </w:tr>
      <w:tr w:rsidR="00CE2750" w14:paraId="661B77B1" w14:textId="77777777" w:rsidTr="00DB3889">
        <w:trPr>
          <w:trHeight w:val="163"/>
        </w:trPr>
        <w:tc>
          <w:tcPr>
            <w:tcW w:w="2380" w:type="dxa"/>
            <w:shd w:val="clear" w:color="auto" w:fill="auto"/>
            <w:tcMar>
              <w:top w:w="60" w:type="dxa"/>
              <w:left w:w="60" w:type="dxa"/>
              <w:bottom w:w="60" w:type="dxa"/>
              <w:right w:w="60" w:type="dxa"/>
            </w:tcMar>
            <w:hideMark/>
          </w:tcPr>
          <w:p w14:paraId="320432BE" w14:textId="71E2D35B" w:rsidR="00CE2750" w:rsidRPr="00CE2750" w:rsidRDefault="00CE2750">
            <w:pPr>
              <w:pStyle w:val="NormalWeb"/>
              <w:spacing w:before="0" w:beforeAutospacing="0" w:after="0" w:afterAutospacing="0"/>
            </w:pPr>
            <w:r w:rsidRPr="00CE2750">
              <w:rPr>
                <w:rFonts w:ascii="Helvetica Neue" w:hAnsi="Helvetica Neue"/>
                <w:color w:val="000000"/>
              </w:rPr>
              <w:t>587448,</w:t>
            </w:r>
            <w:r>
              <w:rPr>
                <w:rFonts w:ascii="Helvetica Neue" w:hAnsi="Helvetica Neue"/>
                <w:color w:val="000000"/>
              </w:rPr>
              <w:t xml:space="preserve"> </w:t>
            </w:r>
            <w:r w:rsidRPr="00CE2750">
              <w:rPr>
                <w:rFonts w:ascii="Helvetica Neue" w:hAnsi="Helvetica Neue"/>
                <w:color w:val="000000"/>
              </w:rPr>
              <w:t>Perez</w:t>
            </w:r>
            <w:r w:rsidRPr="00CE2750">
              <w:rPr>
                <w:rStyle w:val="apple-converted-space"/>
                <w:rFonts w:ascii="Helvetica Neue" w:hAnsi="Helvetica Neue"/>
                <w:color w:val="000000"/>
              </w:rPr>
              <w:t> </w:t>
            </w:r>
          </w:p>
        </w:tc>
      </w:tr>
      <w:tr w:rsidR="00CE2750" w14:paraId="0D8134F1" w14:textId="77777777" w:rsidTr="00DB3889">
        <w:trPr>
          <w:trHeight w:val="163"/>
        </w:trPr>
        <w:tc>
          <w:tcPr>
            <w:tcW w:w="2380" w:type="dxa"/>
            <w:shd w:val="clear" w:color="auto" w:fill="auto"/>
            <w:tcMar>
              <w:top w:w="60" w:type="dxa"/>
              <w:left w:w="60" w:type="dxa"/>
              <w:bottom w:w="60" w:type="dxa"/>
              <w:right w:w="60" w:type="dxa"/>
            </w:tcMar>
            <w:hideMark/>
          </w:tcPr>
          <w:p w14:paraId="46CBA4E1" w14:textId="25D33D26" w:rsidR="00CE2750" w:rsidRPr="00CE2750" w:rsidRDefault="00CE2750">
            <w:pPr>
              <w:pStyle w:val="NormalWeb"/>
              <w:spacing w:before="0" w:beforeAutospacing="0" w:after="0" w:afterAutospacing="0"/>
            </w:pPr>
            <w:r w:rsidRPr="00CE2750">
              <w:rPr>
                <w:rFonts w:ascii="Helvetica Neue" w:hAnsi="Helvetica Neue"/>
                <w:color w:val="000000"/>
              </w:rPr>
              <w:t>587770,</w:t>
            </w:r>
            <w:r>
              <w:rPr>
                <w:rFonts w:ascii="Helvetica Neue" w:hAnsi="Helvetica Neue"/>
                <w:color w:val="000000"/>
              </w:rPr>
              <w:t xml:space="preserve"> </w:t>
            </w:r>
            <w:r w:rsidRPr="00CE2750">
              <w:rPr>
                <w:rFonts w:ascii="Helvetica Neue" w:hAnsi="Helvetica Neue"/>
                <w:color w:val="000000"/>
              </w:rPr>
              <w:t>Siu</w:t>
            </w:r>
            <w:r w:rsidRPr="00CE2750">
              <w:rPr>
                <w:rStyle w:val="apple-converted-space"/>
                <w:rFonts w:ascii="Helvetica Neue" w:hAnsi="Helvetica Neue"/>
                <w:color w:val="000000"/>
              </w:rPr>
              <w:t> </w:t>
            </w:r>
          </w:p>
        </w:tc>
      </w:tr>
      <w:tr w:rsidR="00CE2750" w14:paraId="04C81DAB" w14:textId="77777777" w:rsidTr="00DB3889">
        <w:trPr>
          <w:trHeight w:val="163"/>
        </w:trPr>
        <w:tc>
          <w:tcPr>
            <w:tcW w:w="2380" w:type="dxa"/>
            <w:shd w:val="clear" w:color="auto" w:fill="auto"/>
            <w:tcMar>
              <w:top w:w="60" w:type="dxa"/>
              <w:left w:w="60" w:type="dxa"/>
              <w:bottom w:w="60" w:type="dxa"/>
              <w:right w:w="60" w:type="dxa"/>
            </w:tcMar>
            <w:hideMark/>
          </w:tcPr>
          <w:p w14:paraId="30D8B5ED" w14:textId="33DDB4A5" w:rsidR="00CE2750" w:rsidRPr="00CE2750" w:rsidRDefault="00CE2750">
            <w:pPr>
              <w:pStyle w:val="NormalWeb"/>
              <w:spacing w:before="0" w:beforeAutospacing="0" w:after="0" w:afterAutospacing="0"/>
            </w:pPr>
            <w:r w:rsidRPr="00CE2750">
              <w:rPr>
                <w:rFonts w:ascii="Helvetica Neue" w:hAnsi="Helvetica Neue"/>
                <w:color w:val="000000"/>
              </w:rPr>
              <w:t>597561,</w:t>
            </w:r>
            <w:r>
              <w:rPr>
                <w:rFonts w:ascii="Helvetica Neue" w:hAnsi="Helvetica Neue"/>
                <w:color w:val="000000"/>
              </w:rPr>
              <w:t xml:space="preserve"> </w:t>
            </w:r>
            <w:r w:rsidRPr="00CE2750">
              <w:rPr>
                <w:rFonts w:ascii="Helvetica Neue" w:hAnsi="Helvetica Neue"/>
                <w:color w:val="000000"/>
              </w:rPr>
              <w:t>Ramesh</w:t>
            </w:r>
          </w:p>
        </w:tc>
      </w:tr>
    </w:tbl>
    <w:p w14:paraId="54B75A97" w14:textId="5B038A99" w:rsidR="009E79DB" w:rsidRDefault="009E79DB" w:rsidP="00924548">
      <w:pPr>
        <w:pBdr>
          <w:top w:val="nil"/>
          <w:left w:val="nil"/>
          <w:bottom w:val="nil"/>
          <w:right w:val="nil"/>
          <w:between w:val="nil"/>
        </w:pBdr>
        <w:rPr>
          <w:rFonts w:ascii="Book Antiqua" w:eastAsia="Libre Baskerville" w:hAnsi="Book Antiqua" w:cs="Libre Baskerville"/>
          <w:b/>
          <w:color w:val="000000"/>
        </w:rPr>
      </w:pPr>
    </w:p>
    <w:p w14:paraId="31E8F69C" w14:textId="77777777" w:rsidR="002255DA" w:rsidRPr="00AF29DC" w:rsidRDefault="002255DA">
      <w:pPr>
        <w:pBdr>
          <w:top w:val="nil"/>
          <w:left w:val="nil"/>
          <w:bottom w:val="nil"/>
          <w:right w:val="nil"/>
          <w:between w:val="nil"/>
        </w:pBdr>
        <w:ind w:left="1440"/>
        <w:rPr>
          <w:rFonts w:ascii="Book Antiqua" w:eastAsia="Libre Baskerville" w:hAnsi="Book Antiqua" w:cs="Libre Baskerville"/>
          <w:b/>
          <w:color w:val="000000"/>
        </w:rPr>
      </w:pPr>
    </w:p>
    <w:p w14:paraId="191B2B20" w14:textId="77777777" w:rsidR="009E79DB" w:rsidRPr="00AF29DC" w:rsidRDefault="00DF102D">
      <w:pPr>
        <w:numPr>
          <w:ilvl w:val="0"/>
          <w:numId w:val="2"/>
        </w:numPr>
        <w:pBdr>
          <w:top w:val="nil"/>
          <w:left w:val="nil"/>
          <w:bottom w:val="nil"/>
          <w:right w:val="nil"/>
          <w:between w:val="nil"/>
        </w:pBdr>
        <w:rPr>
          <w:rFonts w:ascii="Book Antiqua" w:eastAsia="Libre Baskerville" w:hAnsi="Book Antiqua" w:cs="Libre Baskerville"/>
          <w:b/>
          <w:color w:val="000000"/>
        </w:rPr>
      </w:pPr>
      <w:r w:rsidRPr="00AF29DC">
        <w:rPr>
          <w:rFonts w:ascii="Book Antiqua" w:eastAsia="Libre Baskerville" w:hAnsi="Book Antiqua" w:cs="Libre Baskerville"/>
          <w:b/>
          <w:color w:val="000000"/>
        </w:rPr>
        <w:t>Settlement Authorization</w:t>
      </w:r>
    </w:p>
    <w:p w14:paraId="42521D0D" w14:textId="6584E53B" w:rsidR="009E79DB" w:rsidRPr="00AB2484" w:rsidRDefault="00DF102D">
      <w:pPr>
        <w:numPr>
          <w:ilvl w:val="0"/>
          <w:numId w:val="1"/>
        </w:numPr>
        <w:pBdr>
          <w:top w:val="nil"/>
          <w:left w:val="nil"/>
          <w:bottom w:val="nil"/>
          <w:right w:val="nil"/>
          <w:between w:val="nil"/>
        </w:pBdr>
        <w:rPr>
          <w:rFonts w:ascii="Book Antiqua" w:hAnsi="Book Antiqua"/>
          <w:color w:val="000000"/>
        </w:rPr>
      </w:pPr>
      <w:r w:rsidRPr="00AF29DC">
        <w:rPr>
          <w:rFonts w:ascii="Book Antiqua" w:eastAsia="Libre Baskerville" w:hAnsi="Book Antiqua" w:cs="Libre Baskerville"/>
          <w:color w:val="000000"/>
        </w:rPr>
        <w:t xml:space="preserve">Claims Numbers: </w:t>
      </w:r>
      <w:r w:rsidR="00560359" w:rsidRPr="00D37A0B">
        <w:rPr>
          <w:rFonts w:ascii="Book Antiqua" w:eastAsia="Libre Baskerville" w:hAnsi="Book Antiqua" w:cs="Libre Baskerville"/>
          <w:i/>
          <w:iCs/>
          <w:color w:val="000000"/>
        </w:rPr>
        <w:t>None</w:t>
      </w:r>
    </w:p>
    <w:p w14:paraId="13E1DDB8" w14:textId="51498F25" w:rsidR="002255DA" w:rsidRDefault="002255DA" w:rsidP="0045454B">
      <w:pPr>
        <w:pBdr>
          <w:top w:val="nil"/>
          <w:left w:val="nil"/>
          <w:bottom w:val="nil"/>
          <w:right w:val="nil"/>
          <w:between w:val="nil"/>
        </w:pBdr>
        <w:rPr>
          <w:rFonts w:ascii="Book Antiqua" w:eastAsia="Libre Baskerville" w:hAnsi="Book Antiqua" w:cs="Libre Baskerville"/>
          <w:color w:val="000000" w:themeColor="text1"/>
        </w:rPr>
      </w:pPr>
    </w:p>
    <w:p w14:paraId="00F4947E" w14:textId="77777777" w:rsidR="00353BEF" w:rsidRDefault="00353BEF" w:rsidP="0045454B">
      <w:pPr>
        <w:pBdr>
          <w:top w:val="nil"/>
          <w:left w:val="nil"/>
          <w:bottom w:val="nil"/>
          <w:right w:val="nil"/>
          <w:between w:val="nil"/>
        </w:pBdr>
        <w:rPr>
          <w:rFonts w:ascii="Book Antiqua" w:eastAsia="Libre Baskerville" w:hAnsi="Book Antiqua" w:cs="Libre Baskerville"/>
          <w:color w:val="000000" w:themeColor="text1"/>
        </w:rPr>
      </w:pPr>
    </w:p>
    <w:p w14:paraId="0E055B6E" w14:textId="77777777" w:rsidR="002255DA" w:rsidRPr="00AF29DC" w:rsidRDefault="002255DA" w:rsidP="0045454B">
      <w:pPr>
        <w:pBdr>
          <w:top w:val="nil"/>
          <w:left w:val="nil"/>
          <w:bottom w:val="nil"/>
          <w:right w:val="nil"/>
          <w:between w:val="nil"/>
        </w:pBdr>
        <w:rPr>
          <w:rFonts w:ascii="Book Antiqua" w:eastAsia="Libre Baskerville" w:hAnsi="Book Antiqua" w:cs="Libre Baskerville"/>
          <w:color w:val="000000" w:themeColor="text1"/>
        </w:rPr>
      </w:pPr>
    </w:p>
    <w:p w14:paraId="260DB098" w14:textId="663FCC91" w:rsidR="0045454B" w:rsidRPr="0045454B" w:rsidRDefault="0045454B" w:rsidP="0045454B">
      <w:pPr>
        <w:numPr>
          <w:ilvl w:val="0"/>
          <w:numId w:val="2"/>
        </w:numPr>
        <w:pBdr>
          <w:top w:val="nil"/>
          <w:left w:val="nil"/>
          <w:bottom w:val="nil"/>
          <w:right w:val="nil"/>
          <w:between w:val="nil"/>
        </w:pBdr>
        <w:rPr>
          <w:rFonts w:ascii="Book Antiqua" w:eastAsia="Libre Baskerville" w:hAnsi="Book Antiqua" w:cs="Libre Baskerville"/>
          <w:b/>
          <w:color w:val="000000" w:themeColor="text1"/>
        </w:rPr>
      </w:pPr>
      <w:r w:rsidRPr="0045454B">
        <w:rPr>
          <w:rFonts w:ascii="Book Antiqua" w:eastAsia="Libre Baskerville" w:hAnsi="Book Antiqua" w:cs="Libre Baskerville"/>
          <w:b/>
          <w:color w:val="000000" w:themeColor="text1"/>
        </w:rPr>
        <w:t>Executive Director Evaluation</w:t>
      </w:r>
    </w:p>
    <w:p w14:paraId="2B47BAC4" w14:textId="77777777" w:rsidR="00227D81" w:rsidRPr="0060134D" w:rsidRDefault="00227D81" w:rsidP="00227D81">
      <w:pPr>
        <w:pStyle w:val="ListParagraph"/>
        <w:widowControl w:val="0"/>
        <w:autoSpaceDE w:val="0"/>
        <w:autoSpaceDN w:val="0"/>
        <w:adjustRightInd w:val="0"/>
        <w:spacing w:after="240"/>
        <w:ind w:left="1440"/>
        <w:rPr>
          <w:rFonts w:ascii="Book Antiqua" w:hAnsi="Book Antiqua"/>
        </w:rPr>
      </w:pPr>
      <w:r w:rsidRPr="0060134D">
        <w:rPr>
          <w:rFonts w:ascii="Book Antiqua" w:hAnsi="Book Antiqua"/>
        </w:rPr>
        <w:t>The Executive Committee discussed the Executive Director’s Annual Job Performance Review</w:t>
      </w:r>
      <w:r>
        <w:rPr>
          <w:rFonts w:ascii="Book Antiqua" w:hAnsi="Book Antiqua"/>
        </w:rPr>
        <w:t xml:space="preserve"> with all positive feedback.</w:t>
      </w:r>
    </w:p>
    <w:p w14:paraId="228DBF45" w14:textId="77777777" w:rsidR="009E79DB" w:rsidRPr="00AF29DC" w:rsidRDefault="009E79DB">
      <w:pPr>
        <w:pBdr>
          <w:top w:val="nil"/>
          <w:left w:val="nil"/>
          <w:bottom w:val="nil"/>
          <w:right w:val="nil"/>
          <w:between w:val="nil"/>
        </w:pBdr>
        <w:rPr>
          <w:rFonts w:ascii="Book Antiqua" w:eastAsia="Libre Baskerville" w:hAnsi="Book Antiqua" w:cs="Libre Baskerville"/>
          <w:color w:val="000000" w:themeColor="text1"/>
        </w:rPr>
      </w:pPr>
    </w:p>
    <w:p w14:paraId="44B3D705" w14:textId="77777777" w:rsidR="009E79DB" w:rsidRPr="00AF29DC" w:rsidRDefault="009E79DB">
      <w:pPr>
        <w:rPr>
          <w:rFonts w:ascii="Book Antiqua" w:eastAsia="Libre Baskerville" w:hAnsi="Book Antiqua" w:cs="Libre Baskerville"/>
          <w:b/>
        </w:rPr>
      </w:pPr>
    </w:p>
    <w:p w14:paraId="4BF002DF" w14:textId="77777777" w:rsidR="00227D81" w:rsidRPr="0060134D" w:rsidRDefault="00227D81" w:rsidP="00227D81">
      <w:pPr>
        <w:pBdr>
          <w:top w:val="nil"/>
          <w:left w:val="nil"/>
          <w:bottom w:val="nil"/>
          <w:right w:val="nil"/>
          <w:between w:val="nil"/>
        </w:pBdr>
        <w:ind w:left="360"/>
        <w:rPr>
          <w:rFonts w:ascii="Book Antiqua" w:eastAsia="Libre Baskerville" w:hAnsi="Book Antiqua" w:cs="Libre Baskerville"/>
          <w:b/>
          <w:color w:val="000000"/>
        </w:rPr>
      </w:pPr>
      <w:r w:rsidRPr="0060134D">
        <w:rPr>
          <w:rFonts w:ascii="Book Antiqua" w:eastAsia="Libre Baskerville" w:hAnsi="Book Antiqua" w:cs="Libre Baskerville"/>
          <w:b/>
          <w:color w:val="000000"/>
        </w:rPr>
        <w:t>Open Session</w:t>
      </w:r>
    </w:p>
    <w:p w14:paraId="51AB0E0F" w14:textId="3F7FB0DE" w:rsidR="00227D81" w:rsidRPr="00227D81" w:rsidRDefault="00227D81" w:rsidP="00227D81">
      <w:pPr>
        <w:ind w:firstLine="360"/>
        <w:rPr>
          <w:rFonts w:ascii="Book Antiqua" w:hAnsi="Book Antiqua"/>
          <w:i/>
          <w:iCs/>
        </w:rPr>
      </w:pPr>
      <w:r w:rsidRPr="00227D81">
        <w:rPr>
          <w:rFonts w:ascii="Book Antiqua" w:hAnsi="Book Antiqua"/>
          <w:i/>
          <w:iCs/>
        </w:rPr>
        <w:t xml:space="preserve">Open session began at </w:t>
      </w:r>
      <w:r w:rsidRPr="00227D81">
        <w:rPr>
          <w:rFonts w:ascii="Book Antiqua" w:hAnsi="Book Antiqua"/>
          <w:i/>
          <w:iCs/>
        </w:rPr>
        <w:t>2</w:t>
      </w:r>
      <w:r w:rsidRPr="00227D81">
        <w:rPr>
          <w:rFonts w:ascii="Book Antiqua" w:hAnsi="Book Antiqua"/>
          <w:i/>
          <w:iCs/>
        </w:rPr>
        <w:t>:</w:t>
      </w:r>
      <w:r w:rsidRPr="00227D81">
        <w:rPr>
          <w:rFonts w:ascii="Book Antiqua" w:hAnsi="Book Antiqua"/>
          <w:i/>
          <w:iCs/>
        </w:rPr>
        <w:t>04pm</w:t>
      </w:r>
      <w:r w:rsidRPr="00227D81">
        <w:rPr>
          <w:rFonts w:ascii="Book Antiqua" w:hAnsi="Book Antiqua"/>
          <w:i/>
          <w:iCs/>
        </w:rPr>
        <w:t xml:space="preserve"> </w:t>
      </w:r>
    </w:p>
    <w:p w14:paraId="2A47489E" w14:textId="77777777" w:rsidR="00227D81" w:rsidRPr="0060134D" w:rsidRDefault="00227D81" w:rsidP="00227D81">
      <w:pPr>
        <w:pBdr>
          <w:top w:val="nil"/>
          <w:left w:val="nil"/>
          <w:bottom w:val="nil"/>
          <w:right w:val="nil"/>
          <w:between w:val="nil"/>
        </w:pBdr>
        <w:ind w:left="540"/>
        <w:rPr>
          <w:rFonts w:ascii="Book Antiqua" w:eastAsia="Libre Baskerville" w:hAnsi="Book Antiqua" w:cs="Libre Baskerville"/>
          <w:b/>
          <w:color w:val="000000"/>
        </w:rPr>
      </w:pPr>
    </w:p>
    <w:p w14:paraId="0BB98FD9" w14:textId="77777777" w:rsidR="00227D81" w:rsidRPr="0060134D" w:rsidRDefault="00227D81" w:rsidP="00227D81">
      <w:pPr>
        <w:pBdr>
          <w:top w:val="nil"/>
          <w:left w:val="nil"/>
          <w:bottom w:val="nil"/>
          <w:right w:val="nil"/>
          <w:between w:val="nil"/>
        </w:pBdr>
        <w:ind w:left="540"/>
        <w:rPr>
          <w:rFonts w:ascii="Book Antiqua" w:eastAsia="Libre Baskerville" w:hAnsi="Book Antiqua" w:cs="Libre Baskerville"/>
          <w:b/>
          <w:color w:val="000000"/>
        </w:rPr>
      </w:pPr>
    </w:p>
    <w:p w14:paraId="68D01F04" w14:textId="77777777" w:rsidR="00227D81" w:rsidRPr="0060134D" w:rsidRDefault="00227D81" w:rsidP="00227D81">
      <w:pPr>
        <w:numPr>
          <w:ilvl w:val="0"/>
          <w:numId w:val="3"/>
        </w:numPr>
        <w:rPr>
          <w:rFonts w:ascii="Book Antiqua" w:eastAsia="Book Antiqua" w:hAnsi="Book Antiqua" w:cs="Book Antiqua"/>
        </w:rPr>
      </w:pPr>
      <w:r w:rsidRPr="0060134D">
        <w:rPr>
          <w:rFonts w:ascii="Book Antiqua" w:eastAsia="Book Antiqua" w:hAnsi="Book Antiqua" w:cs="Book Antiqua"/>
          <w:b/>
        </w:rPr>
        <w:t>P</w:t>
      </w:r>
      <w:r w:rsidRPr="0060134D">
        <w:rPr>
          <w:rFonts w:ascii="Book Antiqua" w:eastAsia="Libre Baskerville" w:hAnsi="Book Antiqua" w:cs="Libre Baskerville"/>
          <w:b/>
          <w:color w:val="000000"/>
        </w:rPr>
        <w:t>ublic Comment on Open Session Agenda Items</w:t>
      </w:r>
    </w:p>
    <w:p w14:paraId="1342DC95" w14:textId="77777777" w:rsidR="00227D81" w:rsidRPr="0060134D" w:rsidRDefault="00227D81" w:rsidP="00227D81">
      <w:pPr>
        <w:pStyle w:val="ListParagraph"/>
        <w:ind w:left="540"/>
        <w:rPr>
          <w:rFonts w:ascii="Book Antiqua" w:hAnsi="Book Antiqua"/>
        </w:rPr>
      </w:pPr>
      <w:r w:rsidRPr="0060134D">
        <w:rPr>
          <w:rFonts w:ascii="Book Antiqua" w:hAnsi="Book Antiqua"/>
        </w:rPr>
        <w:t>No public present to comment.</w:t>
      </w:r>
    </w:p>
    <w:p w14:paraId="07150AD6" w14:textId="77777777" w:rsidR="00227D81" w:rsidRPr="0060134D" w:rsidRDefault="00227D81" w:rsidP="00227D81">
      <w:pPr>
        <w:pBdr>
          <w:top w:val="nil"/>
          <w:left w:val="nil"/>
          <w:bottom w:val="nil"/>
          <w:right w:val="nil"/>
          <w:between w:val="nil"/>
        </w:pBdr>
        <w:ind w:left="540"/>
        <w:rPr>
          <w:rFonts w:ascii="Book Antiqua" w:eastAsia="Book Antiqua" w:hAnsi="Book Antiqua" w:cs="Book Antiqua"/>
          <w:i/>
          <w:sz w:val="18"/>
          <w:szCs w:val="18"/>
        </w:rPr>
      </w:pPr>
    </w:p>
    <w:p w14:paraId="238B59F1" w14:textId="77777777" w:rsidR="009E79DB" w:rsidRPr="00AF29DC" w:rsidRDefault="009E79DB">
      <w:pPr>
        <w:pBdr>
          <w:top w:val="nil"/>
          <w:left w:val="nil"/>
          <w:bottom w:val="nil"/>
          <w:right w:val="nil"/>
          <w:between w:val="nil"/>
        </w:pBdr>
        <w:ind w:left="540"/>
        <w:rPr>
          <w:rFonts w:ascii="Book Antiqua" w:eastAsia="Book Antiqua" w:hAnsi="Book Antiqua" w:cs="Book Antiqua"/>
          <w:i/>
          <w:sz w:val="18"/>
          <w:szCs w:val="18"/>
        </w:rPr>
      </w:pPr>
    </w:p>
    <w:p w14:paraId="340644C0" w14:textId="77777777" w:rsidR="009E79DB" w:rsidRPr="00AF29DC" w:rsidRDefault="009E79DB">
      <w:pPr>
        <w:pBdr>
          <w:top w:val="nil"/>
          <w:left w:val="nil"/>
          <w:bottom w:val="nil"/>
          <w:right w:val="nil"/>
          <w:between w:val="nil"/>
        </w:pBdr>
        <w:ind w:left="540"/>
        <w:rPr>
          <w:rFonts w:ascii="Book Antiqua" w:eastAsia="Book Antiqua" w:hAnsi="Book Antiqua" w:cs="Book Antiqua"/>
          <w:i/>
          <w:sz w:val="18"/>
          <w:szCs w:val="18"/>
        </w:rPr>
      </w:pPr>
    </w:p>
    <w:p w14:paraId="6F883730" w14:textId="20B109EB" w:rsidR="009E79DB" w:rsidRPr="00227D81"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 xml:space="preserve">Report of Action Taken in Closed Session  </w:t>
      </w:r>
    </w:p>
    <w:p w14:paraId="42D64AF9" w14:textId="3AE814F8" w:rsidR="00227D81" w:rsidRPr="00227D81" w:rsidRDefault="00227D81" w:rsidP="00227D81">
      <w:pPr>
        <w:ind w:left="540"/>
        <w:rPr>
          <w:rFonts w:ascii="Book Antiqua" w:eastAsia="Libre Baskerville" w:hAnsi="Book Antiqua" w:cs="Libre Baskerville"/>
          <w:bCs/>
        </w:rPr>
      </w:pPr>
      <w:r>
        <w:rPr>
          <w:rFonts w:ascii="Book Antiqua" w:eastAsia="Libre Baskerville" w:hAnsi="Book Antiqua" w:cs="Libre Baskerville"/>
          <w:bCs/>
        </w:rPr>
        <w:t>No action was taken in closed session.</w:t>
      </w:r>
    </w:p>
    <w:p w14:paraId="57BA2A8A" w14:textId="77777777" w:rsidR="009E79DB" w:rsidRPr="00AF29DC" w:rsidRDefault="009E79DB">
      <w:pPr>
        <w:ind w:left="540"/>
        <w:rPr>
          <w:rFonts w:ascii="Book Antiqua" w:eastAsia="Libre Baskerville" w:hAnsi="Book Antiqua" w:cs="Libre Baskerville"/>
          <w:b/>
          <w:sz w:val="28"/>
          <w:szCs w:val="28"/>
        </w:rPr>
      </w:pPr>
    </w:p>
    <w:p w14:paraId="1BFEE4F3" w14:textId="2DCF0CFE" w:rsidR="009E79DB" w:rsidRDefault="009E79DB">
      <w:pPr>
        <w:ind w:left="540"/>
        <w:rPr>
          <w:rFonts w:ascii="Book Antiqua" w:eastAsia="Libre Baskerville" w:hAnsi="Book Antiqua" w:cs="Libre Baskerville"/>
          <w:b/>
          <w:sz w:val="28"/>
          <w:szCs w:val="28"/>
        </w:rPr>
      </w:pPr>
    </w:p>
    <w:p w14:paraId="7B32443C" w14:textId="77777777" w:rsidR="0001712B" w:rsidRPr="00AF29DC" w:rsidRDefault="0001712B">
      <w:pPr>
        <w:ind w:left="540"/>
        <w:rPr>
          <w:rFonts w:ascii="Book Antiqua" w:eastAsia="Libre Baskerville" w:hAnsi="Book Antiqua" w:cs="Libre Baskerville"/>
          <w:b/>
          <w:sz w:val="28"/>
          <w:szCs w:val="28"/>
        </w:rPr>
      </w:pPr>
    </w:p>
    <w:p w14:paraId="1CA1F893"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Approval of Minutes</w:t>
      </w:r>
    </w:p>
    <w:p w14:paraId="536A62F3" w14:textId="54539793" w:rsidR="00227D81" w:rsidRPr="00227D81" w:rsidRDefault="00227D81" w:rsidP="00227D81">
      <w:pPr>
        <w:pStyle w:val="ListParagraph"/>
        <w:pBdr>
          <w:top w:val="nil"/>
          <w:left w:val="nil"/>
          <w:bottom w:val="nil"/>
          <w:right w:val="nil"/>
          <w:between w:val="nil"/>
        </w:pBdr>
        <w:ind w:left="540"/>
        <w:rPr>
          <w:rFonts w:ascii="Book Antiqua" w:eastAsia="Libre Baskerville" w:hAnsi="Book Antiqua" w:cs="Libre Baskerville"/>
        </w:rPr>
      </w:pPr>
      <w:r w:rsidRPr="00227D81">
        <w:rPr>
          <w:rFonts w:ascii="Book Antiqua" w:hAnsi="Book Antiqua"/>
        </w:rPr>
        <w:t xml:space="preserve">It was moved by Kevin Collins and seconded by Jackie Kim to approve the meeting minutes </w:t>
      </w:r>
      <w:r w:rsidRPr="00227D81">
        <w:rPr>
          <w:rFonts w:ascii="Book Antiqua" w:eastAsia="Libre Baskerville" w:hAnsi="Book Antiqua" w:cs="Libre Baskerville"/>
          <w:color w:val="000000"/>
        </w:rPr>
        <w:t xml:space="preserve">from February </w:t>
      </w:r>
      <w:r>
        <w:rPr>
          <w:rFonts w:ascii="Book Antiqua" w:eastAsia="Libre Baskerville" w:hAnsi="Book Antiqua" w:cs="Libre Baskerville"/>
        </w:rPr>
        <w:t>9</w:t>
      </w:r>
      <w:r w:rsidRPr="00227D81">
        <w:rPr>
          <w:rFonts w:ascii="Book Antiqua" w:eastAsia="Libre Baskerville" w:hAnsi="Book Antiqua" w:cs="Libre Baskerville"/>
          <w:color w:val="000000"/>
        </w:rPr>
        <w:t>, 20</w:t>
      </w:r>
      <w:r w:rsidRPr="00227D81">
        <w:rPr>
          <w:rFonts w:ascii="Book Antiqua" w:eastAsia="Libre Baskerville" w:hAnsi="Book Antiqua" w:cs="Libre Baskerville"/>
        </w:rPr>
        <w:t>2</w:t>
      </w:r>
      <w:r>
        <w:rPr>
          <w:rFonts w:ascii="Book Antiqua" w:eastAsia="Libre Baskerville" w:hAnsi="Book Antiqua" w:cs="Libre Baskerville"/>
        </w:rPr>
        <w:t>3</w:t>
      </w:r>
      <w:r w:rsidRPr="00227D81">
        <w:rPr>
          <w:rFonts w:ascii="Book Antiqua" w:eastAsia="Libre Baskerville" w:hAnsi="Book Antiqua" w:cs="Libre Baskerville"/>
        </w:rPr>
        <w:t>.</w:t>
      </w:r>
    </w:p>
    <w:p w14:paraId="70E307C7" w14:textId="77777777" w:rsidR="00227D81" w:rsidRPr="005E24D8" w:rsidRDefault="00227D81" w:rsidP="00227D81">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50AE4452" w14:textId="77777777" w:rsidR="00227D81" w:rsidRPr="005E24D8" w:rsidRDefault="00227D81" w:rsidP="00227D81">
      <w:pPr>
        <w:pStyle w:val="ListParagraph"/>
        <w:ind w:left="540"/>
        <w:rPr>
          <w:rFonts w:ascii="Book Antiqua" w:hAnsi="Book Antiqua"/>
        </w:rPr>
      </w:pPr>
      <w:r w:rsidRPr="005E24D8">
        <w:rPr>
          <w:rFonts w:ascii="Book Antiqua" w:hAnsi="Book Antiqua"/>
        </w:rPr>
        <w:t>Nays: None</w:t>
      </w:r>
    </w:p>
    <w:p w14:paraId="487FCE56" w14:textId="77777777" w:rsidR="00227D81" w:rsidRPr="005E24D8" w:rsidRDefault="00227D81" w:rsidP="00227D81">
      <w:pPr>
        <w:pStyle w:val="ListParagraph"/>
        <w:ind w:left="540"/>
        <w:rPr>
          <w:rFonts w:ascii="Book Antiqua" w:hAnsi="Book Antiqua"/>
        </w:rPr>
      </w:pPr>
      <w:r w:rsidRPr="005E24D8">
        <w:rPr>
          <w:rFonts w:ascii="Book Antiqua" w:hAnsi="Book Antiqua"/>
        </w:rPr>
        <w:t>Abstain: None</w:t>
      </w:r>
    </w:p>
    <w:p w14:paraId="377D7E76" w14:textId="77777777" w:rsidR="009E79DB" w:rsidRPr="00AF29DC" w:rsidRDefault="009E79DB" w:rsidP="00227D81">
      <w:pPr>
        <w:pBdr>
          <w:top w:val="nil"/>
          <w:left w:val="nil"/>
          <w:bottom w:val="nil"/>
          <w:right w:val="nil"/>
          <w:between w:val="nil"/>
        </w:pBdr>
        <w:ind w:left="720"/>
        <w:rPr>
          <w:rFonts w:ascii="Book Antiqua" w:eastAsia="Libre Baskerville" w:hAnsi="Book Antiqua" w:cs="Libre Baskerville"/>
          <w:b/>
          <w:color w:val="000000"/>
        </w:rPr>
      </w:pPr>
    </w:p>
    <w:p w14:paraId="64693ED2" w14:textId="77777777" w:rsidR="009E79DB" w:rsidRPr="00AF29DC" w:rsidRDefault="009E79DB" w:rsidP="00227D81">
      <w:pPr>
        <w:pBdr>
          <w:top w:val="nil"/>
          <w:left w:val="nil"/>
          <w:bottom w:val="nil"/>
          <w:right w:val="nil"/>
          <w:between w:val="nil"/>
        </w:pBdr>
        <w:ind w:left="720"/>
        <w:rPr>
          <w:rFonts w:ascii="Book Antiqua" w:eastAsia="Libre Baskerville" w:hAnsi="Book Antiqua" w:cs="Libre Baskerville"/>
          <w:b/>
          <w:color w:val="000000"/>
        </w:rPr>
      </w:pPr>
    </w:p>
    <w:p w14:paraId="349BE2D8" w14:textId="77777777" w:rsidR="009E79DB" w:rsidRPr="00AF29DC" w:rsidRDefault="009E79DB" w:rsidP="00227D81">
      <w:pPr>
        <w:pBdr>
          <w:top w:val="nil"/>
          <w:left w:val="nil"/>
          <w:bottom w:val="nil"/>
          <w:right w:val="nil"/>
          <w:between w:val="nil"/>
        </w:pBdr>
        <w:ind w:left="720"/>
        <w:rPr>
          <w:rFonts w:ascii="Book Antiqua" w:eastAsia="Libre Baskerville" w:hAnsi="Book Antiqua" w:cs="Libre Baskerville"/>
          <w:b/>
          <w:color w:val="000000"/>
        </w:rPr>
      </w:pPr>
    </w:p>
    <w:p w14:paraId="5B5A492A" w14:textId="77777777" w:rsidR="009E79DB" w:rsidRPr="00AF29DC" w:rsidRDefault="009E79DB" w:rsidP="00227D81">
      <w:pPr>
        <w:pBdr>
          <w:top w:val="nil"/>
          <w:left w:val="nil"/>
          <w:bottom w:val="nil"/>
          <w:right w:val="nil"/>
          <w:between w:val="nil"/>
        </w:pBdr>
        <w:ind w:left="720"/>
        <w:rPr>
          <w:rFonts w:ascii="Book Antiqua" w:eastAsia="Libre Baskerville" w:hAnsi="Book Antiqua" w:cs="Libre Baskerville"/>
          <w:b/>
          <w:color w:val="000000"/>
        </w:rPr>
      </w:pPr>
    </w:p>
    <w:p w14:paraId="31B5C226" w14:textId="236AA33C" w:rsidR="009E79DB" w:rsidRDefault="00DF102D">
      <w:pPr>
        <w:ind w:left="540"/>
        <w:rPr>
          <w:rFonts w:ascii="Book Antiqua" w:eastAsia="Libre Baskerville" w:hAnsi="Book Antiqua" w:cs="Libre Baskerville"/>
          <w:b/>
          <w:sz w:val="28"/>
          <w:szCs w:val="28"/>
          <w:u w:val="single"/>
        </w:rPr>
      </w:pPr>
      <w:r w:rsidRPr="00AF29DC">
        <w:rPr>
          <w:rFonts w:ascii="Book Antiqua" w:eastAsia="Libre Baskerville" w:hAnsi="Book Antiqua" w:cs="Libre Baskerville"/>
          <w:b/>
          <w:sz w:val="28"/>
          <w:szCs w:val="28"/>
          <w:u w:val="single"/>
        </w:rPr>
        <w:t xml:space="preserve">General </w:t>
      </w:r>
    </w:p>
    <w:p w14:paraId="4D0503B2" w14:textId="546BA7C4" w:rsidR="001B05C2" w:rsidRDefault="001B05C2">
      <w:pPr>
        <w:ind w:left="540"/>
        <w:rPr>
          <w:rFonts w:ascii="Book Antiqua" w:eastAsia="Libre Baskerville" w:hAnsi="Book Antiqua" w:cs="Libre Baskerville"/>
          <w:b/>
          <w:sz w:val="28"/>
          <w:szCs w:val="28"/>
          <w:u w:val="single"/>
        </w:rPr>
      </w:pPr>
    </w:p>
    <w:p w14:paraId="410FFDD1" w14:textId="77777777" w:rsidR="001B05C2" w:rsidRPr="00AF29DC" w:rsidRDefault="001B05C2">
      <w:pPr>
        <w:ind w:left="540"/>
        <w:rPr>
          <w:rFonts w:ascii="Book Antiqua" w:eastAsia="Libre Baskerville" w:hAnsi="Book Antiqua" w:cs="Libre Baskerville"/>
          <w:b/>
          <w:sz w:val="28"/>
          <w:szCs w:val="28"/>
          <w:u w:val="single"/>
        </w:rPr>
      </w:pPr>
    </w:p>
    <w:p w14:paraId="24E6093E" w14:textId="77777777" w:rsidR="009E79DB" w:rsidRPr="00AF29DC" w:rsidRDefault="009E79DB">
      <w:pPr>
        <w:ind w:left="540"/>
        <w:rPr>
          <w:rFonts w:ascii="Book Antiqua" w:eastAsia="Libre Baskerville" w:hAnsi="Book Antiqua" w:cs="Libre Baskerville"/>
          <w:b/>
          <w:sz w:val="28"/>
          <w:szCs w:val="28"/>
          <w:u w:val="single"/>
        </w:rPr>
      </w:pPr>
    </w:p>
    <w:p w14:paraId="1DD0BA72" w14:textId="77777777" w:rsidR="001B05C2" w:rsidRPr="00C50A23" w:rsidRDefault="001B05C2" w:rsidP="001B05C2">
      <w:pPr>
        <w:numPr>
          <w:ilvl w:val="0"/>
          <w:numId w:val="3"/>
        </w:numPr>
        <w:rPr>
          <w:rFonts w:ascii="Book Antiqua" w:hAnsi="Book Antiqua"/>
          <w:b/>
          <w:u w:val="single"/>
        </w:rPr>
      </w:pPr>
      <w:r>
        <w:rPr>
          <w:rFonts w:ascii="Book Antiqua" w:hAnsi="Book Antiqua"/>
          <w:b/>
        </w:rPr>
        <w:t>Executive Committee Membership</w:t>
      </w:r>
    </w:p>
    <w:p w14:paraId="40BFE957" w14:textId="4B8BF0BA" w:rsidR="00E61E92" w:rsidRPr="00AF60C0" w:rsidRDefault="00E61E92" w:rsidP="00E61E92">
      <w:pPr>
        <w:pStyle w:val="ListParagraph"/>
        <w:ind w:left="540"/>
        <w:rPr>
          <w:rFonts w:ascii="Book Antiqua" w:hAnsi="Book Antiqua"/>
        </w:rPr>
      </w:pPr>
      <w:r w:rsidRPr="00AF60C0">
        <w:rPr>
          <w:rFonts w:ascii="Book Antiqua" w:hAnsi="Book Antiqua"/>
        </w:rPr>
        <w:t xml:space="preserve">The Executive Committee has suggested recruiting </w:t>
      </w:r>
      <w:r>
        <w:rPr>
          <w:rFonts w:ascii="Book Antiqua" w:hAnsi="Book Antiqua"/>
        </w:rPr>
        <w:t>Alameda</w:t>
      </w:r>
      <w:r>
        <w:rPr>
          <w:rFonts w:ascii="Book Antiqua" w:hAnsi="Book Antiqua"/>
        </w:rPr>
        <w:t xml:space="preserve"> USD</w:t>
      </w:r>
      <w:r w:rsidRPr="00AF60C0">
        <w:rPr>
          <w:rFonts w:ascii="Book Antiqua" w:hAnsi="Book Antiqua"/>
        </w:rPr>
        <w:t xml:space="preserve"> to the Executive Committee. </w:t>
      </w:r>
      <w:r>
        <w:rPr>
          <w:rFonts w:ascii="Book Antiqua" w:hAnsi="Book Antiqua"/>
        </w:rPr>
        <w:t>ACOE</w:t>
      </w:r>
      <w:r>
        <w:rPr>
          <w:rFonts w:ascii="Book Antiqua" w:hAnsi="Book Antiqua"/>
        </w:rPr>
        <w:t xml:space="preserve">, </w:t>
      </w:r>
      <w:r>
        <w:rPr>
          <w:rFonts w:ascii="Book Antiqua" w:hAnsi="Book Antiqua"/>
        </w:rPr>
        <w:t>Piedmont</w:t>
      </w:r>
      <w:r>
        <w:rPr>
          <w:rFonts w:ascii="Book Antiqua" w:hAnsi="Book Antiqua"/>
        </w:rPr>
        <w:t xml:space="preserve"> USD</w:t>
      </w:r>
      <w:r>
        <w:rPr>
          <w:rFonts w:ascii="Book Antiqua" w:hAnsi="Book Antiqua"/>
        </w:rPr>
        <w:t>, Pleasanton USD</w:t>
      </w:r>
      <w:r w:rsidRPr="00AF60C0">
        <w:rPr>
          <w:rFonts w:ascii="Book Antiqua" w:hAnsi="Book Antiqua"/>
        </w:rPr>
        <w:t xml:space="preserve"> and San Leandro </w:t>
      </w:r>
      <w:r>
        <w:rPr>
          <w:rFonts w:ascii="Book Antiqua" w:hAnsi="Book Antiqua"/>
        </w:rPr>
        <w:t xml:space="preserve">USD </w:t>
      </w:r>
      <w:r w:rsidRPr="00AF60C0">
        <w:rPr>
          <w:rFonts w:ascii="Book Antiqua" w:hAnsi="Book Antiqua"/>
        </w:rPr>
        <w:t>has agreed to continue sitting on the committee.</w:t>
      </w:r>
    </w:p>
    <w:p w14:paraId="27FD5668" w14:textId="51ADC09A" w:rsidR="009E79DB" w:rsidRDefault="009E79DB">
      <w:pPr>
        <w:ind w:left="540"/>
        <w:rPr>
          <w:rFonts w:ascii="Book Antiqua" w:eastAsia="Libre Baskerville" w:hAnsi="Book Antiqua" w:cs="Libre Baskerville"/>
          <w:b/>
          <w:sz w:val="28"/>
          <w:szCs w:val="28"/>
          <w:u w:val="single"/>
        </w:rPr>
      </w:pPr>
    </w:p>
    <w:p w14:paraId="11C2AEFD" w14:textId="77777777" w:rsidR="005F3B24" w:rsidRPr="00AF29DC" w:rsidRDefault="005F3B24">
      <w:pPr>
        <w:ind w:left="540"/>
        <w:rPr>
          <w:rFonts w:ascii="Book Antiqua" w:eastAsia="Libre Baskerville" w:hAnsi="Book Antiqua" w:cs="Libre Baskerville"/>
          <w:b/>
          <w:sz w:val="28"/>
          <w:szCs w:val="28"/>
          <w:u w:val="single"/>
        </w:rPr>
      </w:pPr>
    </w:p>
    <w:p w14:paraId="3CE8A72D"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Third Quarter Investment Report</w:t>
      </w:r>
    </w:p>
    <w:p w14:paraId="3A0FE1B2" w14:textId="5EE640CF" w:rsidR="00935127" w:rsidRDefault="00935127" w:rsidP="00935127">
      <w:pPr>
        <w:pStyle w:val="ListParagraph"/>
        <w:ind w:left="540"/>
        <w:rPr>
          <w:rFonts w:ascii="Book Antiqua" w:eastAsia="Libre Baskerville" w:hAnsi="Book Antiqua" w:cs="Libre Baskerville"/>
        </w:rPr>
      </w:pPr>
      <w:r>
        <w:rPr>
          <w:rFonts w:ascii="Book Antiqua" w:eastAsia="Libre Baskerville" w:hAnsi="Book Antiqua" w:cs="Libre Baskerville"/>
        </w:rPr>
        <w:t>Mark Payne</w:t>
      </w:r>
      <w:r w:rsidRPr="00F54C9C">
        <w:rPr>
          <w:rFonts w:ascii="Book Antiqua" w:eastAsia="Libre Baskerville" w:hAnsi="Book Antiqua" w:cs="Libre Baskerville"/>
        </w:rPr>
        <w:t xml:space="preserve"> from Morgan Stanley review</w:t>
      </w:r>
      <w:r>
        <w:rPr>
          <w:rFonts w:ascii="Book Antiqua" w:eastAsia="Libre Baskerville" w:hAnsi="Book Antiqua" w:cs="Libre Baskerville"/>
        </w:rPr>
        <w:t>ed</w:t>
      </w:r>
      <w:r w:rsidRPr="00F54C9C">
        <w:rPr>
          <w:rFonts w:ascii="Book Antiqua" w:eastAsia="Libre Baskerville" w:hAnsi="Book Antiqua" w:cs="Libre Baskerville"/>
        </w:rPr>
        <w:t xml:space="preserve"> the 202</w:t>
      </w:r>
      <w:r>
        <w:rPr>
          <w:rFonts w:ascii="Book Antiqua" w:eastAsia="Libre Baskerville" w:hAnsi="Book Antiqua" w:cs="Libre Baskerville"/>
        </w:rPr>
        <w:t>2</w:t>
      </w:r>
      <w:r w:rsidRPr="00F54C9C">
        <w:rPr>
          <w:rFonts w:ascii="Book Antiqua" w:eastAsia="Libre Baskerville" w:hAnsi="Book Antiqua" w:cs="Libre Baskerville"/>
        </w:rPr>
        <w:t>/2</w:t>
      </w:r>
      <w:r>
        <w:rPr>
          <w:rFonts w:ascii="Book Antiqua" w:eastAsia="Libre Baskerville" w:hAnsi="Book Antiqua" w:cs="Libre Baskerville"/>
        </w:rPr>
        <w:t>3</w:t>
      </w:r>
      <w:r w:rsidRPr="00F54C9C">
        <w:rPr>
          <w:rFonts w:ascii="Book Antiqua" w:eastAsia="Libre Baskerville" w:hAnsi="Book Antiqua" w:cs="Libre Baskerville"/>
        </w:rPr>
        <w:t xml:space="preserve"> third quarter investment report</w:t>
      </w:r>
      <w:r>
        <w:rPr>
          <w:rFonts w:ascii="Book Antiqua" w:eastAsia="Libre Baskerville" w:hAnsi="Book Antiqua" w:cs="Libre Baskerville"/>
        </w:rPr>
        <w:t xml:space="preserve"> with t</w:t>
      </w:r>
      <w:r w:rsidRPr="00F54C9C">
        <w:rPr>
          <w:rFonts w:ascii="Book Antiqua" w:eastAsia="Libre Baskerville" w:hAnsi="Book Antiqua" w:cs="Libre Baskerville"/>
        </w:rPr>
        <w:t>he Executive Committee</w:t>
      </w:r>
      <w:r>
        <w:rPr>
          <w:rFonts w:ascii="Book Antiqua" w:eastAsia="Libre Baskerville" w:hAnsi="Book Antiqua" w:cs="Libre Baskerville"/>
        </w:rPr>
        <w:t>.</w:t>
      </w:r>
    </w:p>
    <w:p w14:paraId="42513AB0" w14:textId="77777777" w:rsidR="00935127" w:rsidRPr="00F54C9C" w:rsidRDefault="00935127" w:rsidP="00935127">
      <w:pPr>
        <w:pStyle w:val="ListParagraph"/>
        <w:ind w:left="540"/>
        <w:rPr>
          <w:rFonts w:ascii="Book Antiqua" w:eastAsia="Libre Baskerville" w:hAnsi="Book Antiqua" w:cs="Libre Baskerville"/>
        </w:rPr>
      </w:pPr>
    </w:p>
    <w:p w14:paraId="75AA3DB4" w14:textId="38DEAA05" w:rsidR="00D17A0B" w:rsidRDefault="00935127" w:rsidP="00AF60BD">
      <w:pPr>
        <w:ind w:left="540"/>
        <w:rPr>
          <w:rFonts w:ascii="Book Antiqua" w:eastAsia="Libre Baskerville" w:hAnsi="Book Antiqua" w:cs="Libre Baskerville"/>
          <w:b/>
          <w:i/>
        </w:rPr>
      </w:pPr>
      <w:r>
        <w:rPr>
          <w:rFonts w:ascii="Book Antiqua" w:eastAsia="Libre Baskerville" w:hAnsi="Book Antiqua" w:cs="Libre Baskerville"/>
          <w:b/>
          <w:i/>
          <w:noProof/>
        </w:rPr>
        <w:lastRenderedPageBreak/>
        <w:drawing>
          <wp:inline distT="0" distB="0" distL="0" distR="0" wp14:anchorId="537379BD" wp14:editId="50ED5851">
            <wp:extent cx="4199860" cy="4127170"/>
            <wp:effectExtent l="0" t="0" r="4445" b="635"/>
            <wp:docPr id="4" name="Picture 4" descr="A picture containing text, menu,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menu, screensho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218467" cy="4145455"/>
                    </a:xfrm>
                    <a:prstGeom prst="rect">
                      <a:avLst/>
                    </a:prstGeom>
                  </pic:spPr>
                </pic:pic>
              </a:graphicData>
            </a:graphic>
          </wp:inline>
        </w:drawing>
      </w:r>
    </w:p>
    <w:p w14:paraId="512D433A" w14:textId="27FB5542" w:rsidR="00935127" w:rsidRDefault="00935127" w:rsidP="00AF60BD">
      <w:pPr>
        <w:ind w:left="540"/>
        <w:rPr>
          <w:rFonts w:ascii="Book Antiqua" w:eastAsia="Libre Baskerville" w:hAnsi="Book Antiqua" w:cs="Libre Baskerville"/>
          <w:b/>
          <w:i/>
        </w:rPr>
      </w:pPr>
    </w:p>
    <w:p w14:paraId="700286FC" w14:textId="77777777" w:rsidR="00935127" w:rsidRDefault="00935127" w:rsidP="00AF60BD">
      <w:pPr>
        <w:ind w:left="540"/>
        <w:rPr>
          <w:rFonts w:ascii="Book Antiqua" w:eastAsia="Libre Baskerville" w:hAnsi="Book Antiqua" w:cs="Libre Baskerville"/>
          <w:b/>
          <w:i/>
        </w:rPr>
      </w:pPr>
    </w:p>
    <w:p w14:paraId="3A990988" w14:textId="77777777" w:rsidR="00935127" w:rsidRPr="00F54C9C" w:rsidRDefault="00935127" w:rsidP="00935127">
      <w:pPr>
        <w:pStyle w:val="ListParagraph"/>
        <w:ind w:left="540"/>
        <w:rPr>
          <w:rFonts w:ascii="Book Antiqua" w:hAnsi="Book Antiqua"/>
        </w:rPr>
      </w:pPr>
      <w:r w:rsidRPr="00F54C9C">
        <w:rPr>
          <w:rFonts w:ascii="Book Antiqua" w:hAnsi="Book Antiqua"/>
        </w:rPr>
        <w:t xml:space="preserve">It was moved by Kevin Collins and seconded by </w:t>
      </w:r>
      <w:r>
        <w:rPr>
          <w:rFonts w:ascii="Book Antiqua" w:hAnsi="Book Antiqua"/>
        </w:rPr>
        <w:t>Jackie</w:t>
      </w:r>
      <w:r w:rsidRPr="00F54C9C">
        <w:rPr>
          <w:rFonts w:ascii="Book Antiqua" w:hAnsi="Book Antiqua"/>
        </w:rPr>
        <w:t xml:space="preserve"> </w:t>
      </w:r>
      <w:r>
        <w:rPr>
          <w:rFonts w:ascii="Book Antiqua" w:hAnsi="Book Antiqua"/>
        </w:rPr>
        <w:t>Kim</w:t>
      </w:r>
      <w:r w:rsidRPr="00F54C9C">
        <w:rPr>
          <w:rFonts w:ascii="Book Antiqua" w:hAnsi="Book Antiqua"/>
        </w:rPr>
        <w:t xml:space="preserve"> to recommend approval of the third quarter investment report as presented to the Full Board.</w:t>
      </w:r>
    </w:p>
    <w:p w14:paraId="3E6A7890" w14:textId="77777777" w:rsidR="00935127" w:rsidRPr="005E24D8" w:rsidRDefault="00935127" w:rsidP="00935127">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159FFC0A" w14:textId="77777777" w:rsidR="00935127" w:rsidRPr="005E24D8" w:rsidRDefault="00935127" w:rsidP="00935127">
      <w:pPr>
        <w:pStyle w:val="ListParagraph"/>
        <w:ind w:left="540"/>
        <w:rPr>
          <w:rFonts w:ascii="Book Antiqua" w:hAnsi="Book Antiqua"/>
        </w:rPr>
      </w:pPr>
      <w:r w:rsidRPr="005E24D8">
        <w:rPr>
          <w:rFonts w:ascii="Book Antiqua" w:hAnsi="Book Antiqua"/>
        </w:rPr>
        <w:t>Nays: None</w:t>
      </w:r>
    </w:p>
    <w:p w14:paraId="3594C94D" w14:textId="77777777" w:rsidR="00935127" w:rsidRPr="005E24D8" w:rsidRDefault="00935127" w:rsidP="00935127">
      <w:pPr>
        <w:pStyle w:val="ListParagraph"/>
        <w:ind w:left="540"/>
        <w:rPr>
          <w:rFonts w:ascii="Book Antiqua" w:hAnsi="Book Antiqua"/>
        </w:rPr>
      </w:pPr>
      <w:r w:rsidRPr="005E24D8">
        <w:rPr>
          <w:rFonts w:ascii="Book Antiqua" w:hAnsi="Book Antiqua"/>
        </w:rPr>
        <w:t>Abstain: None</w:t>
      </w:r>
    </w:p>
    <w:p w14:paraId="30EACBCB" w14:textId="77777777" w:rsidR="00935127" w:rsidRDefault="00935127" w:rsidP="00AF60BD">
      <w:pPr>
        <w:ind w:left="540"/>
        <w:rPr>
          <w:rFonts w:ascii="Book Antiqua" w:eastAsia="Libre Baskerville" w:hAnsi="Book Antiqua" w:cs="Libre Baskerville"/>
          <w:b/>
          <w:i/>
        </w:rPr>
      </w:pPr>
    </w:p>
    <w:p w14:paraId="53A56836" w14:textId="022C3998" w:rsidR="00AF60BD" w:rsidRDefault="00AF60BD" w:rsidP="00AF60BD">
      <w:pPr>
        <w:ind w:left="540"/>
        <w:rPr>
          <w:rFonts w:ascii="Book Antiqua" w:eastAsia="Libre Baskerville" w:hAnsi="Book Antiqua" w:cs="Libre Baskerville"/>
          <w:b/>
          <w:i/>
        </w:rPr>
      </w:pPr>
      <w:r w:rsidRPr="00AF29DC">
        <w:rPr>
          <w:rFonts w:ascii="Book Antiqua" w:eastAsia="Libre Baskerville" w:hAnsi="Book Antiqua" w:cs="Libre Baskerville"/>
          <w:b/>
          <w:i/>
        </w:rPr>
        <w:t xml:space="preserve"> </w:t>
      </w:r>
    </w:p>
    <w:p w14:paraId="7BC47883" w14:textId="77777777" w:rsidR="00DB7DE6" w:rsidRPr="00AF29DC" w:rsidRDefault="00DB7DE6" w:rsidP="00DB7DE6">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Investment Policy</w:t>
      </w:r>
    </w:p>
    <w:p w14:paraId="2BC4FD34" w14:textId="77777777" w:rsidR="00935127" w:rsidRPr="00C61F66" w:rsidRDefault="00935127" w:rsidP="00935127">
      <w:pPr>
        <w:pStyle w:val="ListParagraph"/>
        <w:ind w:left="540"/>
        <w:rPr>
          <w:rFonts w:ascii="Book Antiqua" w:hAnsi="Book Antiqua"/>
        </w:rPr>
      </w:pPr>
      <w:r w:rsidRPr="00C61F66">
        <w:rPr>
          <w:rFonts w:ascii="Book Antiqua" w:hAnsi="Book Antiqua"/>
        </w:rPr>
        <w:t>The Executive Committee conducted the annual review of the written Investment Policy and found no changes necessary.</w:t>
      </w:r>
    </w:p>
    <w:p w14:paraId="3F3286FD" w14:textId="26B77B4E" w:rsidR="00935127" w:rsidRDefault="00935127" w:rsidP="00935127">
      <w:pPr>
        <w:pStyle w:val="ListParagraph"/>
        <w:ind w:left="540"/>
        <w:rPr>
          <w:rFonts w:ascii="Book Antiqua" w:hAnsi="Book Antiqua"/>
        </w:rPr>
      </w:pPr>
      <w:r w:rsidRPr="00C61F66">
        <w:rPr>
          <w:rFonts w:ascii="Book Antiqua" w:hAnsi="Book Antiqua"/>
        </w:rPr>
        <w:t xml:space="preserve">It was moved by </w:t>
      </w:r>
      <w:r>
        <w:rPr>
          <w:rFonts w:ascii="Book Antiqua" w:hAnsi="Book Antiqua"/>
        </w:rPr>
        <w:t>Kevin Collins</w:t>
      </w:r>
      <w:r w:rsidRPr="00C61F66">
        <w:rPr>
          <w:rFonts w:ascii="Book Antiqua" w:hAnsi="Book Antiqua"/>
        </w:rPr>
        <w:t xml:space="preserve"> and seconded by </w:t>
      </w:r>
      <w:r>
        <w:rPr>
          <w:rFonts w:ascii="Book Antiqua" w:hAnsi="Book Antiqua"/>
        </w:rPr>
        <w:t>Jackie Kim</w:t>
      </w:r>
      <w:r w:rsidRPr="00C61F66">
        <w:rPr>
          <w:rFonts w:ascii="Book Antiqua" w:hAnsi="Book Antiqua"/>
        </w:rPr>
        <w:t xml:space="preserve"> to recommend approval </w:t>
      </w:r>
      <w:r>
        <w:rPr>
          <w:rFonts w:ascii="Book Antiqua" w:hAnsi="Book Antiqua"/>
        </w:rPr>
        <w:t xml:space="preserve">of </w:t>
      </w:r>
      <w:r w:rsidRPr="00C61F66">
        <w:rPr>
          <w:rFonts w:ascii="Book Antiqua" w:hAnsi="Book Antiqua"/>
        </w:rPr>
        <w:t>the Investment Policy as presented to the Full Board.</w:t>
      </w:r>
    </w:p>
    <w:p w14:paraId="2EF03784" w14:textId="77777777" w:rsidR="0046046F" w:rsidRPr="005E24D8" w:rsidRDefault="0046046F" w:rsidP="0046046F">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508E8809" w14:textId="77777777" w:rsidR="0046046F" w:rsidRPr="005E24D8" w:rsidRDefault="0046046F" w:rsidP="0046046F">
      <w:pPr>
        <w:pStyle w:val="ListParagraph"/>
        <w:ind w:left="540"/>
        <w:rPr>
          <w:rFonts w:ascii="Book Antiqua" w:hAnsi="Book Antiqua"/>
        </w:rPr>
      </w:pPr>
      <w:r w:rsidRPr="005E24D8">
        <w:rPr>
          <w:rFonts w:ascii="Book Antiqua" w:hAnsi="Book Antiqua"/>
        </w:rPr>
        <w:t>Nays: None</w:t>
      </w:r>
    </w:p>
    <w:p w14:paraId="0705AD3F" w14:textId="77777777" w:rsidR="0046046F" w:rsidRPr="005E24D8" w:rsidRDefault="0046046F" w:rsidP="0046046F">
      <w:pPr>
        <w:pStyle w:val="ListParagraph"/>
        <w:ind w:left="540"/>
        <w:rPr>
          <w:rFonts w:ascii="Book Antiqua" w:hAnsi="Book Antiqua"/>
        </w:rPr>
      </w:pPr>
      <w:r w:rsidRPr="005E24D8">
        <w:rPr>
          <w:rFonts w:ascii="Book Antiqua" w:hAnsi="Book Antiqua"/>
        </w:rPr>
        <w:t>Abstain: None</w:t>
      </w:r>
    </w:p>
    <w:p w14:paraId="71DE67DA" w14:textId="77777777" w:rsidR="00AF60BD" w:rsidRPr="00AF29DC" w:rsidRDefault="00AF60BD" w:rsidP="005F3B24">
      <w:pPr>
        <w:rPr>
          <w:rFonts w:ascii="Book Antiqua" w:eastAsia="Libre Baskerville" w:hAnsi="Book Antiqua" w:cs="Libre Baskerville"/>
          <w:b/>
          <w:i/>
        </w:rPr>
      </w:pPr>
    </w:p>
    <w:p w14:paraId="16248EC1" w14:textId="77777777" w:rsidR="002D6C57" w:rsidRPr="00AF29DC" w:rsidRDefault="002D6C57">
      <w:pPr>
        <w:rPr>
          <w:rFonts w:ascii="Book Antiqua" w:eastAsia="Libre Baskerville" w:hAnsi="Book Antiqua" w:cs="Libre Baskerville"/>
          <w:b/>
          <w:sz w:val="28"/>
          <w:szCs w:val="28"/>
        </w:rPr>
      </w:pPr>
    </w:p>
    <w:p w14:paraId="2EFCFB40"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Third Quarter Financial Report</w:t>
      </w:r>
    </w:p>
    <w:p w14:paraId="0A7FA3C8" w14:textId="2951E533" w:rsidR="0046046F" w:rsidRDefault="0046046F" w:rsidP="0046046F">
      <w:pPr>
        <w:pStyle w:val="ListParagraph"/>
        <w:ind w:left="540"/>
        <w:rPr>
          <w:rFonts w:ascii="Book Antiqua" w:hAnsi="Book Antiqua"/>
        </w:rPr>
      </w:pPr>
      <w:r w:rsidRPr="004632C3">
        <w:rPr>
          <w:rFonts w:ascii="Book Antiqua" w:hAnsi="Book Antiqua"/>
        </w:rPr>
        <w:t>Laurena Grabert from SETECH presented the 20</w:t>
      </w:r>
      <w:r>
        <w:rPr>
          <w:rFonts w:ascii="Book Antiqua" w:hAnsi="Book Antiqua"/>
        </w:rPr>
        <w:t>2</w:t>
      </w:r>
      <w:r>
        <w:rPr>
          <w:rFonts w:ascii="Book Antiqua" w:hAnsi="Book Antiqua"/>
        </w:rPr>
        <w:t>2</w:t>
      </w:r>
      <w:r w:rsidRPr="004632C3">
        <w:rPr>
          <w:rFonts w:ascii="Book Antiqua" w:hAnsi="Book Antiqua"/>
        </w:rPr>
        <w:t>/202</w:t>
      </w:r>
      <w:r>
        <w:rPr>
          <w:rFonts w:ascii="Book Antiqua" w:hAnsi="Book Antiqua"/>
        </w:rPr>
        <w:t>3</w:t>
      </w:r>
      <w:r w:rsidRPr="004632C3">
        <w:rPr>
          <w:rFonts w:ascii="Book Antiqua" w:hAnsi="Book Antiqua"/>
        </w:rPr>
        <w:t xml:space="preserve"> third quarter financial report.  </w:t>
      </w:r>
    </w:p>
    <w:p w14:paraId="3C1911C7" w14:textId="7D5C5588" w:rsidR="008D2422" w:rsidRDefault="0046046F" w:rsidP="007A0080">
      <w:pPr>
        <w:ind w:left="540"/>
        <w:rPr>
          <w:rFonts w:ascii="Book Antiqua" w:eastAsia="Libre Baskerville" w:hAnsi="Book Antiqua" w:cs="Libre Baskerville"/>
          <w:b/>
          <w:i/>
        </w:rPr>
      </w:pPr>
      <w:r>
        <w:rPr>
          <w:rFonts w:ascii="Book Antiqua" w:eastAsia="Libre Baskerville" w:hAnsi="Book Antiqua" w:cs="Libre Baskerville"/>
          <w:b/>
          <w:i/>
          <w:noProof/>
        </w:rPr>
        <w:lastRenderedPageBreak/>
        <w:drawing>
          <wp:inline distT="0" distB="0" distL="0" distR="0" wp14:anchorId="1F4CCE11" wp14:editId="48964607">
            <wp:extent cx="5454502" cy="7103090"/>
            <wp:effectExtent l="0" t="0" r="0" b="0"/>
            <wp:docPr id="5" name="Picture 5" descr="A picture containing text, document, menu,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document, menu, receip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466780" cy="7119079"/>
                    </a:xfrm>
                    <a:prstGeom prst="rect">
                      <a:avLst/>
                    </a:prstGeom>
                  </pic:spPr>
                </pic:pic>
              </a:graphicData>
            </a:graphic>
          </wp:inline>
        </w:drawing>
      </w:r>
    </w:p>
    <w:p w14:paraId="5A4A4CB9" w14:textId="6F6E3B08" w:rsidR="0046046F" w:rsidRDefault="0046046F" w:rsidP="007A0080">
      <w:pPr>
        <w:ind w:left="540"/>
        <w:rPr>
          <w:rFonts w:ascii="Book Antiqua" w:eastAsia="Libre Baskerville" w:hAnsi="Book Antiqua" w:cs="Libre Baskerville"/>
          <w:b/>
          <w:i/>
        </w:rPr>
      </w:pPr>
    </w:p>
    <w:p w14:paraId="6E0987F3" w14:textId="2DC6186A" w:rsidR="0046046F" w:rsidRDefault="0046046F" w:rsidP="0046046F">
      <w:pPr>
        <w:pStyle w:val="ListParagraph"/>
        <w:ind w:left="540"/>
        <w:rPr>
          <w:rFonts w:ascii="Book Antiqua" w:hAnsi="Book Antiqua"/>
        </w:rPr>
      </w:pPr>
      <w:r w:rsidRPr="00736344">
        <w:rPr>
          <w:rFonts w:ascii="Book Antiqua" w:hAnsi="Book Antiqua"/>
        </w:rPr>
        <w:t xml:space="preserve">It was moved by </w:t>
      </w:r>
      <w:r>
        <w:rPr>
          <w:rFonts w:ascii="Book Antiqua" w:hAnsi="Book Antiqua"/>
        </w:rPr>
        <w:t>Kevin Collins</w:t>
      </w:r>
      <w:r w:rsidRPr="00736344">
        <w:rPr>
          <w:rFonts w:ascii="Book Antiqua" w:hAnsi="Book Antiqua"/>
        </w:rPr>
        <w:t xml:space="preserve"> and seconded by </w:t>
      </w:r>
      <w:r>
        <w:rPr>
          <w:rFonts w:ascii="Book Antiqua" w:hAnsi="Book Antiqua"/>
        </w:rPr>
        <w:t>Jackie Kim</w:t>
      </w:r>
      <w:r w:rsidRPr="00736344">
        <w:rPr>
          <w:rFonts w:ascii="Book Antiqua" w:hAnsi="Book Antiqua"/>
        </w:rPr>
        <w:t xml:space="preserve"> to recommend approval of the third quarter financial report as presented to the Full Board.</w:t>
      </w:r>
    </w:p>
    <w:p w14:paraId="7FD3F38B" w14:textId="77777777" w:rsidR="0046046F" w:rsidRPr="005E24D8" w:rsidRDefault="0046046F" w:rsidP="0046046F">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01331B67" w14:textId="77777777" w:rsidR="0046046F" w:rsidRPr="005E24D8" w:rsidRDefault="0046046F" w:rsidP="0046046F">
      <w:pPr>
        <w:pStyle w:val="ListParagraph"/>
        <w:ind w:left="540"/>
        <w:rPr>
          <w:rFonts w:ascii="Book Antiqua" w:hAnsi="Book Antiqua"/>
        </w:rPr>
      </w:pPr>
      <w:r w:rsidRPr="005E24D8">
        <w:rPr>
          <w:rFonts w:ascii="Book Antiqua" w:hAnsi="Book Antiqua"/>
        </w:rPr>
        <w:t>Nays: None</w:t>
      </w:r>
    </w:p>
    <w:p w14:paraId="20AEF44B" w14:textId="77777777" w:rsidR="0046046F" w:rsidRPr="005E24D8" w:rsidRDefault="0046046F" w:rsidP="0046046F">
      <w:pPr>
        <w:pStyle w:val="ListParagraph"/>
        <w:ind w:left="540"/>
        <w:rPr>
          <w:rFonts w:ascii="Book Antiqua" w:hAnsi="Book Antiqua"/>
        </w:rPr>
      </w:pPr>
      <w:r w:rsidRPr="005E24D8">
        <w:rPr>
          <w:rFonts w:ascii="Book Antiqua" w:hAnsi="Book Antiqua"/>
        </w:rPr>
        <w:t>Abstain: None</w:t>
      </w:r>
    </w:p>
    <w:p w14:paraId="48283D1E" w14:textId="77777777" w:rsidR="007A0080" w:rsidRPr="007A0080" w:rsidRDefault="007A0080" w:rsidP="00B9331D">
      <w:pPr>
        <w:rPr>
          <w:rFonts w:ascii="Book Antiqua" w:eastAsia="Libre Baskerville" w:hAnsi="Book Antiqua" w:cs="Libre Baskerville"/>
          <w:b/>
          <w:i/>
        </w:rPr>
      </w:pPr>
    </w:p>
    <w:p w14:paraId="49088786" w14:textId="01992B39"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lastRenderedPageBreak/>
        <w:t>Budget 202</w:t>
      </w:r>
      <w:r w:rsidR="008D2422">
        <w:rPr>
          <w:rFonts w:ascii="Book Antiqua" w:eastAsia="Libre Baskerville" w:hAnsi="Book Antiqua" w:cs="Libre Baskerville"/>
          <w:b/>
        </w:rPr>
        <w:t>3</w:t>
      </w:r>
      <w:r w:rsidRPr="00AF29DC">
        <w:rPr>
          <w:rFonts w:ascii="Book Antiqua" w:eastAsia="Libre Baskerville" w:hAnsi="Book Antiqua" w:cs="Libre Baskerville"/>
          <w:b/>
        </w:rPr>
        <w:t>/202</w:t>
      </w:r>
      <w:r w:rsidR="008D2422">
        <w:rPr>
          <w:rFonts w:ascii="Book Antiqua" w:eastAsia="Libre Baskerville" w:hAnsi="Book Antiqua" w:cs="Libre Baskerville"/>
          <w:b/>
        </w:rPr>
        <w:t>4</w:t>
      </w:r>
    </w:p>
    <w:p w14:paraId="1A9DD2E9" w14:textId="36A08265" w:rsidR="00097BD6" w:rsidRPr="00514B2D" w:rsidRDefault="00097BD6" w:rsidP="00097BD6">
      <w:pPr>
        <w:pStyle w:val="ListParagraph"/>
        <w:ind w:left="540"/>
        <w:rPr>
          <w:rFonts w:ascii="Baskerville Old Face" w:hAnsi="Baskerville Old Face"/>
          <w:b/>
          <w:i/>
        </w:rPr>
      </w:pPr>
      <w:r w:rsidRPr="00B84B24">
        <w:rPr>
          <w:rFonts w:ascii="Book Antiqua" w:hAnsi="Book Antiqua"/>
        </w:rPr>
        <w:t>The Executive Director reviewed the Budget with the Executive Committee.</w:t>
      </w:r>
      <w:r>
        <w:rPr>
          <w:rFonts w:ascii="Baskerville Old Face" w:hAnsi="Baskerville Old Face"/>
        </w:rPr>
        <w:t xml:space="preserve"> </w:t>
      </w:r>
      <w:r w:rsidR="00B9331D" w:rsidRPr="00B9331D">
        <w:rPr>
          <w:rFonts w:ascii="Book Antiqua" w:hAnsi="Book Antiqua"/>
        </w:rPr>
        <w:t xml:space="preserve">Because there continues to be a need for trainings,  </w:t>
      </w:r>
      <w:r w:rsidR="00B9331D">
        <w:rPr>
          <w:rFonts w:ascii="Book Antiqua" w:hAnsi="Book Antiqua"/>
        </w:rPr>
        <w:t>there has been</w:t>
      </w:r>
      <w:r w:rsidR="00B9331D" w:rsidRPr="00B9331D">
        <w:rPr>
          <w:rFonts w:ascii="Book Antiqua" w:hAnsi="Book Antiqua"/>
        </w:rPr>
        <w:t xml:space="preserve"> allocate</w:t>
      </w:r>
      <w:r w:rsidR="00B9331D">
        <w:rPr>
          <w:rFonts w:ascii="Book Antiqua" w:hAnsi="Book Antiqua"/>
        </w:rPr>
        <w:t>d</w:t>
      </w:r>
      <w:r w:rsidR="00B9331D" w:rsidRPr="00B9331D">
        <w:rPr>
          <w:rFonts w:ascii="Book Antiqua" w:hAnsi="Book Antiqua"/>
        </w:rPr>
        <w:t xml:space="preserve"> funds to support release time for regional trainings for Special Education and Food Service staffing as well as Skechers expansion and a County-wide EAP program.</w:t>
      </w:r>
    </w:p>
    <w:p w14:paraId="5446F568" w14:textId="45AD5BA9" w:rsidR="008360F8" w:rsidRDefault="00097BD6">
      <w:pPr>
        <w:pBdr>
          <w:top w:val="nil"/>
          <w:left w:val="nil"/>
          <w:bottom w:val="nil"/>
          <w:right w:val="nil"/>
          <w:between w:val="nil"/>
        </w:pBdr>
        <w:ind w:left="540"/>
        <w:rPr>
          <w:rFonts w:ascii="Book Antiqua" w:eastAsia="Libre Baskerville" w:hAnsi="Book Antiqua" w:cs="Libre Baskerville"/>
          <w:b/>
          <w:i/>
          <w:color w:val="000000"/>
        </w:rPr>
      </w:pPr>
      <w:r>
        <w:rPr>
          <w:rFonts w:ascii="Book Antiqua" w:eastAsia="Libre Baskerville" w:hAnsi="Book Antiqua" w:cs="Libre Baskerville"/>
          <w:b/>
          <w:i/>
          <w:noProof/>
          <w:color w:val="000000"/>
        </w:rPr>
        <w:drawing>
          <wp:inline distT="0" distB="0" distL="0" distR="0" wp14:anchorId="26A2332B" wp14:editId="15ECF3A5">
            <wp:extent cx="5630222" cy="7315200"/>
            <wp:effectExtent l="0" t="0" r="0" b="0"/>
            <wp:docPr id="6" name="Picture 6" descr="A picture containing text, screenshot, documen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creenshot, document, receip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87275" cy="7389328"/>
                    </a:xfrm>
                    <a:prstGeom prst="rect">
                      <a:avLst/>
                    </a:prstGeom>
                  </pic:spPr>
                </pic:pic>
              </a:graphicData>
            </a:graphic>
          </wp:inline>
        </w:drawing>
      </w:r>
    </w:p>
    <w:p w14:paraId="23D28484" w14:textId="6379E96A" w:rsidR="00097BD6" w:rsidRDefault="00097BD6" w:rsidP="00097BD6">
      <w:pPr>
        <w:ind w:left="540"/>
        <w:rPr>
          <w:rFonts w:ascii="Book Antiqua" w:hAnsi="Book Antiqua"/>
        </w:rPr>
      </w:pPr>
      <w:r w:rsidRPr="00736344">
        <w:rPr>
          <w:rFonts w:ascii="Book Antiqua" w:hAnsi="Book Antiqua"/>
        </w:rPr>
        <w:lastRenderedPageBreak/>
        <w:t xml:space="preserve">It was moved by Kevin Collins and seconded by </w:t>
      </w:r>
      <w:r>
        <w:rPr>
          <w:rFonts w:ascii="Book Antiqua" w:hAnsi="Book Antiqua"/>
        </w:rPr>
        <w:t>Ahmad Sheikholeslami</w:t>
      </w:r>
      <w:r w:rsidRPr="00736344">
        <w:rPr>
          <w:rFonts w:ascii="Book Antiqua" w:hAnsi="Book Antiqua"/>
        </w:rPr>
        <w:t xml:space="preserve"> to recommend approval of the budget to the Full Board</w:t>
      </w:r>
      <w:r>
        <w:rPr>
          <w:rFonts w:ascii="Book Antiqua" w:hAnsi="Book Antiqua"/>
        </w:rPr>
        <w:t>.</w:t>
      </w:r>
    </w:p>
    <w:p w14:paraId="2FD84F56" w14:textId="77777777" w:rsidR="00097BD6" w:rsidRPr="005E24D8" w:rsidRDefault="00097BD6" w:rsidP="00097BD6">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18685961" w14:textId="77777777" w:rsidR="00097BD6" w:rsidRPr="005E24D8" w:rsidRDefault="00097BD6" w:rsidP="00097BD6">
      <w:pPr>
        <w:pStyle w:val="ListParagraph"/>
        <w:ind w:left="540"/>
        <w:rPr>
          <w:rFonts w:ascii="Book Antiqua" w:hAnsi="Book Antiqua"/>
        </w:rPr>
      </w:pPr>
      <w:r w:rsidRPr="005E24D8">
        <w:rPr>
          <w:rFonts w:ascii="Book Antiqua" w:hAnsi="Book Antiqua"/>
        </w:rPr>
        <w:t>Nays: None</w:t>
      </w:r>
    </w:p>
    <w:p w14:paraId="7639AE7C" w14:textId="77777777" w:rsidR="00097BD6" w:rsidRPr="005E24D8" w:rsidRDefault="00097BD6" w:rsidP="00097BD6">
      <w:pPr>
        <w:pStyle w:val="ListParagraph"/>
        <w:ind w:left="540"/>
        <w:rPr>
          <w:rFonts w:ascii="Book Antiqua" w:hAnsi="Book Antiqua"/>
        </w:rPr>
      </w:pPr>
      <w:r w:rsidRPr="005E24D8">
        <w:rPr>
          <w:rFonts w:ascii="Book Antiqua" w:hAnsi="Book Antiqua"/>
        </w:rPr>
        <w:t>Abstain: None</w:t>
      </w:r>
    </w:p>
    <w:p w14:paraId="56FC8071" w14:textId="77777777" w:rsidR="00097BD6" w:rsidRDefault="00097BD6" w:rsidP="00097BD6">
      <w:pPr>
        <w:ind w:left="540"/>
        <w:rPr>
          <w:rFonts w:ascii="Book Antiqua" w:hAnsi="Book Antiqua"/>
        </w:rPr>
      </w:pPr>
    </w:p>
    <w:p w14:paraId="6D39AC81" w14:textId="77777777" w:rsidR="009E79DB" w:rsidRPr="00AF29DC" w:rsidRDefault="009E79DB">
      <w:pPr>
        <w:ind w:left="540"/>
        <w:rPr>
          <w:rFonts w:ascii="Book Antiqua" w:eastAsia="Libre Baskerville" w:hAnsi="Book Antiqua" w:cs="Libre Baskerville"/>
          <w:b/>
          <w:sz w:val="28"/>
          <w:szCs w:val="28"/>
        </w:rPr>
      </w:pPr>
    </w:p>
    <w:p w14:paraId="589BC41A"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ACSIG Salaries &amp; Benefits</w:t>
      </w:r>
    </w:p>
    <w:p w14:paraId="74F6D83C" w14:textId="77777777" w:rsidR="00527841" w:rsidRDefault="00527841" w:rsidP="00527841">
      <w:pPr>
        <w:pStyle w:val="ListParagraph"/>
        <w:ind w:left="540"/>
        <w:rPr>
          <w:rFonts w:ascii="Book Antiqua" w:hAnsi="Book Antiqua"/>
        </w:rPr>
      </w:pPr>
      <w:r w:rsidRPr="00527841">
        <w:rPr>
          <w:rFonts w:ascii="Book Antiqua" w:hAnsi="Book Antiqua"/>
        </w:rPr>
        <w:t xml:space="preserve">In 2019, a formula was developed by the Executive Committee for ACSIG employee compensation increases. The formula yielded an average increase of 7.72%.  2022/2023 was the second year of the 3-year, 10%/year for the Executive Assistant to fully implement the classification study from 2021/2023.  There is 1 more year remaining in that agreement.  As part of the formula, 50% of the funded COLA was put on the schedule effective 7/1/2022.  3.28% was added 7/1/2022.  Therefore additional increase to the salary schedule will be  4.44% (7.72-3.28).  The total cost of all increases is $31,265.21. </w:t>
      </w:r>
    </w:p>
    <w:p w14:paraId="4E59A76A" w14:textId="37D7D74F" w:rsidR="00527841" w:rsidRPr="00527841" w:rsidRDefault="00527841" w:rsidP="00527841">
      <w:pPr>
        <w:pStyle w:val="ListParagraph"/>
        <w:ind w:left="540"/>
        <w:rPr>
          <w:rFonts w:ascii="Book Antiqua" w:hAnsi="Book Antiqua"/>
        </w:rPr>
      </w:pPr>
      <w:r w:rsidRPr="00527841">
        <w:rPr>
          <w:rFonts w:ascii="Book Antiqua" w:hAnsi="Book Antiqua"/>
        </w:rPr>
        <w:t xml:space="preserve">It was moved by Kevin Collins and seconded by </w:t>
      </w:r>
      <w:r>
        <w:rPr>
          <w:rFonts w:ascii="Book Antiqua" w:hAnsi="Book Antiqua"/>
        </w:rPr>
        <w:t>Ruth Alahydoain</w:t>
      </w:r>
      <w:r w:rsidRPr="00527841">
        <w:rPr>
          <w:rFonts w:ascii="Book Antiqua" w:hAnsi="Book Antiqua"/>
        </w:rPr>
        <w:t xml:space="preserve"> to recommend approval of the salary increase to the Full Board.</w:t>
      </w:r>
    </w:p>
    <w:p w14:paraId="3B938D37" w14:textId="77777777" w:rsidR="00527841" w:rsidRPr="005E24D8" w:rsidRDefault="00527841" w:rsidP="00527841">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269D4296" w14:textId="77777777" w:rsidR="00527841" w:rsidRPr="005E24D8" w:rsidRDefault="00527841" w:rsidP="00527841">
      <w:pPr>
        <w:pStyle w:val="ListParagraph"/>
        <w:ind w:left="540"/>
        <w:rPr>
          <w:rFonts w:ascii="Book Antiqua" w:hAnsi="Book Antiqua"/>
        </w:rPr>
      </w:pPr>
      <w:r w:rsidRPr="005E24D8">
        <w:rPr>
          <w:rFonts w:ascii="Book Antiqua" w:hAnsi="Book Antiqua"/>
        </w:rPr>
        <w:t>Nays: None</w:t>
      </w:r>
    </w:p>
    <w:p w14:paraId="7A103288" w14:textId="77777777" w:rsidR="00527841" w:rsidRPr="005E24D8" w:rsidRDefault="00527841" w:rsidP="00527841">
      <w:pPr>
        <w:pStyle w:val="ListParagraph"/>
        <w:ind w:left="540"/>
        <w:rPr>
          <w:rFonts w:ascii="Book Antiqua" w:hAnsi="Book Antiqua"/>
        </w:rPr>
      </w:pPr>
      <w:r w:rsidRPr="005E24D8">
        <w:rPr>
          <w:rFonts w:ascii="Book Antiqua" w:hAnsi="Book Antiqua"/>
        </w:rPr>
        <w:t>Abstain: None</w:t>
      </w:r>
    </w:p>
    <w:p w14:paraId="6FF17D28" w14:textId="1E5B57DA" w:rsidR="00956F6E" w:rsidRDefault="00956F6E" w:rsidP="00F46012">
      <w:pPr>
        <w:rPr>
          <w:rFonts w:ascii="Book Antiqua" w:eastAsia="Libre Baskerville" w:hAnsi="Book Antiqua" w:cs="Libre Baskerville"/>
          <w:b/>
          <w:i/>
        </w:rPr>
      </w:pPr>
    </w:p>
    <w:p w14:paraId="31460476" w14:textId="77777777" w:rsidR="00956F6E" w:rsidRDefault="00956F6E" w:rsidP="00E46D75">
      <w:pPr>
        <w:ind w:left="540"/>
        <w:rPr>
          <w:rFonts w:ascii="Book Antiqua" w:eastAsia="Libre Baskerville" w:hAnsi="Book Antiqua" w:cs="Libre Baskerville"/>
          <w:b/>
          <w:i/>
        </w:rPr>
      </w:pPr>
    </w:p>
    <w:p w14:paraId="1C1D0C26" w14:textId="77777777" w:rsidR="00956F6E" w:rsidRPr="00AF29DC" w:rsidRDefault="00956F6E" w:rsidP="00956F6E">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Meeting Calendar</w:t>
      </w:r>
    </w:p>
    <w:p w14:paraId="3A2ACFE8" w14:textId="1897B1E7" w:rsidR="00527841" w:rsidRPr="00527841" w:rsidRDefault="00527841" w:rsidP="00527841">
      <w:pPr>
        <w:pStyle w:val="ListParagraph"/>
        <w:ind w:left="540"/>
        <w:rPr>
          <w:rFonts w:ascii="Book Antiqua" w:eastAsia="Libre Baskerville" w:hAnsi="Book Antiqua" w:cs="Libre Baskerville"/>
          <w:sz w:val="28"/>
          <w:szCs w:val="28"/>
        </w:rPr>
      </w:pPr>
      <w:r w:rsidRPr="00527841">
        <w:rPr>
          <w:rFonts w:ascii="Book Antiqua" w:eastAsia="Libre Baskerville" w:hAnsi="Book Antiqua" w:cs="Libre Baskerville"/>
        </w:rPr>
        <w:t>The Executive Committee reviewed the 202</w:t>
      </w:r>
      <w:r>
        <w:rPr>
          <w:rFonts w:ascii="Book Antiqua" w:eastAsia="Libre Baskerville" w:hAnsi="Book Antiqua" w:cs="Libre Baskerville"/>
        </w:rPr>
        <w:t>3</w:t>
      </w:r>
      <w:r w:rsidRPr="00527841">
        <w:rPr>
          <w:rFonts w:ascii="Book Antiqua" w:eastAsia="Libre Baskerville" w:hAnsi="Book Antiqua" w:cs="Libre Baskerville"/>
        </w:rPr>
        <w:t>/2</w:t>
      </w:r>
      <w:r>
        <w:rPr>
          <w:rFonts w:ascii="Book Antiqua" w:eastAsia="Libre Baskerville" w:hAnsi="Book Antiqua" w:cs="Libre Baskerville"/>
        </w:rPr>
        <w:t>4</w:t>
      </w:r>
      <w:r w:rsidRPr="00527841">
        <w:rPr>
          <w:rFonts w:ascii="Book Antiqua" w:eastAsia="Libre Baskerville" w:hAnsi="Book Antiqua" w:cs="Libre Baskerville"/>
        </w:rPr>
        <w:t xml:space="preserve"> draft meeting calendar.</w:t>
      </w:r>
    </w:p>
    <w:p w14:paraId="1776C117" w14:textId="1757681C" w:rsidR="00527841" w:rsidRPr="00527841" w:rsidRDefault="00527841" w:rsidP="00527841">
      <w:pPr>
        <w:pStyle w:val="ListParagraph"/>
        <w:ind w:left="540"/>
        <w:rPr>
          <w:rFonts w:ascii="Book Antiqua" w:hAnsi="Book Antiqua"/>
        </w:rPr>
      </w:pPr>
      <w:r w:rsidRPr="00527841">
        <w:rPr>
          <w:rFonts w:ascii="Book Antiqua" w:hAnsi="Book Antiqua"/>
        </w:rPr>
        <w:t xml:space="preserve">It was moved by Kevin Collins and seconded by </w:t>
      </w:r>
      <w:r>
        <w:rPr>
          <w:rFonts w:ascii="Book Antiqua" w:hAnsi="Book Antiqua"/>
        </w:rPr>
        <w:t>Jackie Kim</w:t>
      </w:r>
      <w:r w:rsidRPr="00527841">
        <w:rPr>
          <w:rFonts w:ascii="Book Antiqua" w:hAnsi="Book Antiqua"/>
        </w:rPr>
        <w:t xml:space="preserve"> to recommend approval of the meeting calendar to the Full Board.</w:t>
      </w:r>
    </w:p>
    <w:p w14:paraId="325D8D69" w14:textId="77777777" w:rsidR="00527841" w:rsidRPr="005E24D8" w:rsidRDefault="00527841" w:rsidP="00527841">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4A06C4CB" w14:textId="77777777" w:rsidR="00527841" w:rsidRPr="005E24D8" w:rsidRDefault="00527841" w:rsidP="00527841">
      <w:pPr>
        <w:pStyle w:val="ListParagraph"/>
        <w:ind w:left="540"/>
        <w:rPr>
          <w:rFonts w:ascii="Book Antiqua" w:hAnsi="Book Antiqua"/>
        </w:rPr>
      </w:pPr>
      <w:r w:rsidRPr="005E24D8">
        <w:rPr>
          <w:rFonts w:ascii="Book Antiqua" w:hAnsi="Book Antiqua"/>
        </w:rPr>
        <w:t>Nays: None</w:t>
      </w:r>
    </w:p>
    <w:p w14:paraId="00B87CD0" w14:textId="77777777" w:rsidR="00527841" w:rsidRPr="005E24D8" w:rsidRDefault="00527841" w:rsidP="00527841">
      <w:pPr>
        <w:pStyle w:val="ListParagraph"/>
        <w:ind w:left="540"/>
        <w:rPr>
          <w:rFonts w:ascii="Book Antiqua" w:hAnsi="Book Antiqua"/>
        </w:rPr>
      </w:pPr>
      <w:r w:rsidRPr="005E24D8">
        <w:rPr>
          <w:rFonts w:ascii="Book Antiqua" w:hAnsi="Book Antiqua"/>
        </w:rPr>
        <w:t>Abstain: None</w:t>
      </w:r>
    </w:p>
    <w:p w14:paraId="7B802911" w14:textId="77777777" w:rsidR="0005312F" w:rsidRDefault="0005312F" w:rsidP="00956F6E">
      <w:pPr>
        <w:ind w:left="540"/>
        <w:rPr>
          <w:rFonts w:ascii="Book Antiqua" w:eastAsia="Libre Baskerville" w:hAnsi="Book Antiqua" w:cs="Libre Baskerville"/>
          <w:b/>
          <w:i/>
        </w:rPr>
      </w:pPr>
    </w:p>
    <w:p w14:paraId="2433D758" w14:textId="73D91D87" w:rsidR="0005312F" w:rsidRDefault="0005312F" w:rsidP="00956F6E">
      <w:pPr>
        <w:ind w:left="540"/>
        <w:rPr>
          <w:rFonts w:ascii="Book Antiqua" w:eastAsia="Libre Baskerville" w:hAnsi="Book Antiqua" w:cs="Libre Baskerville"/>
          <w:b/>
          <w:i/>
        </w:rPr>
      </w:pPr>
    </w:p>
    <w:p w14:paraId="4679B5CB" w14:textId="7477138D" w:rsidR="0005312F" w:rsidRPr="00AF29DC" w:rsidRDefault="0005312F" w:rsidP="0005312F">
      <w:pPr>
        <w:numPr>
          <w:ilvl w:val="0"/>
          <w:numId w:val="3"/>
        </w:numPr>
        <w:rPr>
          <w:rFonts w:ascii="Book Antiqua" w:eastAsia="Libre Baskerville" w:hAnsi="Book Antiqua" w:cs="Libre Baskerville"/>
        </w:rPr>
      </w:pPr>
      <w:r>
        <w:rPr>
          <w:rFonts w:ascii="Book Antiqua" w:eastAsia="Libre Baskerville" w:hAnsi="Book Antiqua" w:cs="Libre Baskerville"/>
          <w:b/>
        </w:rPr>
        <w:t>CAJPA Fall Conference 202</w:t>
      </w:r>
      <w:r w:rsidR="008D2422">
        <w:rPr>
          <w:rFonts w:ascii="Book Antiqua" w:eastAsia="Libre Baskerville" w:hAnsi="Book Antiqua" w:cs="Libre Baskerville"/>
          <w:b/>
        </w:rPr>
        <w:t>3</w:t>
      </w:r>
    </w:p>
    <w:p w14:paraId="432D8AF2" w14:textId="269F44D9" w:rsidR="00527841" w:rsidRPr="00FF369D" w:rsidRDefault="00527841" w:rsidP="00527841">
      <w:pPr>
        <w:pStyle w:val="ListParagraph"/>
        <w:ind w:left="540"/>
        <w:rPr>
          <w:rFonts w:ascii="Book Antiqua" w:eastAsia="Libre Baskerville" w:hAnsi="Book Antiqua" w:cs="Libre Baskerville"/>
          <w:b/>
          <w:bCs/>
          <w:i/>
          <w:iCs/>
          <w:color w:val="000000"/>
        </w:rPr>
      </w:pPr>
      <w:r w:rsidRPr="00FF369D">
        <w:rPr>
          <w:rFonts w:ascii="Book Antiqua" w:eastAsia="Libre Baskerville" w:hAnsi="Book Antiqua" w:cs="Libre Baskerville"/>
          <w:color w:val="000000"/>
        </w:rPr>
        <w:t>202</w:t>
      </w:r>
      <w:r>
        <w:rPr>
          <w:rFonts w:ascii="Book Antiqua" w:eastAsia="Libre Baskerville" w:hAnsi="Book Antiqua" w:cs="Libre Baskerville"/>
          <w:color w:val="000000"/>
        </w:rPr>
        <w:t>3</w:t>
      </w:r>
      <w:r w:rsidRPr="00FF369D">
        <w:rPr>
          <w:rFonts w:ascii="Book Antiqua" w:eastAsia="Libre Baskerville" w:hAnsi="Book Antiqua" w:cs="Libre Baskerville"/>
          <w:color w:val="000000"/>
        </w:rPr>
        <w:t xml:space="preserve"> CAJPA Fall Conference </w:t>
      </w:r>
      <w:r>
        <w:rPr>
          <w:rFonts w:ascii="Book Antiqua" w:eastAsia="Libre Baskerville" w:hAnsi="Book Antiqua" w:cs="Libre Baskerville"/>
          <w:color w:val="000000"/>
        </w:rPr>
        <w:t>held September 1</w:t>
      </w:r>
      <w:r>
        <w:rPr>
          <w:rFonts w:ascii="Book Antiqua" w:eastAsia="Libre Baskerville" w:hAnsi="Book Antiqua" w:cs="Libre Baskerville"/>
          <w:color w:val="000000"/>
        </w:rPr>
        <w:t>2</w:t>
      </w:r>
      <w:r>
        <w:rPr>
          <w:rFonts w:ascii="Book Antiqua" w:eastAsia="Libre Baskerville" w:hAnsi="Book Antiqua" w:cs="Libre Baskerville"/>
          <w:color w:val="000000"/>
        </w:rPr>
        <w:t xml:space="preserve"> -1</w:t>
      </w:r>
      <w:r>
        <w:rPr>
          <w:rFonts w:ascii="Book Antiqua" w:eastAsia="Libre Baskerville" w:hAnsi="Book Antiqua" w:cs="Libre Baskerville"/>
          <w:color w:val="000000"/>
        </w:rPr>
        <w:t>5</w:t>
      </w:r>
      <w:r>
        <w:rPr>
          <w:rFonts w:ascii="Book Antiqua" w:eastAsia="Libre Baskerville" w:hAnsi="Book Antiqua" w:cs="Libre Baskerville"/>
          <w:color w:val="000000"/>
        </w:rPr>
        <w:t>, 2022 in South Lake Tahoe.</w:t>
      </w:r>
    </w:p>
    <w:p w14:paraId="6B4EBB70" w14:textId="77777777" w:rsidR="0005312F" w:rsidRPr="00AF29DC" w:rsidRDefault="0005312F" w:rsidP="00956F6E">
      <w:pPr>
        <w:ind w:left="540"/>
        <w:rPr>
          <w:rFonts w:ascii="Book Antiqua" w:eastAsia="Libre Baskerville" w:hAnsi="Book Antiqua" w:cs="Libre Baskerville"/>
          <w:b/>
          <w:i/>
        </w:rPr>
      </w:pPr>
    </w:p>
    <w:p w14:paraId="209FA704" w14:textId="3EF8E679" w:rsidR="007B3E24" w:rsidRDefault="007B3E24">
      <w:pPr>
        <w:rPr>
          <w:rFonts w:ascii="Book Antiqua" w:eastAsia="Libre Baskerville" w:hAnsi="Book Antiqua" w:cs="Libre Baskerville"/>
          <w:b/>
          <w:sz w:val="28"/>
          <w:szCs w:val="28"/>
          <w:u w:val="single"/>
        </w:rPr>
      </w:pPr>
    </w:p>
    <w:p w14:paraId="6FFDD7EF" w14:textId="4ABD7573" w:rsidR="005F3B24" w:rsidRDefault="005F3B24">
      <w:pPr>
        <w:rPr>
          <w:rFonts w:ascii="Book Antiqua" w:eastAsia="Libre Baskerville" w:hAnsi="Book Antiqua" w:cs="Libre Baskerville"/>
          <w:b/>
          <w:sz w:val="28"/>
          <w:szCs w:val="28"/>
          <w:u w:val="single"/>
        </w:rPr>
      </w:pPr>
    </w:p>
    <w:p w14:paraId="614F968A" w14:textId="77777777" w:rsidR="007A0080" w:rsidRPr="00AF29DC" w:rsidRDefault="007A0080">
      <w:pPr>
        <w:rPr>
          <w:rFonts w:ascii="Book Antiqua" w:eastAsia="Libre Baskerville" w:hAnsi="Book Antiqua" w:cs="Libre Baskerville"/>
          <w:b/>
          <w:sz w:val="28"/>
          <w:szCs w:val="28"/>
          <w:u w:val="single"/>
        </w:rPr>
      </w:pPr>
    </w:p>
    <w:p w14:paraId="772EEA25" w14:textId="1C584665" w:rsidR="009E79DB" w:rsidRDefault="00DF102D">
      <w:pPr>
        <w:ind w:left="540"/>
        <w:rPr>
          <w:rFonts w:ascii="Book Antiqua" w:eastAsia="Libre Baskerville" w:hAnsi="Book Antiqua" w:cs="Libre Baskerville"/>
          <w:b/>
          <w:sz w:val="28"/>
          <w:szCs w:val="28"/>
          <w:u w:val="single"/>
        </w:rPr>
      </w:pPr>
      <w:r w:rsidRPr="00AF29DC">
        <w:rPr>
          <w:rFonts w:ascii="Book Antiqua" w:eastAsia="Libre Baskerville" w:hAnsi="Book Antiqua" w:cs="Libre Baskerville"/>
          <w:b/>
          <w:sz w:val="28"/>
          <w:szCs w:val="28"/>
          <w:u w:val="single"/>
        </w:rPr>
        <w:t>Workers Compensation</w:t>
      </w:r>
    </w:p>
    <w:p w14:paraId="019145F8" w14:textId="454F1D33" w:rsidR="00E7511B" w:rsidRDefault="00E7511B">
      <w:pPr>
        <w:ind w:left="540"/>
        <w:rPr>
          <w:rFonts w:ascii="Book Antiqua" w:eastAsia="Libre Baskerville" w:hAnsi="Book Antiqua" w:cs="Libre Baskerville"/>
          <w:b/>
          <w:sz w:val="28"/>
          <w:szCs w:val="28"/>
          <w:u w:val="single"/>
        </w:rPr>
      </w:pPr>
    </w:p>
    <w:p w14:paraId="1C887053" w14:textId="77777777" w:rsidR="00252161" w:rsidRPr="00AF29DC" w:rsidRDefault="00252161" w:rsidP="0015151C">
      <w:pPr>
        <w:rPr>
          <w:rFonts w:ascii="Book Antiqua" w:eastAsia="Libre Baskerville" w:hAnsi="Book Antiqua" w:cs="Libre Baskerville"/>
          <w:b/>
          <w:i/>
        </w:rPr>
      </w:pPr>
    </w:p>
    <w:p w14:paraId="030D5E85" w14:textId="06B640D9" w:rsidR="0005312F" w:rsidRDefault="0005312F" w:rsidP="00E7511B">
      <w:pPr>
        <w:pStyle w:val="ListParagraph"/>
        <w:ind w:left="540"/>
        <w:rPr>
          <w:rFonts w:ascii="Book Antiqua" w:hAnsi="Book Antiqua"/>
          <w:b/>
          <w:i/>
        </w:rPr>
      </w:pPr>
    </w:p>
    <w:p w14:paraId="45842579" w14:textId="77777777" w:rsidR="00252161" w:rsidRPr="002C5861" w:rsidRDefault="00252161" w:rsidP="00252161">
      <w:pPr>
        <w:numPr>
          <w:ilvl w:val="0"/>
          <w:numId w:val="3"/>
        </w:numPr>
        <w:rPr>
          <w:rFonts w:ascii="Book Antiqua" w:eastAsia="Libre Baskerville" w:hAnsi="Book Antiqua" w:cs="Libre Baskerville"/>
        </w:rPr>
      </w:pPr>
      <w:r w:rsidRPr="002C5861">
        <w:rPr>
          <w:rFonts w:ascii="Book Antiqua" w:eastAsia="Libre Baskerville" w:hAnsi="Book Antiqua" w:cs="Libre Baskerville"/>
          <w:b/>
        </w:rPr>
        <w:t>Run Off Claims Agreement</w:t>
      </w:r>
      <w:r w:rsidRPr="002C5861">
        <w:rPr>
          <w:rFonts w:ascii="Book Antiqua" w:eastAsia="Libre Baskerville" w:hAnsi="Book Antiqua" w:cs="Libre Baskerville"/>
          <w:b/>
        </w:rPr>
        <w:tab/>
      </w:r>
      <w:r w:rsidRPr="002C5861">
        <w:rPr>
          <w:rFonts w:ascii="Book Antiqua" w:eastAsia="Libre Baskerville" w:hAnsi="Book Antiqua" w:cs="Libre Baskerville"/>
          <w:b/>
        </w:rPr>
        <w:tab/>
      </w:r>
      <w:r w:rsidRPr="002C5861">
        <w:rPr>
          <w:rFonts w:ascii="Book Antiqua" w:eastAsia="Libre Baskerville" w:hAnsi="Book Antiqua" w:cs="Libre Baskerville"/>
          <w:b/>
        </w:rPr>
        <w:tab/>
      </w:r>
      <w:r w:rsidRPr="002C5861">
        <w:rPr>
          <w:rFonts w:ascii="Book Antiqua" w:eastAsia="Libre Baskerville" w:hAnsi="Book Antiqua" w:cs="Libre Baskerville"/>
          <w:b/>
        </w:rPr>
        <w:tab/>
      </w:r>
    </w:p>
    <w:p w14:paraId="799E5F28" w14:textId="6DA8A7B9" w:rsidR="00252161" w:rsidRDefault="00252161" w:rsidP="00252161">
      <w:pPr>
        <w:pStyle w:val="ListParagraph"/>
        <w:ind w:left="540"/>
        <w:rPr>
          <w:rFonts w:ascii="Book Antiqua" w:hAnsi="Book Antiqua"/>
        </w:rPr>
      </w:pPr>
      <w:r w:rsidRPr="002C5861">
        <w:rPr>
          <w:rFonts w:ascii="Book Antiqua" w:hAnsi="Book Antiqua"/>
        </w:rPr>
        <w:t>The Executive Director present</w:t>
      </w:r>
      <w:r w:rsidR="00B9331D">
        <w:rPr>
          <w:rFonts w:ascii="Book Antiqua" w:hAnsi="Book Antiqua"/>
        </w:rPr>
        <w:t>ed</w:t>
      </w:r>
      <w:r w:rsidRPr="002C5861">
        <w:rPr>
          <w:rFonts w:ascii="Book Antiqua" w:hAnsi="Book Antiqua"/>
        </w:rPr>
        <w:t xml:space="preserve"> the renewal contract for Run Off Claims Administration. </w:t>
      </w:r>
    </w:p>
    <w:p w14:paraId="365F4C92" w14:textId="5B08E470" w:rsidR="00B9331D" w:rsidRPr="00527841" w:rsidRDefault="00B9331D" w:rsidP="00B9331D">
      <w:pPr>
        <w:pStyle w:val="ListParagraph"/>
        <w:ind w:left="540"/>
        <w:rPr>
          <w:rFonts w:ascii="Book Antiqua" w:hAnsi="Book Antiqua"/>
        </w:rPr>
      </w:pPr>
      <w:r w:rsidRPr="00527841">
        <w:rPr>
          <w:rFonts w:ascii="Book Antiqua" w:hAnsi="Book Antiqua"/>
        </w:rPr>
        <w:lastRenderedPageBreak/>
        <w:t xml:space="preserve">It was moved by Kevin Collins and seconded by </w:t>
      </w:r>
      <w:r>
        <w:rPr>
          <w:rFonts w:ascii="Book Antiqua" w:hAnsi="Book Antiqua"/>
        </w:rPr>
        <w:t>Jackie Kim</w:t>
      </w:r>
      <w:r w:rsidRPr="00527841">
        <w:rPr>
          <w:rFonts w:ascii="Book Antiqua" w:hAnsi="Book Antiqua"/>
        </w:rPr>
        <w:t xml:space="preserve"> to recommend approval of the </w:t>
      </w:r>
      <w:r>
        <w:rPr>
          <w:rFonts w:ascii="Book Antiqua" w:hAnsi="Book Antiqua"/>
        </w:rPr>
        <w:t>Run Off Claims Agreement</w:t>
      </w:r>
      <w:r w:rsidRPr="00527841">
        <w:rPr>
          <w:rFonts w:ascii="Book Antiqua" w:hAnsi="Book Antiqua"/>
        </w:rPr>
        <w:t xml:space="preserve"> to the Full Board.</w:t>
      </w:r>
    </w:p>
    <w:p w14:paraId="01094859" w14:textId="77777777" w:rsidR="00B9331D" w:rsidRPr="005E24D8" w:rsidRDefault="00B9331D" w:rsidP="00B9331D">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5C29207F" w14:textId="77777777" w:rsidR="00B9331D" w:rsidRPr="005E24D8" w:rsidRDefault="00B9331D" w:rsidP="00B9331D">
      <w:pPr>
        <w:pStyle w:val="ListParagraph"/>
        <w:ind w:left="540"/>
        <w:rPr>
          <w:rFonts w:ascii="Book Antiqua" w:hAnsi="Book Antiqua"/>
        </w:rPr>
      </w:pPr>
      <w:r w:rsidRPr="005E24D8">
        <w:rPr>
          <w:rFonts w:ascii="Book Antiqua" w:hAnsi="Book Antiqua"/>
        </w:rPr>
        <w:t>Nays: None</w:t>
      </w:r>
    </w:p>
    <w:p w14:paraId="30D0A1BF" w14:textId="77777777" w:rsidR="00B9331D" w:rsidRPr="005E24D8" w:rsidRDefault="00B9331D" w:rsidP="00B9331D">
      <w:pPr>
        <w:pStyle w:val="ListParagraph"/>
        <w:ind w:left="540"/>
        <w:rPr>
          <w:rFonts w:ascii="Book Antiqua" w:hAnsi="Book Antiqua"/>
        </w:rPr>
      </w:pPr>
      <w:r w:rsidRPr="005E24D8">
        <w:rPr>
          <w:rFonts w:ascii="Book Antiqua" w:hAnsi="Book Antiqua"/>
        </w:rPr>
        <w:t>Abstain: None</w:t>
      </w:r>
    </w:p>
    <w:p w14:paraId="18E287E5" w14:textId="77777777" w:rsidR="00252161" w:rsidRPr="00B9331D" w:rsidRDefault="00252161" w:rsidP="00B9331D">
      <w:pPr>
        <w:rPr>
          <w:rFonts w:ascii="Book Antiqua" w:hAnsi="Book Antiqua"/>
          <w:b/>
          <w:i/>
        </w:rPr>
      </w:pPr>
    </w:p>
    <w:p w14:paraId="5A8890EE" w14:textId="538FB441" w:rsidR="00E7511B" w:rsidRDefault="00E7511B" w:rsidP="00E7511B">
      <w:pPr>
        <w:rPr>
          <w:rFonts w:ascii="Book Antiqua" w:eastAsia="Libre Baskerville" w:hAnsi="Book Antiqua" w:cs="Libre Baskerville"/>
          <w:b/>
          <w:i/>
          <w:color w:val="000000"/>
        </w:rPr>
      </w:pPr>
    </w:p>
    <w:p w14:paraId="4B952CE6" w14:textId="77777777" w:rsidR="00E7511B" w:rsidRPr="002C5861" w:rsidRDefault="00E7511B" w:rsidP="00E7511B">
      <w:pPr>
        <w:numPr>
          <w:ilvl w:val="0"/>
          <w:numId w:val="3"/>
        </w:numPr>
        <w:rPr>
          <w:rFonts w:ascii="Book Antiqua" w:eastAsia="Libre Baskerville" w:hAnsi="Book Antiqua" w:cs="Libre Baskerville"/>
        </w:rPr>
      </w:pPr>
      <w:r>
        <w:rPr>
          <w:rFonts w:ascii="Book Antiqua" w:eastAsia="Libre Baskerville" w:hAnsi="Book Antiqua" w:cs="Libre Baskerville"/>
          <w:b/>
        </w:rPr>
        <w:t>EAP Update</w:t>
      </w:r>
      <w:r w:rsidRPr="002C5861">
        <w:rPr>
          <w:rFonts w:ascii="Book Antiqua" w:eastAsia="Libre Baskerville" w:hAnsi="Book Antiqua" w:cs="Libre Baskerville"/>
          <w:b/>
        </w:rPr>
        <w:tab/>
      </w:r>
      <w:r w:rsidRPr="002C5861">
        <w:rPr>
          <w:rFonts w:ascii="Book Antiqua" w:eastAsia="Libre Baskerville" w:hAnsi="Book Antiqua" w:cs="Libre Baskerville"/>
          <w:b/>
        </w:rPr>
        <w:tab/>
      </w:r>
      <w:r w:rsidRPr="002C5861">
        <w:rPr>
          <w:rFonts w:ascii="Book Antiqua" w:eastAsia="Libre Baskerville" w:hAnsi="Book Antiqua" w:cs="Libre Baskerville"/>
          <w:b/>
        </w:rPr>
        <w:tab/>
      </w:r>
    </w:p>
    <w:p w14:paraId="2EC3EF62" w14:textId="77777777" w:rsidR="00157471" w:rsidRPr="002C5861" w:rsidRDefault="00157471" w:rsidP="00157471">
      <w:pPr>
        <w:pStyle w:val="ListParagraph"/>
        <w:ind w:left="540"/>
        <w:rPr>
          <w:rFonts w:ascii="Book Antiqua" w:hAnsi="Book Antiqua"/>
        </w:rPr>
      </w:pPr>
      <w:r w:rsidRPr="002C5861">
        <w:rPr>
          <w:rFonts w:ascii="Book Antiqua" w:hAnsi="Book Antiqua"/>
        </w:rPr>
        <w:t xml:space="preserve">The Executive Director </w:t>
      </w:r>
      <w:r>
        <w:rPr>
          <w:rFonts w:ascii="Book Antiqua" w:hAnsi="Book Antiqua"/>
        </w:rPr>
        <w:t>reviewed the utilization of the EAP with the Executive Committee.</w:t>
      </w:r>
      <w:r>
        <w:rPr>
          <w:rFonts w:ascii="Book Antiqua" w:hAnsi="Book Antiqua"/>
        </w:rPr>
        <w:t xml:space="preserve"> </w:t>
      </w:r>
      <w:r>
        <w:rPr>
          <w:rFonts w:ascii="Book Antiqua" w:hAnsi="Book Antiqua"/>
        </w:rPr>
        <w:t>Implementation has been slow due to the current remote working environment and direct access to employees for program introduction. With that said, those who have utilized the services have given very positive feedback.</w:t>
      </w:r>
    </w:p>
    <w:p w14:paraId="2DC35D44" w14:textId="77777777" w:rsidR="00157471" w:rsidRDefault="00157471" w:rsidP="00157471">
      <w:pPr>
        <w:pStyle w:val="ListParagraph"/>
        <w:ind w:left="540"/>
        <w:rPr>
          <w:rFonts w:ascii="Book Antiqua" w:hAnsi="Book Antiqua"/>
          <w:b/>
          <w:i/>
        </w:rPr>
      </w:pPr>
    </w:p>
    <w:p w14:paraId="6D1C31DE" w14:textId="77777777" w:rsidR="008A2BA4" w:rsidRPr="0088098F" w:rsidRDefault="008A2BA4" w:rsidP="0088098F">
      <w:pPr>
        <w:rPr>
          <w:rFonts w:ascii="Book Antiqua" w:hAnsi="Book Antiqua"/>
          <w:b/>
          <w:i/>
        </w:rPr>
      </w:pPr>
    </w:p>
    <w:p w14:paraId="2CA887BB" w14:textId="77777777" w:rsidR="00057FD3" w:rsidRPr="002C5861" w:rsidRDefault="00057FD3" w:rsidP="00057FD3">
      <w:pPr>
        <w:numPr>
          <w:ilvl w:val="0"/>
          <w:numId w:val="3"/>
        </w:numPr>
        <w:rPr>
          <w:rFonts w:ascii="Book Antiqua" w:eastAsia="Libre Baskerville" w:hAnsi="Book Antiqua" w:cs="Libre Baskerville"/>
        </w:rPr>
      </w:pPr>
      <w:r>
        <w:rPr>
          <w:rFonts w:ascii="Book Antiqua" w:eastAsia="Libre Baskerville" w:hAnsi="Book Antiqua" w:cs="Libre Baskerville"/>
          <w:b/>
        </w:rPr>
        <w:t>EAP Contract Extension</w:t>
      </w:r>
      <w:r w:rsidRPr="002C5861">
        <w:rPr>
          <w:rFonts w:ascii="Book Antiqua" w:eastAsia="Libre Baskerville" w:hAnsi="Book Antiqua" w:cs="Libre Baskerville"/>
          <w:b/>
        </w:rPr>
        <w:tab/>
      </w:r>
    </w:p>
    <w:p w14:paraId="586BD617" w14:textId="021EB5B1" w:rsidR="00057FD3" w:rsidRPr="0088098F" w:rsidRDefault="00057FD3" w:rsidP="00057FD3">
      <w:pPr>
        <w:pStyle w:val="ListParagraph"/>
        <w:ind w:left="540"/>
        <w:rPr>
          <w:rFonts w:ascii="Book Antiqua" w:hAnsi="Book Antiqua"/>
        </w:rPr>
      </w:pPr>
      <w:r w:rsidRPr="00FD758D">
        <w:rPr>
          <w:rFonts w:ascii="Book Antiqua" w:hAnsi="Book Antiqua"/>
        </w:rPr>
        <w:t>The Executive Director provide</w:t>
      </w:r>
      <w:r w:rsidR="0088098F">
        <w:rPr>
          <w:rFonts w:ascii="Book Antiqua" w:hAnsi="Book Antiqua"/>
        </w:rPr>
        <w:t>d</w:t>
      </w:r>
      <w:r w:rsidRPr="00FD758D">
        <w:rPr>
          <w:rFonts w:ascii="Book Antiqua" w:hAnsi="Book Antiqua"/>
        </w:rPr>
        <w:t xml:space="preserve"> the proposed contract extension with Claremont.</w:t>
      </w:r>
      <w:r w:rsidR="0088098F">
        <w:rPr>
          <w:rFonts w:ascii="Book Antiqua" w:hAnsi="Book Antiqua"/>
        </w:rPr>
        <w:t xml:space="preserve"> T</w:t>
      </w:r>
      <w:r w:rsidR="0088098F" w:rsidRPr="0088098F">
        <w:rPr>
          <w:rFonts w:ascii="Book Antiqua" w:hAnsi="Book Antiqua"/>
        </w:rPr>
        <w:t xml:space="preserve">he current contract renewal is reduced to $1.20/employee/month with the stipulation that the ACSIG program will not exceed 5% utilization.  This is a 3-year agreement.  Should we exceed 5%, the additional utilization will be invoiced at the current rate of $1.64/employee/month.  </w:t>
      </w:r>
    </w:p>
    <w:p w14:paraId="34C963E8" w14:textId="1112C57F" w:rsidR="0088098F" w:rsidRDefault="0088098F" w:rsidP="0088098F">
      <w:pPr>
        <w:pStyle w:val="ListParagraph"/>
        <w:ind w:left="540"/>
        <w:rPr>
          <w:rFonts w:ascii="Book Antiqua" w:hAnsi="Book Antiqua"/>
        </w:rPr>
      </w:pPr>
      <w:r w:rsidRPr="00527841">
        <w:rPr>
          <w:rFonts w:ascii="Book Antiqua" w:hAnsi="Book Antiqua"/>
        </w:rPr>
        <w:t xml:space="preserve">It was moved by Kevin Collins and seconded by </w:t>
      </w:r>
      <w:r>
        <w:rPr>
          <w:rFonts w:ascii="Book Antiqua" w:hAnsi="Book Antiqua"/>
        </w:rPr>
        <w:t>Ruth Alahydoian</w:t>
      </w:r>
      <w:r w:rsidRPr="00527841">
        <w:rPr>
          <w:rFonts w:ascii="Book Antiqua" w:hAnsi="Book Antiqua"/>
        </w:rPr>
        <w:t xml:space="preserve"> to recommend approval of the </w:t>
      </w:r>
      <w:r>
        <w:rPr>
          <w:rFonts w:ascii="Book Antiqua" w:hAnsi="Book Antiqua"/>
        </w:rPr>
        <w:t>EAP Contract</w:t>
      </w:r>
      <w:r w:rsidRPr="00527841">
        <w:rPr>
          <w:rFonts w:ascii="Book Antiqua" w:hAnsi="Book Antiqua"/>
        </w:rPr>
        <w:t xml:space="preserve"> to the Full Board.</w:t>
      </w:r>
    </w:p>
    <w:p w14:paraId="69A39451" w14:textId="77777777" w:rsidR="00E463A6" w:rsidRPr="005E24D8" w:rsidRDefault="00E463A6" w:rsidP="00E463A6">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437DDAD1" w14:textId="77777777" w:rsidR="00E463A6" w:rsidRPr="005E24D8" w:rsidRDefault="00E463A6" w:rsidP="00E463A6">
      <w:pPr>
        <w:pStyle w:val="ListParagraph"/>
        <w:ind w:left="540"/>
        <w:rPr>
          <w:rFonts w:ascii="Book Antiqua" w:hAnsi="Book Antiqua"/>
        </w:rPr>
      </w:pPr>
      <w:r w:rsidRPr="005E24D8">
        <w:rPr>
          <w:rFonts w:ascii="Book Antiqua" w:hAnsi="Book Antiqua"/>
        </w:rPr>
        <w:t>Nays: None</w:t>
      </w:r>
    </w:p>
    <w:p w14:paraId="4E405346" w14:textId="77777777" w:rsidR="00E463A6" w:rsidRPr="005E24D8" w:rsidRDefault="00E463A6" w:rsidP="00E463A6">
      <w:pPr>
        <w:pStyle w:val="ListParagraph"/>
        <w:ind w:left="540"/>
        <w:rPr>
          <w:rFonts w:ascii="Book Antiqua" w:hAnsi="Book Antiqua"/>
        </w:rPr>
      </w:pPr>
      <w:r w:rsidRPr="005E24D8">
        <w:rPr>
          <w:rFonts w:ascii="Book Antiqua" w:hAnsi="Book Antiqua"/>
        </w:rPr>
        <w:t>Abstain: None</w:t>
      </w:r>
    </w:p>
    <w:p w14:paraId="182F4CD7" w14:textId="77777777" w:rsidR="00E463A6" w:rsidRPr="00527841" w:rsidRDefault="00E463A6" w:rsidP="0088098F">
      <w:pPr>
        <w:pStyle w:val="ListParagraph"/>
        <w:ind w:left="540"/>
        <w:rPr>
          <w:rFonts w:ascii="Book Antiqua" w:hAnsi="Book Antiqua"/>
        </w:rPr>
      </w:pPr>
    </w:p>
    <w:p w14:paraId="1A9F0982" w14:textId="77777777" w:rsidR="00057FD3" w:rsidRPr="00E463A6" w:rsidRDefault="00057FD3" w:rsidP="00E463A6">
      <w:pPr>
        <w:rPr>
          <w:rFonts w:ascii="Book Antiqua" w:hAnsi="Book Antiqua"/>
          <w:b/>
          <w:i/>
        </w:rPr>
      </w:pPr>
    </w:p>
    <w:p w14:paraId="2EE347A6" w14:textId="1E8D75E0" w:rsidR="008A2BA4" w:rsidRPr="002C5861" w:rsidRDefault="008A2BA4" w:rsidP="008A2BA4">
      <w:pPr>
        <w:numPr>
          <w:ilvl w:val="0"/>
          <w:numId w:val="3"/>
        </w:numPr>
        <w:rPr>
          <w:rFonts w:ascii="Book Antiqua" w:eastAsia="Libre Baskerville" w:hAnsi="Book Antiqua" w:cs="Libre Baskerville"/>
        </w:rPr>
      </w:pPr>
      <w:r>
        <w:rPr>
          <w:rFonts w:ascii="Book Antiqua" w:eastAsia="Libre Baskerville" w:hAnsi="Book Antiqua" w:cs="Libre Baskerville"/>
          <w:b/>
        </w:rPr>
        <w:t>COVID Claims Update</w:t>
      </w:r>
      <w:r w:rsidRPr="002C5861">
        <w:rPr>
          <w:rFonts w:ascii="Book Antiqua" w:eastAsia="Libre Baskerville" w:hAnsi="Book Antiqua" w:cs="Libre Baskerville"/>
          <w:b/>
        </w:rPr>
        <w:tab/>
      </w:r>
      <w:r w:rsidRPr="002C5861">
        <w:rPr>
          <w:rFonts w:ascii="Book Antiqua" w:eastAsia="Libre Baskerville" w:hAnsi="Book Antiqua" w:cs="Libre Baskerville"/>
          <w:b/>
        </w:rPr>
        <w:tab/>
      </w:r>
      <w:r w:rsidRPr="002C5861">
        <w:rPr>
          <w:rFonts w:ascii="Book Antiqua" w:eastAsia="Libre Baskerville" w:hAnsi="Book Antiqua" w:cs="Libre Baskerville"/>
          <w:b/>
        </w:rPr>
        <w:tab/>
      </w:r>
    </w:p>
    <w:p w14:paraId="17F748BA" w14:textId="77777777" w:rsidR="00E463A6" w:rsidRPr="002C5861" w:rsidRDefault="00E463A6" w:rsidP="00E463A6">
      <w:pPr>
        <w:pStyle w:val="ListParagraph"/>
        <w:ind w:left="540"/>
        <w:rPr>
          <w:rFonts w:ascii="Book Antiqua" w:hAnsi="Book Antiqua"/>
        </w:rPr>
      </w:pPr>
      <w:r w:rsidRPr="002C5861">
        <w:rPr>
          <w:rFonts w:ascii="Book Antiqua" w:hAnsi="Book Antiqua"/>
        </w:rPr>
        <w:t xml:space="preserve">The </w:t>
      </w:r>
      <w:r>
        <w:rPr>
          <w:rFonts w:ascii="Book Antiqua" w:hAnsi="Book Antiqua"/>
        </w:rPr>
        <w:t>Claims manager</w:t>
      </w:r>
      <w:r w:rsidRPr="002C5861">
        <w:rPr>
          <w:rFonts w:ascii="Book Antiqua" w:hAnsi="Book Antiqua"/>
        </w:rPr>
        <w:t xml:space="preserve"> </w:t>
      </w:r>
      <w:r>
        <w:rPr>
          <w:rFonts w:ascii="Book Antiqua" w:hAnsi="Book Antiqua"/>
        </w:rPr>
        <w:t>provided an update regarding open COVID claims.</w:t>
      </w:r>
    </w:p>
    <w:p w14:paraId="17579293" w14:textId="77777777" w:rsidR="00057FD3" w:rsidRDefault="00057FD3" w:rsidP="008A2BA4">
      <w:pPr>
        <w:pStyle w:val="ListParagraph"/>
        <w:ind w:left="540"/>
        <w:rPr>
          <w:rFonts w:ascii="Book Antiqua" w:hAnsi="Book Antiqua"/>
          <w:b/>
          <w:i/>
        </w:rPr>
      </w:pPr>
    </w:p>
    <w:p w14:paraId="3560EE07" w14:textId="77777777" w:rsidR="00057FD3" w:rsidRDefault="00057FD3" w:rsidP="008A2BA4">
      <w:pPr>
        <w:pStyle w:val="ListParagraph"/>
        <w:ind w:left="540"/>
        <w:rPr>
          <w:rFonts w:ascii="Book Antiqua" w:hAnsi="Book Antiqua"/>
          <w:b/>
          <w:i/>
        </w:rPr>
      </w:pPr>
    </w:p>
    <w:p w14:paraId="3F86352B" w14:textId="211072A9" w:rsidR="00057FD3" w:rsidRPr="002C5861" w:rsidRDefault="00057FD3" w:rsidP="00057FD3">
      <w:pPr>
        <w:numPr>
          <w:ilvl w:val="0"/>
          <w:numId w:val="3"/>
        </w:numPr>
        <w:rPr>
          <w:rFonts w:ascii="Book Antiqua" w:eastAsia="Libre Baskerville" w:hAnsi="Book Antiqua" w:cs="Libre Baskerville"/>
        </w:rPr>
      </w:pPr>
      <w:r w:rsidRPr="00057FD3">
        <w:rPr>
          <w:rFonts w:ascii="Book Antiqua" w:eastAsia="Libre Baskerville" w:hAnsi="Book Antiqua" w:cs="Libre Baskerville"/>
          <w:b/>
        </w:rPr>
        <w:t xml:space="preserve">Claims Trends – 5 year </w:t>
      </w:r>
      <w:r>
        <w:rPr>
          <w:rFonts w:ascii="Book Antiqua" w:eastAsia="Libre Baskerville" w:hAnsi="Book Antiqua" w:cs="Libre Baskerville"/>
          <w:b/>
        </w:rPr>
        <w:t>P</w:t>
      </w:r>
      <w:r w:rsidRPr="00057FD3">
        <w:rPr>
          <w:rFonts w:ascii="Book Antiqua" w:eastAsia="Libre Baskerville" w:hAnsi="Book Antiqua" w:cs="Libre Baskerville"/>
          <w:b/>
        </w:rPr>
        <w:t xml:space="preserve">oint in </w:t>
      </w:r>
      <w:r>
        <w:rPr>
          <w:rFonts w:ascii="Book Antiqua" w:eastAsia="Libre Baskerville" w:hAnsi="Book Antiqua" w:cs="Libre Baskerville"/>
          <w:b/>
        </w:rPr>
        <w:t>T</w:t>
      </w:r>
      <w:r w:rsidRPr="00057FD3">
        <w:rPr>
          <w:rFonts w:ascii="Book Antiqua" w:eastAsia="Libre Baskerville" w:hAnsi="Book Antiqua" w:cs="Libre Baskerville"/>
          <w:b/>
        </w:rPr>
        <w:t>ime</w:t>
      </w:r>
      <w:r w:rsidRPr="002C5861">
        <w:rPr>
          <w:rFonts w:ascii="Book Antiqua" w:eastAsia="Libre Baskerville" w:hAnsi="Book Antiqua" w:cs="Libre Baskerville"/>
          <w:b/>
        </w:rPr>
        <w:tab/>
      </w:r>
      <w:r w:rsidRPr="002C5861">
        <w:rPr>
          <w:rFonts w:ascii="Book Antiqua" w:eastAsia="Libre Baskerville" w:hAnsi="Book Antiqua" w:cs="Libre Baskerville"/>
          <w:b/>
        </w:rPr>
        <w:tab/>
      </w:r>
      <w:r w:rsidRPr="002C5861">
        <w:rPr>
          <w:rFonts w:ascii="Book Antiqua" w:eastAsia="Libre Baskerville" w:hAnsi="Book Antiqua" w:cs="Libre Baskerville"/>
          <w:b/>
        </w:rPr>
        <w:tab/>
      </w:r>
    </w:p>
    <w:p w14:paraId="61149A83" w14:textId="1F2BD892" w:rsidR="00E463A6" w:rsidRPr="002C5861" w:rsidRDefault="00E463A6" w:rsidP="00E463A6">
      <w:pPr>
        <w:pStyle w:val="ListParagraph"/>
        <w:ind w:left="540"/>
        <w:rPr>
          <w:rFonts w:ascii="Book Antiqua" w:hAnsi="Book Antiqua"/>
        </w:rPr>
      </w:pPr>
      <w:r w:rsidRPr="002C5861">
        <w:rPr>
          <w:rFonts w:ascii="Book Antiqua" w:hAnsi="Book Antiqua"/>
        </w:rPr>
        <w:t xml:space="preserve">The </w:t>
      </w:r>
      <w:r>
        <w:rPr>
          <w:rFonts w:ascii="Book Antiqua" w:hAnsi="Book Antiqua"/>
        </w:rPr>
        <w:t>Risk Management Analyst</w:t>
      </w:r>
      <w:r w:rsidRPr="002C5861">
        <w:rPr>
          <w:rFonts w:ascii="Book Antiqua" w:hAnsi="Book Antiqua"/>
        </w:rPr>
        <w:t xml:space="preserve"> </w:t>
      </w:r>
      <w:r>
        <w:rPr>
          <w:rFonts w:ascii="Book Antiqua" w:hAnsi="Book Antiqua"/>
        </w:rPr>
        <w:t xml:space="preserve">reviewed </w:t>
      </w:r>
      <w:r>
        <w:rPr>
          <w:rFonts w:ascii="Book Antiqua" w:hAnsi="Book Antiqua"/>
        </w:rPr>
        <w:t xml:space="preserve">the </w:t>
      </w:r>
      <w:r>
        <w:rPr>
          <w:rFonts w:ascii="Book Antiqua" w:hAnsi="Book Antiqua"/>
        </w:rPr>
        <w:t>current claim trends by Job Classification, Age and Month</w:t>
      </w:r>
      <w:r>
        <w:rPr>
          <w:rFonts w:ascii="Book Antiqua" w:hAnsi="Book Antiqua"/>
        </w:rPr>
        <w:t xml:space="preserve"> </w:t>
      </w:r>
      <w:r>
        <w:rPr>
          <w:rFonts w:ascii="Book Antiqua" w:hAnsi="Book Antiqua"/>
        </w:rPr>
        <w:t>with the Executive Committee.</w:t>
      </w:r>
      <w:r w:rsidRPr="002C5861">
        <w:rPr>
          <w:rFonts w:ascii="Book Antiqua" w:hAnsi="Book Antiqua"/>
        </w:rPr>
        <w:t xml:space="preserve"> </w:t>
      </w:r>
    </w:p>
    <w:p w14:paraId="08F15F57" w14:textId="6518887D" w:rsidR="008A2BA4" w:rsidRPr="00471E5A" w:rsidRDefault="008A2BA4" w:rsidP="00057FD3">
      <w:pPr>
        <w:rPr>
          <w:rFonts w:ascii="Baskerville Old Face" w:hAnsi="Baskerville Old Face"/>
          <w:b/>
          <w:i/>
        </w:rPr>
      </w:pPr>
    </w:p>
    <w:p w14:paraId="79390B1C" w14:textId="1C6C1A00" w:rsidR="008A2BA4" w:rsidRDefault="008A2BA4" w:rsidP="006E39BC">
      <w:pPr>
        <w:pStyle w:val="ListParagraph"/>
        <w:ind w:left="540"/>
        <w:rPr>
          <w:rFonts w:ascii="Book Antiqua" w:hAnsi="Book Antiqua"/>
          <w:b/>
          <w:i/>
        </w:rPr>
      </w:pPr>
    </w:p>
    <w:p w14:paraId="580D033B" w14:textId="04468414" w:rsidR="008A2BA4" w:rsidRPr="002C5861" w:rsidRDefault="00057FD3" w:rsidP="008A2BA4">
      <w:pPr>
        <w:numPr>
          <w:ilvl w:val="0"/>
          <w:numId w:val="3"/>
        </w:numPr>
        <w:rPr>
          <w:rFonts w:ascii="Book Antiqua" w:eastAsia="Libre Baskerville" w:hAnsi="Book Antiqua" w:cs="Libre Baskerville"/>
        </w:rPr>
      </w:pPr>
      <w:r>
        <w:rPr>
          <w:rFonts w:ascii="Book Antiqua" w:eastAsia="Libre Baskerville" w:hAnsi="Book Antiqua" w:cs="Libre Baskerville"/>
          <w:b/>
        </w:rPr>
        <w:t>Tail Claims Report</w:t>
      </w:r>
      <w:r w:rsidR="008A2BA4" w:rsidRPr="002C5861">
        <w:rPr>
          <w:rFonts w:ascii="Book Antiqua" w:eastAsia="Libre Baskerville" w:hAnsi="Book Antiqua" w:cs="Libre Baskerville"/>
          <w:b/>
        </w:rPr>
        <w:tab/>
      </w:r>
    </w:p>
    <w:p w14:paraId="6B367D99" w14:textId="77777777" w:rsidR="00B31C52" w:rsidRDefault="00B31C52" w:rsidP="00057FD3">
      <w:pPr>
        <w:pStyle w:val="ListParagraph"/>
        <w:ind w:left="540"/>
        <w:rPr>
          <w:rFonts w:ascii="Book Antiqua" w:hAnsi="Book Antiqua"/>
        </w:rPr>
      </w:pPr>
      <w:r w:rsidRPr="002C5861">
        <w:rPr>
          <w:rFonts w:ascii="Book Antiqua" w:hAnsi="Book Antiqua"/>
        </w:rPr>
        <w:t xml:space="preserve">The </w:t>
      </w:r>
      <w:r>
        <w:rPr>
          <w:rFonts w:ascii="Book Antiqua" w:hAnsi="Book Antiqua"/>
        </w:rPr>
        <w:t>Claims manager</w:t>
      </w:r>
      <w:r w:rsidRPr="002C5861">
        <w:rPr>
          <w:rFonts w:ascii="Book Antiqua" w:hAnsi="Book Antiqua"/>
        </w:rPr>
        <w:t xml:space="preserve"> </w:t>
      </w:r>
      <w:r>
        <w:rPr>
          <w:rFonts w:ascii="Book Antiqua" w:hAnsi="Book Antiqua"/>
        </w:rPr>
        <w:t xml:space="preserve">provided an update regarding </w:t>
      </w:r>
      <w:r>
        <w:rPr>
          <w:rFonts w:ascii="Book Antiqua" w:hAnsi="Book Antiqua"/>
        </w:rPr>
        <w:t>tail claims.</w:t>
      </w:r>
    </w:p>
    <w:p w14:paraId="7A2E29F8" w14:textId="37944B39" w:rsidR="008A2BA4" w:rsidRDefault="008A2BA4" w:rsidP="006E39BC">
      <w:pPr>
        <w:pStyle w:val="ListParagraph"/>
        <w:ind w:left="540"/>
        <w:rPr>
          <w:rFonts w:ascii="Book Antiqua" w:hAnsi="Book Antiqua"/>
          <w:b/>
          <w:i/>
        </w:rPr>
      </w:pPr>
    </w:p>
    <w:p w14:paraId="4F168DBE" w14:textId="2F48892B" w:rsidR="008A2BA4" w:rsidRDefault="008A2BA4" w:rsidP="006E39BC">
      <w:pPr>
        <w:pStyle w:val="ListParagraph"/>
        <w:ind w:left="540"/>
        <w:rPr>
          <w:rFonts w:ascii="Book Antiqua" w:hAnsi="Book Antiqua"/>
          <w:b/>
          <w:i/>
        </w:rPr>
      </w:pPr>
    </w:p>
    <w:p w14:paraId="374714C7" w14:textId="12E2CBB0" w:rsidR="008D2422" w:rsidRDefault="008D2422" w:rsidP="007A0080">
      <w:pPr>
        <w:rPr>
          <w:rFonts w:ascii="Book Antiqua" w:hAnsi="Book Antiqua"/>
          <w:b/>
          <w:i/>
        </w:rPr>
      </w:pPr>
    </w:p>
    <w:p w14:paraId="21ACD437" w14:textId="77777777" w:rsidR="00B31C52" w:rsidRPr="007A0080" w:rsidRDefault="00B31C52" w:rsidP="007A0080">
      <w:pPr>
        <w:rPr>
          <w:rFonts w:ascii="Book Antiqua" w:hAnsi="Book Antiqua"/>
          <w:b/>
          <w:i/>
        </w:rPr>
      </w:pPr>
    </w:p>
    <w:p w14:paraId="6A6486CE" w14:textId="6ADE79C8" w:rsidR="009E79DB" w:rsidRPr="006E39BC" w:rsidRDefault="00DF102D" w:rsidP="006E39BC">
      <w:pPr>
        <w:pStyle w:val="ListParagraph"/>
        <w:ind w:left="540"/>
        <w:rPr>
          <w:rFonts w:ascii="Book Antiqua" w:hAnsi="Book Antiqua"/>
          <w:b/>
          <w:i/>
        </w:rPr>
      </w:pPr>
      <w:r w:rsidRPr="00AF29DC">
        <w:rPr>
          <w:rFonts w:ascii="Book Antiqua" w:eastAsia="Libre Baskerville" w:hAnsi="Book Antiqua" w:cs="Libre Baskerville"/>
          <w:b/>
          <w:sz w:val="28"/>
          <w:szCs w:val="28"/>
          <w:u w:val="single"/>
        </w:rPr>
        <w:t>Dental</w:t>
      </w:r>
    </w:p>
    <w:p w14:paraId="2D94894B" w14:textId="168203A5" w:rsidR="009E79DB" w:rsidRDefault="009E79DB">
      <w:pPr>
        <w:ind w:left="540"/>
        <w:rPr>
          <w:rFonts w:ascii="Book Antiqua" w:eastAsia="Libre Baskerville" w:hAnsi="Book Antiqua" w:cs="Libre Baskerville"/>
          <w:b/>
          <w:sz w:val="28"/>
          <w:szCs w:val="28"/>
          <w:u w:val="single"/>
        </w:rPr>
      </w:pPr>
    </w:p>
    <w:p w14:paraId="14D285B2" w14:textId="77777777" w:rsidR="007E24D3" w:rsidRDefault="007E24D3">
      <w:pPr>
        <w:ind w:left="540"/>
        <w:rPr>
          <w:rFonts w:ascii="Book Antiqua" w:eastAsia="Libre Baskerville" w:hAnsi="Book Antiqua" w:cs="Libre Baskerville"/>
          <w:b/>
          <w:sz w:val="28"/>
          <w:szCs w:val="28"/>
          <w:u w:val="single"/>
        </w:rPr>
      </w:pPr>
    </w:p>
    <w:p w14:paraId="50D11F8D" w14:textId="77777777" w:rsidR="00035848" w:rsidRPr="00AF29DC" w:rsidRDefault="00035848">
      <w:pPr>
        <w:ind w:left="540"/>
        <w:rPr>
          <w:rFonts w:ascii="Book Antiqua" w:eastAsia="Libre Baskerville" w:hAnsi="Book Antiqua" w:cs="Libre Baskerville"/>
          <w:b/>
          <w:sz w:val="28"/>
          <w:szCs w:val="28"/>
          <w:u w:val="single"/>
        </w:rPr>
      </w:pPr>
    </w:p>
    <w:p w14:paraId="3663D0C6" w14:textId="7EED1D7F"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 xml:space="preserve">Dental </w:t>
      </w:r>
      <w:r w:rsidR="0070651A">
        <w:rPr>
          <w:rFonts w:ascii="Book Antiqua" w:eastAsia="Libre Baskerville" w:hAnsi="Book Antiqua" w:cs="Libre Baskerville"/>
          <w:b/>
        </w:rPr>
        <w:t xml:space="preserve">Program &amp; </w:t>
      </w:r>
      <w:r w:rsidRPr="00AF29DC">
        <w:rPr>
          <w:rFonts w:ascii="Book Antiqua" w:eastAsia="Libre Baskerville" w:hAnsi="Book Antiqua" w:cs="Libre Baskerville"/>
          <w:b/>
        </w:rPr>
        <w:t>Rates 202</w:t>
      </w:r>
      <w:r w:rsidR="008D2422">
        <w:rPr>
          <w:rFonts w:ascii="Book Antiqua" w:eastAsia="Libre Baskerville" w:hAnsi="Book Antiqua" w:cs="Libre Baskerville"/>
          <w:b/>
        </w:rPr>
        <w:t>3</w:t>
      </w:r>
      <w:r w:rsidRPr="00AF29DC">
        <w:rPr>
          <w:rFonts w:ascii="Book Antiqua" w:eastAsia="Libre Baskerville" w:hAnsi="Book Antiqua" w:cs="Libre Baskerville"/>
          <w:b/>
        </w:rPr>
        <w:t>/202</w:t>
      </w:r>
      <w:r w:rsidR="008D2422">
        <w:rPr>
          <w:rFonts w:ascii="Book Antiqua" w:eastAsia="Libre Baskerville" w:hAnsi="Book Antiqua" w:cs="Libre Baskerville"/>
          <w:b/>
        </w:rPr>
        <w:t>4</w:t>
      </w:r>
    </w:p>
    <w:p w14:paraId="48EE3C48" w14:textId="31C6E734" w:rsidR="00F23508" w:rsidRPr="007366A8" w:rsidRDefault="00F23508" w:rsidP="00F23508">
      <w:pPr>
        <w:pStyle w:val="ListParagraph"/>
        <w:ind w:left="540"/>
        <w:rPr>
          <w:rFonts w:ascii="Book Antiqua" w:hAnsi="Book Antiqua"/>
        </w:rPr>
      </w:pPr>
      <w:r>
        <w:rPr>
          <w:rFonts w:ascii="Book Antiqua" w:hAnsi="Book Antiqua"/>
        </w:rPr>
        <w:t>T</w:t>
      </w:r>
      <w:r w:rsidRPr="002556E5">
        <w:rPr>
          <w:rFonts w:ascii="Book Antiqua" w:hAnsi="Book Antiqua"/>
        </w:rPr>
        <w:t xml:space="preserve">he Executive Director presented the Dental Rate recommendations </w:t>
      </w:r>
      <w:r>
        <w:rPr>
          <w:rFonts w:ascii="Book Antiqua" w:hAnsi="Book Antiqua"/>
        </w:rPr>
        <w:t>with</w:t>
      </w:r>
      <w:r w:rsidRPr="002556E5">
        <w:rPr>
          <w:rFonts w:ascii="Book Antiqua" w:hAnsi="Book Antiqua"/>
        </w:rPr>
        <w:t xml:space="preserve"> the Executive Committee.  The recommendation is for a </w:t>
      </w:r>
      <w:r>
        <w:rPr>
          <w:rFonts w:ascii="Book Antiqua" w:hAnsi="Book Antiqua"/>
        </w:rPr>
        <w:t>flat</w:t>
      </w:r>
      <w:r w:rsidRPr="002556E5">
        <w:rPr>
          <w:rFonts w:ascii="Book Antiqua" w:hAnsi="Book Antiqua"/>
        </w:rPr>
        <w:t xml:space="preserve"> </w:t>
      </w:r>
      <w:r>
        <w:rPr>
          <w:rFonts w:ascii="Book Antiqua" w:hAnsi="Book Antiqua"/>
        </w:rPr>
        <w:t>renewal</w:t>
      </w:r>
      <w:r>
        <w:rPr>
          <w:rFonts w:ascii="Book Antiqua" w:hAnsi="Book Antiqua"/>
        </w:rPr>
        <w:t>.</w:t>
      </w:r>
    </w:p>
    <w:p w14:paraId="768B7ADB" w14:textId="7F69F3AA" w:rsidR="00F23508" w:rsidRDefault="00F23508" w:rsidP="00F23508">
      <w:pPr>
        <w:pStyle w:val="ListParagraph"/>
        <w:ind w:left="540"/>
        <w:rPr>
          <w:rFonts w:ascii="Book Antiqua" w:hAnsi="Book Antiqua"/>
        </w:rPr>
      </w:pPr>
      <w:r>
        <w:rPr>
          <w:rFonts w:ascii="Book Antiqua" w:hAnsi="Book Antiqua"/>
        </w:rPr>
        <w:t>I</w:t>
      </w:r>
      <w:r w:rsidRPr="002556E5">
        <w:rPr>
          <w:rFonts w:ascii="Book Antiqua" w:hAnsi="Book Antiqua"/>
        </w:rPr>
        <w:t xml:space="preserve">t was moved by Kevin Collins and seconded by </w:t>
      </w:r>
      <w:r>
        <w:rPr>
          <w:rFonts w:ascii="Book Antiqua" w:hAnsi="Book Antiqua"/>
        </w:rPr>
        <w:t>Ahmad Sheikholeslami</w:t>
      </w:r>
      <w:r w:rsidRPr="002556E5">
        <w:rPr>
          <w:rFonts w:ascii="Book Antiqua" w:hAnsi="Book Antiqua"/>
        </w:rPr>
        <w:t xml:space="preserve"> to recommend approval of Dental Rates to the Full Board.</w:t>
      </w:r>
    </w:p>
    <w:p w14:paraId="4CA082DD" w14:textId="77777777" w:rsidR="00F23508" w:rsidRPr="005E24D8" w:rsidRDefault="00F23508" w:rsidP="00F23508">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44C93A24" w14:textId="77777777" w:rsidR="00F23508" w:rsidRPr="005E24D8" w:rsidRDefault="00F23508" w:rsidP="00F23508">
      <w:pPr>
        <w:pStyle w:val="ListParagraph"/>
        <w:ind w:left="540"/>
        <w:rPr>
          <w:rFonts w:ascii="Book Antiqua" w:hAnsi="Book Antiqua"/>
        </w:rPr>
      </w:pPr>
      <w:r w:rsidRPr="005E24D8">
        <w:rPr>
          <w:rFonts w:ascii="Book Antiqua" w:hAnsi="Book Antiqua"/>
        </w:rPr>
        <w:t>Nays: None</w:t>
      </w:r>
    </w:p>
    <w:p w14:paraId="76C85975" w14:textId="77777777" w:rsidR="00F23508" w:rsidRPr="005E24D8" w:rsidRDefault="00F23508" w:rsidP="00F23508">
      <w:pPr>
        <w:pStyle w:val="ListParagraph"/>
        <w:ind w:left="540"/>
        <w:rPr>
          <w:rFonts w:ascii="Book Antiqua" w:hAnsi="Book Antiqua"/>
        </w:rPr>
      </w:pPr>
      <w:r w:rsidRPr="005E24D8">
        <w:rPr>
          <w:rFonts w:ascii="Book Antiqua" w:hAnsi="Book Antiqua"/>
        </w:rPr>
        <w:t>Abstain: None</w:t>
      </w:r>
    </w:p>
    <w:p w14:paraId="0F0D9652" w14:textId="77777777" w:rsidR="002255DA" w:rsidRDefault="002255DA">
      <w:pPr>
        <w:pBdr>
          <w:top w:val="nil"/>
          <w:left w:val="nil"/>
          <w:bottom w:val="nil"/>
          <w:right w:val="nil"/>
          <w:between w:val="nil"/>
        </w:pBdr>
        <w:rPr>
          <w:rFonts w:ascii="Book Antiqua" w:eastAsia="Libre Baskerville" w:hAnsi="Book Antiqua" w:cs="Libre Baskerville"/>
          <w:b/>
          <w:i/>
        </w:rPr>
      </w:pPr>
    </w:p>
    <w:p w14:paraId="12023863" w14:textId="77777777" w:rsidR="00BB1FBB" w:rsidRDefault="00BB1FBB">
      <w:pPr>
        <w:pBdr>
          <w:top w:val="nil"/>
          <w:left w:val="nil"/>
          <w:bottom w:val="nil"/>
          <w:right w:val="nil"/>
          <w:between w:val="nil"/>
        </w:pBdr>
        <w:rPr>
          <w:rFonts w:ascii="Book Antiqua" w:eastAsia="Libre Baskerville" w:hAnsi="Book Antiqua" w:cs="Libre Baskerville"/>
          <w:b/>
          <w:i/>
        </w:rPr>
      </w:pPr>
    </w:p>
    <w:p w14:paraId="1E43714E" w14:textId="12E07EA2" w:rsidR="00BB1FBB" w:rsidRPr="00BB1FBB" w:rsidRDefault="00BB1FBB" w:rsidP="00BB1FBB">
      <w:pPr>
        <w:numPr>
          <w:ilvl w:val="0"/>
          <w:numId w:val="3"/>
        </w:numPr>
        <w:rPr>
          <w:rFonts w:ascii="Book Antiqua" w:eastAsia="Libre Baskerville" w:hAnsi="Book Antiqua" w:cs="Libre Baskerville"/>
          <w:b/>
        </w:rPr>
      </w:pPr>
      <w:r w:rsidRPr="00AF29DC">
        <w:rPr>
          <w:rFonts w:ascii="Book Antiqua" w:eastAsia="Libre Baskerville" w:hAnsi="Book Antiqua" w:cs="Libre Baskerville"/>
          <w:b/>
        </w:rPr>
        <w:t xml:space="preserve">Dental </w:t>
      </w:r>
      <w:r>
        <w:rPr>
          <w:rFonts w:ascii="Book Antiqua" w:eastAsia="Libre Baskerville" w:hAnsi="Book Antiqua" w:cs="Libre Baskerville"/>
          <w:b/>
        </w:rPr>
        <w:t>&amp; Vision Actuarial Study</w:t>
      </w:r>
    </w:p>
    <w:p w14:paraId="76140A55" w14:textId="43DBB2F4" w:rsidR="00BB1FBB" w:rsidRPr="00F23508" w:rsidRDefault="00F23508" w:rsidP="00F23508">
      <w:pPr>
        <w:pStyle w:val="ListParagraph"/>
        <w:ind w:left="540"/>
        <w:rPr>
          <w:rFonts w:ascii="Book Antiqua" w:hAnsi="Book Antiqua"/>
        </w:rPr>
      </w:pPr>
      <w:r w:rsidRPr="00E34E33">
        <w:rPr>
          <w:rFonts w:ascii="Book Antiqua" w:hAnsi="Book Antiqua"/>
        </w:rPr>
        <w:t xml:space="preserve">The Executive Director presented the </w:t>
      </w:r>
      <w:r>
        <w:rPr>
          <w:rFonts w:ascii="Book Antiqua" w:hAnsi="Book Antiqua"/>
        </w:rPr>
        <w:t xml:space="preserve">Dental &amp; Vision </w:t>
      </w:r>
      <w:r w:rsidRPr="00E34E33">
        <w:rPr>
          <w:rFonts w:ascii="Book Antiqua" w:hAnsi="Book Antiqua"/>
        </w:rPr>
        <w:t xml:space="preserve">actuarial study. </w:t>
      </w:r>
    </w:p>
    <w:p w14:paraId="55EC61C5" w14:textId="1473B82F" w:rsidR="00F23508" w:rsidRDefault="00F23508" w:rsidP="00F23508">
      <w:pPr>
        <w:pStyle w:val="ListParagraph"/>
        <w:ind w:left="540"/>
        <w:rPr>
          <w:rFonts w:ascii="Book Antiqua" w:hAnsi="Book Antiqua"/>
        </w:rPr>
      </w:pPr>
      <w:r w:rsidRPr="00E34E33">
        <w:rPr>
          <w:rFonts w:ascii="Book Antiqua" w:hAnsi="Book Antiqua"/>
        </w:rPr>
        <w:t xml:space="preserve">It was moved by </w:t>
      </w:r>
      <w:r>
        <w:rPr>
          <w:rFonts w:ascii="Book Antiqua" w:hAnsi="Book Antiqua"/>
        </w:rPr>
        <w:t>Kevin Collins</w:t>
      </w:r>
      <w:r w:rsidRPr="00E34E33">
        <w:rPr>
          <w:rFonts w:ascii="Book Antiqua" w:hAnsi="Book Antiqua"/>
        </w:rPr>
        <w:t xml:space="preserve"> and seconded by </w:t>
      </w:r>
      <w:r>
        <w:rPr>
          <w:rFonts w:ascii="Book Antiqua" w:hAnsi="Book Antiqua"/>
        </w:rPr>
        <w:t>Leigh Ann Blessing</w:t>
      </w:r>
      <w:r w:rsidRPr="00E34E33">
        <w:rPr>
          <w:rFonts w:ascii="Book Antiqua" w:hAnsi="Book Antiqua"/>
        </w:rPr>
        <w:t xml:space="preserve"> to recommend approval of the </w:t>
      </w:r>
      <w:r>
        <w:rPr>
          <w:rFonts w:ascii="Book Antiqua" w:hAnsi="Book Antiqua"/>
        </w:rPr>
        <w:t>Dental &amp; Vision</w:t>
      </w:r>
      <w:r w:rsidRPr="00E34E33">
        <w:rPr>
          <w:rFonts w:ascii="Book Antiqua" w:hAnsi="Book Antiqua"/>
        </w:rPr>
        <w:t xml:space="preserve"> Actuarial Study to the Full Board.</w:t>
      </w:r>
    </w:p>
    <w:p w14:paraId="55B5CDE7" w14:textId="77777777" w:rsidR="00F23508" w:rsidRPr="005E24D8" w:rsidRDefault="00F23508" w:rsidP="00F23508">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3AA8F34E" w14:textId="77777777" w:rsidR="00F23508" w:rsidRPr="005E24D8" w:rsidRDefault="00F23508" w:rsidP="00F23508">
      <w:pPr>
        <w:pStyle w:val="ListParagraph"/>
        <w:ind w:left="540"/>
        <w:rPr>
          <w:rFonts w:ascii="Book Antiqua" w:hAnsi="Book Antiqua"/>
        </w:rPr>
      </w:pPr>
      <w:r w:rsidRPr="005E24D8">
        <w:rPr>
          <w:rFonts w:ascii="Book Antiqua" w:hAnsi="Book Antiqua"/>
        </w:rPr>
        <w:t>Nays: None</w:t>
      </w:r>
    </w:p>
    <w:p w14:paraId="7E8ACFBF" w14:textId="77777777" w:rsidR="00F23508" w:rsidRPr="005E24D8" w:rsidRDefault="00F23508" w:rsidP="00F23508">
      <w:pPr>
        <w:pStyle w:val="ListParagraph"/>
        <w:ind w:left="540"/>
        <w:rPr>
          <w:rFonts w:ascii="Book Antiqua" w:hAnsi="Book Antiqua"/>
        </w:rPr>
      </w:pPr>
      <w:r w:rsidRPr="005E24D8">
        <w:rPr>
          <w:rFonts w:ascii="Book Antiqua" w:hAnsi="Book Antiqua"/>
        </w:rPr>
        <w:t>Abstain: None</w:t>
      </w:r>
    </w:p>
    <w:p w14:paraId="3887E011" w14:textId="77777777" w:rsidR="00BB1FBB" w:rsidRDefault="00BB1FBB">
      <w:pPr>
        <w:pBdr>
          <w:top w:val="nil"/>
          <w:left w:val="nil"/>
          <w:bottom w:val="nil"/>
          <w:right w:val="nil"/>
          <w:between w:val="nil"/>
        </w:pBdr>
        <w:rPr>
          <w:rFonts w:ascii="Book Antiqua" w:eastAsia="Libre Baskerville" w:hAnsi="Book Antiqua" w:cs="Libre Baskerville"/>
          <w:b/>
          <w:i/>
        </w:rPr>
      </w:pPr>
    </w:p>
    <w:p w14:paraId="0A34AC03" w14:textId="77777777" w:rsidR="00BB1FBB" w:rsidRPr="00AF29DC" w:rsidRDefault="00BB1FBB">
      <w:pPr>
        <w:pBdr>
          <w:top w:val="nil"/>
          <w:left w:val="nil"/>
          <w:bottom w:val="nil"/>
          <w:right w:val="nil"/>
          <w:between w:val="nil"/>
        </w:pBdr>
        <w:rPr>
          <w:rFonts w:ascii="Book Antiqua" w:eastAsia="Libre Baskerville" w:hAnsi="Book Antiqua" w:cs="Libre Baskerville"/>
          <w:b/>
          <w:i/>
        </w:rPr>
      </w:pPr>
    </w:p>
    <w:p w14:paraId="64960F12" w14:textId="77777777" w:rsidR="009E79DB" w:rsidRPr="00AF29DC" w:rsidRDefault="009E79DB">
      <w:pPr>
        <w:pBdr>
          <w:top w:val="nil"/>
          <w:left w:val="nil"/>
          <w:bottom w:val="nil"/>
          <w:right w:val="nil"/>
          <w:between w:val="nil"/>
        </w:pBdr>
        <w:rPr>
          <w:rFonts w:ascii="Book Antiqua" w:eastAsia="Libre Baskerville" w:hAnsi="Book Antiqua" w:cs="Libre Baskerville"/>
          <w:b/>
          <w:i/>
        </w:rPr>
      </w:pPr>
    </w:p>
    <w:p w14:paraId="6BCD05D2" w14:textId="77777777" w:rsidR="009E79DB" w:rsidRPr="00AF29DC" w:rsidRDefault="00DF102D">
      <w:pPr>
        <w:ind w:left="540"/>
        <w:rPr>
          <w:rFonts w:ascii="Book Antiqua" w:eastAsia="Libre Baskerville" w:hAnsi="Book Antiqua" w:cs="Libre Baskerville"/>
          <w:b/>
          <w:sz w:val="28"/>
          <w:szCs w:val="28"/>
          <w:u w:val="single"/>
        </w:rPr>
      </w:pPr>
      <w:r w:rsidRPr="00AF29DC">
        <w:rPr>
          <w:rFonts w:ascii="Book Antiqua" w:eastAsia="Libre Baskerville" w:hAnsi="Book Antiqua" w:cs="Libre Baskerville"/>
          <w:b/>
          <w:sz w:val="28"/>
          <w:szCs w:val="28"/>
          <w:u w:val="single"/>
        </w:rPr>
        <w:t>Vision</w:t>
      </w:r>
    </w:p>
    <w:p w14:paraId="336532CA" w14:textId="4A44DE14" w:rsidR="009E79DB" w:rsidRDefault="009E79DB">
      <w:pPr>
        <w:rPr>
          <w:rFonts w:ascii="Book Antiqua" w:eastAsia="Libre Baskerville" w:hAnsi="Book Antiqua" w:cs="Libre Baskerville"/>
          <w:b/>
          <w:sz w:val="28"/>
          <w:szCs w:val="28"/>
        </w:rPr>
      </w:pPr>
    </w:p>
    <w:p w14:paraId="541C3346" w14:textId="77777777" w:rsidR="00035848" w:rsidRDefault="00035848">
      <w:pPr>
        <w:rPr>
          <w:rFonts w:ascii="Book Antiqua" w:eastAsia="Libre Baskerville" w:hAnsi="Book Antiqua" w:cs="Libre Baskerville"/>
          <w:b/>
          <w:sz w:val="28"/>
          <w:szCs w:val="28"/>
        </w:rPr>
      </w:pPr>
    </w:p>
    <w:p w14:paraId="4F088FD0" w14:textId="77777777" w:rsidR="007E24D3" w:rsidRPr="00AF29DC" w:rsidRDefault="007E24D3">
      <w:pPr>
        <w:rPr>
          <w:rFonts w:ascii="Book Antiqua" w:eastAsia="Libre Baskerville" w:hAnsi="Book Antiqua" w:cs="Libre Baskerville"/>
          <w:b/>
          <w:sz w:val="28"/>
          <w:szCs w:val="28"/>
        </w:rPr>
      </w:pPr>
    </w:p>
    <w:p w14:paraId="4C5A3FA1" w14:textId="604D479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 xml:space="preserve">Vision </w:t>
      </w:r>
      <w:r w:rsidR="0070651A">
        <w:rPr>
          <w:rFonts w:ascii="Book Antiqua" w:eastAsia="Libre Baskerville" w:hAnsi="Book Antiqua" w:cs="Libre Baskerville"/>
          <w:b/>
        </w:rPr>
        <w:t xml:space="preserve">Program &amp; </w:t>
      </w:r>
      <w:r w:rsidRPr="00AF29DC">
        <w:rPr>
          <w:rFonts w:ascii="Book Antiqua" w:eastAsia="Libre Baskerville" w:hAnsi="Book Antiqua" w:cs="Libre Baskerville"/>
          <w:b/>
        </w:rPr>
        <w:t>Rates 202</w:t>
      </w:r>
      <w:r w:rsidR="008D2422">
        <w:rPr>
          <w:rFonts w:ascii="Book Antiqua" w:eastAsia="Libre Baskerville" w:hAnsi="Book Antiqua" w:cs="Libre Baskerville"/>
          <w:b/>
        </w:rPr>
        <w:t>3</w:t>
      </w:r>
      <w:r w:rsidRPr="00AF29DC">
        <w:rPr>
          <w:rFonts w:ascii="Book Antiqua" w:eastAsia="Libre Baskerville" w:hAnsi="Book Antiqua" w:cs="Libre Baskerville"/>
          <w:b/>
        </w:rPr>
        <w:t>/20</w:t>
      </w:r>
      <w:r w:rsidR="00720515">
        <w:rPr>
          <w:rFonts w:ascii="Book Antiqua" w:eastAsia="Libre Baskerville" w:hAnsi="Book Antiqua" w:cs="Libre Baskerville"/>
          <w:b/>
        </w:rPr>
        <w:t>2</w:t>
      </w:r>
      <w:r w:rsidR="008D2422">
        <w:rPr>
          <w:rFonts w:ascii="Book Antiqua" w:eastAsia="Libre Baskerville" w:hAnsi="Book Antiqua" w:cs="Libre Baskerville"/>
          <w:b/>
        </w:rPr>
        <w:t>4</w:t>
      </w:r>
    </w:p>
    <w:p w14:paraId="26A4C519" w14:textId="49072297" w:rsidR="00A03EF8" w:rsidRPr="007366A8" w:rsidRDefault="00A03EF8" w:rsidP="00A03EF8">
      <w:pPr>
        <w:pStyle w:val="ListParagraph"/>
        <w:ind w:left="540"/>
        <w:rPr>
          <w:rFonts w:ascii="Book Antiqua" w:hAnsi="Book Antiqua"/>
        </w:rPr>
      </w:pPr>
      <w:r>
        <w:rPr>
          <w:rFonts w:ascii="Book Antiqua" w:hAnsi="Book Antiqua"/>
        </w:rPr>
        <w:t>T</w:t>
      </w:r>
      <w:r w:rsidRPr="002556E5">
        <w:rPr>
          <w:rFonts w:ascii="Book Antiqua" w:hAnsi="Book Antiqua"/>
        </w:rPr>
        <w:t xml:space="preserve">he Executive Director presented the </w:t>
      </w:r>
      <w:r>
        <w:rPr>
          <w:rFonts w:ascii="Book Antiqua" w:hAnsi="Book Antiqua"/>
        </w:rPr>
        <w:t>Vision</w:t>
      </w:r>
      <w:r w:rsidRPr="002556E5">
        <w:rPr>
          <w:rFonts w:ascii="Book Antiqua" w:hAnsi="Book Antiqua"/>
        </w:rPr>
        <w:t xml:space="preserve"> Rate recommendations </w:t>
      </w:r>
      <w:r>
        <w:rPr>
          <w:rFonts w:ascii="Book Antiqua" w:hAnsi="Book Antiqua"/>
        </w:rPr>
        <w:t>with</w:t>
      </w:r>
      <w:r w:rsidRPr="002556E5">
        <w:rPr>
          <w:rFonts w:ascii="Book Antiqua" w:hAnsi="Book Antiqua"/>
        </w:rPr>
        <w:t xml:space="preserve"> the Executive Committee.  The recommendation is for a </w:t>
      </w:r>
      <w:r>
        <w:rPr>
          <w:rFonts w:ascii="Book Antiqua" w:hAnsi="Book Antiqua"/>
        </w:rPr>
        <w:t>flat</w:t>
      </w:r>
      <w:r w:rsidRPr="002556E5">
        <w:rPr>
          <w:rFonts w:ascii="Book Antiqua" w:hAnsi="Book Antiqua"/>
        </w:rPr>
        <w:t xml:space="preserve"> </w:t>
      </w:r>
      <w:r>
        <w:rPr>
          <w:rFonts w:ascii="Book Antiqua" w:hAnsi="Book Antiqua"/>
        </w:rPr>
        <w:t>renewal.</w:t>
      </w:r>
    </w:p>
    <w:p w14:paraId="1A2A2906" w14:textId="39414EF7" w:rsidR="00A03EF8" w:rsidRDefault="00A03EF8" w:rsidP="00A03EF8">
      <w:pPr>
        <w:pStyle w:val="ListParagraph"/>
        <w:ind w:left="540"/>
        <w:rPr>
          <w:rFonts w:ascii="Book Antiqua" w:hAnsi="Book Antiqua"/>
        </w:rPr>
      </w:pPr>
      <w:r>
        <w:rPr>
          <w:rFonts w:ascii="Book Antiqua" w:hAnsi="Book Antiqua"/>
        </w:rPr>
        <w:t>I</w:t>
      </w:r>
      <w:r w:rsidRPr="002556E5">
        <w:rPr>
          <w:rFonts w:ascii="Book Antiqua" w:hAnsi="Book Antiqua"/>
        </w:rPr>
        <w:t xml:space="preserve">t was moved by Kevin Collins and seconded by </w:t>
      </w:r>
      <w:r>
        <w:rPr>
          <w:rFonts w:ascii="Book Antiqua" w:hAnsi="Book Antiqua"/>
        </w:rPr>
        <w:t>Ahmad Sheikholeslami</w:t>
      </w:r>
      <w:r w:rsidRPr="002556E5">
        <w:rPr>
          <w:rFonts w:ascii="Book Antiqua" w:hAnsi="Book Antiqua"/>
        </w:rPr>
        <w:t xml:space="preserve"> to recommend approval of </w:t>
      </w:r>
      <w:r>
        <w:rPr>
          <w:rFonts w:ascii="Book Antiqua" w:hAnsi="Book Antiqua"/>
        </w:rPr>
        <w:t>Vision</w:t>
      </w:r>
      <w:r w:rsidRPr="002556E5">
        <w:rPr>
          <w:rFonts w:ascii="Book Antiqua" w:hAnsi="Book Antiqua"/>
        </w:rPr>
        <w:t xml:space="preserve"> Rates to the Full Board.</w:t>
      </w:r>
    </w:p>
    <w:p w14:paraId="5E7495F5" w14:textId="77777777" w:rsidR="00A03EF8" w:rsidRPr="005E24D8" w:rsidRDefault="00A03EF8" w:rsidP="00A03EF8">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39A9BC7C" w14:textId="77777777" w:rsidR="00A03EF8" w:rsidRPr="005E24D8" w:rsidRDefault="00A03EF8" w:rsidP="00A03EF8">
      <w:pPr>
        <w:pStyle w:val="ListParagraph"/>
        <w:ind w:left="540"/>
        <w:rPr>
          <w:rFonts w:ascii="Book Antiqua" w:hAnsi="Book Antiqua"/>
        </w:rPr>
      </w:pPr>
      <w:r w:rsidRPr="005E24D8">
        <w:rPr>
          <w:rFonts w:ascii="Book Antiqua" w:hAnsi="Book Antiqua"/>
        </w:rPr>
        <w:t>Nays: None</w:t>
      </w:r>
    </w:p>
    <w:p w14:paraId="3FB0AAC7" w14:textId="77777777" w:rsidR="00A03EF8" w:rsidRPr="005E24D8" w:rsidRDefault="00A03EF8" w:rsidP="00A03EF8">
      <w:pPr>
        <w:pStyle w:val="ListParagraph"/>
        <w:ind w:left="540"/>
        <w:rPr>
          <w:rFonts w:ascii="Book Antiqua" w:hAnsi="Book Antiqua"/>
        </w:rPr>
      </w:pPr>
      <w:r w:rsidRPr="005E24D8">
        <w:rPr>
          <w:rFonts w:ascii="Book Antiqua" w:hAnsi="Book Antiqua"/>
        </w:rPr>
        <w:t>Abstain: None</w:t>
      </w:r>
    </w:p>
    <w:p w14:paraId="3CF817C3" w14:textId="77777777" w:rsidR="009E79DB" w:rsidRPr="00AF29DC" w:rsidRDefault="009E79DB">
      <w:pPr>
        <w:rPr>
          <w:rFonts w:ascii="Book Antiqua" w:eastAsia="Libre Baskerville" w:hAnsi="Book Antiqua" w:cs="Libre Baskerville"/>
          <w:b/>
          <w:i/>
          <w:sz w:val="28"/>
          <w:szCs w:val="28"/>
        </w:rPr>
      </w:pPr>
    </w:p>
    <w:p w14:paraId="6490801D" w14:textId="3B5269DF" w:rsidR="007B3E24" w:rsidRDefault="007B3E24">
      <w:pPr>
        <w:pBdr>
          <w:top w:val="nil"/>
          <w:left w:val="nil"/>
          <w:bottom w:val="nil"/>
          <w:right w:val="nil"/>
          <w:between w:val="nil"/>
        </w:pBdr>
        <w:ind w:left="540"/>
        <w:rPr>
          <w:rFonts w:ascii="Book Antiqua" w:eastAsia="Libre Baskerville" w:hAnsi="Book Antiqua" w:cs="Libre Baskerville"/>
          <w:b/>
          <w:i/>
          <w:color w:val="000000"/>
          <w:sz w:val="28"/>
          <w:szCs w:val="28"/>
        </w:rPr>
      </w:pPr>
    </w:p>
    <w:p w14:paraId="63B468F3" w14:textId="77777777" w:rsidR="006E39BC" w:rsidRPr="00AF29DC" w:rsidRDefault="006E39BC">
      <w:pPr>
        <w:pBdr>
          <w:top w:val="nil"/>
          <w:left w:val="nil"/>
          <w:bottom w:val="nil"/>
          <w:right w:val="nil"/>
          <w:between w:val="nil"/>
        </w:pBdr>
        <w:ind w:left="540"/>
        <w:rPr>
          <w:rFonts w:ascii="Book Antiqua" w:eastAsia="Libre Baskerville" w:hAnsi="Book Antiqua" w:cs="Libre Baskerville"/>
          <w:b/>
          <w:i/>
          <w:color w:val="000000"/>
          <w:sz w:val="28"/>
          <w:szCs w:val="28"/>
        </w:rPr>
      </w:pPr>
    </w:p>
    <w:p w14:paraId="655426BF" w14:textId="77777777" w:rsidR="009E79DB" w:rsidRPr="00AF29DC" w:rsidRDefault="009E79DB">
      <w:pPr>
        <w:pBdr>
          <w:top w:val="nil"/>
          <w:left w:val="nil"/>
          <w:bottom w:val="nil"/>
          <w:right w:val="nil"/>
          <w:between w:val="nil"/>
        </w:pBdr>
        <w:ind w:left="540"/>
        <w:rPr>
          <w:rFonts w:ascii="Book Antiqua" w:eastAsia="Libre Baskerville" w:hAnsi="Book Antiqua" w:cs="Libre Baskerville"/>
          <w:b/>
          <w:i/>
          <w:color w:val="000000"/>
          <w:sz w:val="28"/>
          <w:szCs w:val="28"/>
        </w:rPr>
      </w:pPr>
    </w:p>
    <w:p w14:paraId="685F6B0A" w14:textId="6B5FAC58" w:rsidR="009E79DB" w:rsidRDefault="00DF102D">
      <w:pPr>
        <w:ind w:left="540"/>
        <w:rPr>
          <w:rFonts w:ascii="Book Antiqua" w:eastAsia="Libre Baskerville" w:hAnsi="Book Antiqua" w:cs="Libre Baskerville"/>
          <w:b/>
          <w:sz w:val="28"/>
          <w:szCs w:val="28"/>
          <w:u w:val="single"/>
        </w:rPr>
      </w:pPr>
      <w:r w:rsidRPr="00AF29DC">
        <w:rPr>
          <w:rFonts w:ascii="Book Antiqua" w:eastAsia="Libre Baskerville" w:hAnsi="Book Antiqua" w:cs="Libre Baskerville"/>
          <w:b/>
          <w:sz w:val="28"/>
          <w:szCs w:val="28"/>
          <w:u w:val="single"/>
        </w:rPr>
        <w:t xml:space="preserve">Property &amp; Liability </w:t>
      </w:r>
    </w:p>
    <w:p w14:paraId="50638C07" w14:textId="77777777" w:rsidR="007E24D3" w:rsidRDefault="007E24D3">
      <w:pPr>
        <w:ind w:left="540"/>
        <w:rPr>
          <w:rFonts w:ascii="Book Antiqua" w:eastAsia="Libre Baskerville" w:hAnsi="Book Antiqua" w:cs="Libre Baskerville"/>
          <w:b/>
          <w:sz w:val="28"/>
          <w:szCs w:val="28"/>
          <w:u w:val="single"/>
        </w:rPr>
      </w:pPr>
    </w:p>
    <w:p w14:paraId="7D0D0B56" w14:textId="77777777" w:rsidR="00B45E9D" w:rsidRPr="00AF29DC" w:rsidRDefault="00B45E9D">
      <w:pPr>
        <w:ind w:left="540"/>
        <w:rPr>
          <w:rFonts w:ascii="Book Antiqua" w:eastAsia="Libre Baskerville" w:hAnsi="Book Antiqua" w:cs="Libre Baskerville"/>
          <w:b/>
          <w:sz w:val="28"/>
          <w:szCs w:val="28"/>
          <w:u w:val="single"/>
        </w:rPr>
      </w:pPr>
    </w:p>
    <w:p w14:paraId="2F9A4FED" w14:textId="77777777" w:rsidR="009E79DB" w:rsidRPr="00AF29DC" w:rsidRDefault="009E79DB">
      <w:pPr>
        <w:rPr>
          <w:rFonts w:ascii="Book Antiqua" w:eastAsia="Libre Baskerville" w:hAnsi="Book Antiqua" w:cs="Libre Baskerville"/>
        </w:rPr>
      </w:pPr>
    </w:p>
    <w:p w14:paraId="4DF90326" w14:textId="24487B76"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Property &amp; Liability Rates 202</w:t>
      </w:r>
      <w:r w:rsidR="008D2422">
        <w:rPr>
          <w:rFonts w:ascii="Book Antiqua" w:eastAsia="Libre Baskerville" w:hAnsi="Book Antiqua" w:cs="Libre Baskerville"/>
          <w:b/>
        </w:rPr>
        <w:t>3</w:t>
      </w:r>
      <w:r w:rsidRPr="00AF29DC">
        <w:rPr>
          <w:rFonts w:ascii="Book Antiqua" w:eastAsia="Libre Baskerville" w:hAnsi="Book Antiqua" w:cs="Libre Baskerville"/>
          <w:b/>
        </w:rPr>
        <w:t>/202</w:t>
      </w:r>
      <w:r w:rsidR="008D2422">
        <w:rPr>
          <w:rFonts w:ascii="Book Antiqua" w:eastAsia="Libre Baskerville" w:hAnsi="Book Antiqua" w:cs="Libre Baskerville"/>
          <w:b/>
        </w:rPr>
        <w:t>4</w:t>
      </w:r>
    </w:p>
    <w:p w14:paraId="0DCCBE3F" w14:textId="2897222F" w:rsidR="007D2D8E" w:rsidRPr="00A1746C" w:rsidRDefault="007D2D8E" w:rsidP="007D2D8E">
      <w:pPr>
        <w:pStyle w:val="ListParagraph"/>
        <w:pBdr>
          <w:top w:val="nil"/>
          <w:left w:val="nil"/>
          <w:bottom w:val="nil"/>
          <w:right w:val="nil"/>
          <w:between w:val="nil"/>
        </w:pBdr>
        <w:ind w:left="540"/>
        <w:rPr>
          <w:rFonts w:ascii="Book Antiqua" w:hAnsi="Book Antiqua"/>
        </w:rPr>
      </w:pPr>
      <w:r w:rsidRPr="00A1746C">
        <w:rPr>
          <w:rFonts w:ascii="Book Antiqua" w:hAnsi="Book Antiqua"/>
        </w:rPr>
        <w:t>The Executive Director presented the Property and Liability rates.</w:t>
      </w:r>
    </w:p>
    <w:p w14:paraId="02AB1D2E" w14:textId="77777777" w:rsidR="007D2D8E" w:rsidRDefault="007D2D8E" w:rsidP="007D2D8E">
      <w:pPr>
        <w:pStyle w:val="ListParagraph"/>
        <w:ind w:left="540"/>
        <w:rPr>
          <w:rFonts w:ascii="Book Antiqua" w:hAnsi="Book Antiqua"/>
        </w:rPr>
      </w:pPr>
      <w:r w:rsidRPr="00A1746C">
        <w:rPr>
          <w:rFonts w:ascii="Book Antiqua" w:hAnsi="Book Antiqua"/>
        </w:rPr>
        <w:lastRenderedPageBreak/>
        <w:t xml:space="preserve">It was moved by </w:t>
      </w:r>
      <w:r>
        <w:rPr>
          <w:rFonts w:ascii="Book Antiqua" w:hAnsi="Book Antiqua"/>
        </w:rPr>
        <w:t>Kevin Collins</w:t>
      </w:r>
      <w:r w:rsidRPr="00A1746C">
        <w:rPr>
          <w:rFonts w:ascii="Book Antiqua" w:hAnsi="Book Antiqua"/>
        </w:rPr>
        <w:t xml:space="preserve"> and seconded by </w:t>
      </w:r>
      <w:r>
        <w:rPr>
          <w:rFonts w:ascii="Book Antiqua" w:hAnsi="Book Antiqua"/>
        </w:rPr>
        <w:t>Jackie Kim</w:t>
      </w:r>
      <w:r w:rsidRPr="00A1746C">
        <w:rPr>
          <w:rFonts w:ascii="Book Antiqua" w:hAnsi="Book Antiqua"/>
        </w:rPr>
        <w:t xml:space="preserve"> to recommend approval of the Property &amp; Liability rates as presented to the Full Board.</w:t>
      </w:r>
    </w:p>
    <w:p w14:paraId="09462990" w14:textId="77777777" w:rsidR="000950F2" w:rsidRPr="005E24D8" w:rsidRDefault="000950F2" w:rsidP="000950F2">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63B52B70" w14:textId="77777777" w:rsidR="000950F2" w:rsidRPr="005E24D8" w:rsidRDefault="000950F2" w:rsidP="000950F2">
      <w:pPr>
        <w:pStyle w:val="ListParagraph"/>
        <w:ind w:left="540"/>
        <w:rPr>
          <w:rFonts w:ascii="Book Antiqua" w:hAnsi="Book Antiqua"/>
        </w:rPr>
      </w:pPr>
      <w:r w:rsidRPr="005E24D8">
        <w:rPr>
          <w:rFonts w:ascii="Book Antiqua" w:hAnsi="Book Antiqua"/>
        </w:rPr>
        <w:t>Nays: None</w:t>
      </w:r>
    </w:p>
    <w:p w14:paraId="38505562" w14:textId="77777777" w:rsidR="000950F2" w:rsidRPr="005E24D8" w:rsidRDefault="000950F2" w:rsidP="000950F2">
      <w:pPr>
        <w:pStyle w:val="ListParagraph"/>
        <w:ind w:left="540"/>
        <w:rPr>
          <w:rFonts w:ascii="Book Antiqua" w:hAnsi="Book Antiqua"/>
        </w:rPr>
      </w:pPr>
      <w:r w:rsidRPr="005E24D8">
        <w:rPr>
          <w:rFonts w:ascii="Book Antiqua" w:hAnsi="Book Antiqua"/>
        </w:rPr>
        <w:t>Abstain: None</w:t>
      </w:r>
    </w:p>
    <w:p w14:paraId="483C6AFA" w14:textId="77777777" w:rsidR="009E79DB" w:rsidRPr="00AF29DC" w:rsidRDefault="009E79DB" w:rsidP="00874807">
      <w:pPr>
        <w:pBdr>
          <w:top w:val="nil"/>
          <w:left w:val="nil"/>
          <w:bottom w:val="nil"/>
          <w:right w:val="nil"/>
          <w:between w:val="nil"/>
        </w:pBdr>
        <w:rPr>
          <w:rFonts w:ascii="Book Antiqua" w:eastAsia="Libre Baskerville" w:hAnsi="Book Antiqua" w:cs="Libre Baskerville"/>
          <w:b/>
          <w:i/>
        </w:rPr>
      </w:pPr>
    </w:p>
    <w:p w14:paraId="50E0E6BE" w14:textId="77777777" w:rsidR="009E79DB" w:rsidRPr="00AF29DC" w:rsidRDefault="009E79DB">
      <w:pPr>
        <w:pBdr>
          <w:top w:val="nil"/>
          <w:left w:val="nil"/>
          <w:bottom w:val="nil"/>
          <w:right w:val="nil"/>
          <w:between w:val="nil"/>
        </w:pBdr>
        <w:ind w:left="540"/>
        <w:rPr>
          <w:rFonts w:ascii="Book Antiqua" w:eastAsia="Libre Baskerville" w:hAnsi="Book Antiqua" w:cs="Libre Baskerville"/>
          <w:b/>
          <w:i/>
        </w:rPr>
      </w:pPr>
    </w:p>
    <w:p w14:paraId="5F00DACB"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PLCA Agreement Renewal</w:t>
      </w:r>
      <w:r w:rsidRPr="00AF29DC">
        <w:rPr>
          <w:rFonts w:ascii="Book Antiqua" w:eastAsia="Libre Baskerville" w:hAnsi="Book Antiqua" w:cs="Libre Baskerville"/>
          <w:b/>
        </w:rPr>
        <w:tab/>
      </w:r>
      <w:r w:rsidRPr="00AF29DC">
        <w:rPr>
          <w:rFonts w:ascii="Book Antiqua" w:eastAsia="Libre Baskerville" w:hAnsi="Book Antiqua" w:cs="Libre Baskerville"/>
          <w:b/>
        </w:rPr>
        <w:tab/>
      </w:r>
      <w:r w:rsidRPr="00AF29DC">
        <w:rPr>
          <w:rFonts w:ascii="Book Antiqua" w:eastAsia="Libre Baskerville" w:hAnsi="Book Antiqua" w:cs="Libre Baskerville"/>
          <w:b/>
        </w:rPr>
        <w:tab/>
      </w:r>
      <w:r w:rsidRPr="00AF29DC">
        <w:rPr>
          <w:rFonts w:ascii="Book Antiqua" w:eastAsia="Libre Baskerville" w:hAnsi="Book Antiqua" w:cs="Libre Baskerville"/>
          <w:b/>
        </w:rPr>
        <w:tab/>
      </w:r>
      <w:r w:rsidRPr="00AF29DC">
        <w:rPr>
          <w:rFonts w:ascii="Book Antiqua" w:eastAsia="Libre Baskerville" w:hAnsi="Book Antiqua" w:cs="Libre Baskerville"/>
          <w:b/>
        </w:rPr>
        <w:tab/>
      </w:r>
    </w:p>
    <w:p w14:paraId="350EA094" w14:textId="77777777" w:rsidR="00E478AF" w:rsidRPr="00E34E33" w:rsidRDefault="00E478AF" w:rsidP="00E478AF">
      <w:pPr>
        <w:pStyle w:val="ListParagraph"/>
        <w:ind w:left="540"/>
        <w:rPr>
          <w:rFonts w:ascii="Book Antiqua" w:hAnsi="Book Antiqua"/>
        </w:rPr>
      </w:pPr>
      <w:r w:rsidRPr="00E34E33">
        <w:rPr>
          <w:rFonts w:ascii="Book Antiqua" w:hAnsi="Book Antiqua"/>
        </w:rPr>
        <w:t>The Executive Director reviewed the amendment for Property and Casualty Claims Administration Services.</w:t>
      </w:r>
    </w:p>
    <w:p w14:paraId="0D33201E" w14:textId="1125B9A4" w:rsidR="00E478AF" w:rsidRDefault="00E478AF" w:rsidP="00E478AF">
      <w:pPr>
        <w:pStyle w:val="ListParagraph"/>
        <w:ind w:left="540"/>
        <w:rPr>
          <w:rFonts w:ascii="Book Antiqua" w:hAnsi="Book Antiqua"/>
        </w:rPr>
      </w:pPr>
      <w:r w:rsidRPr="00E34E33">
        <w:rPr>
          <w:rFonts w:ascii="Book Antiqua" w:hAnsi="Book Antiqua"/>
        </w:rPr>
        <w:t xml:space="preserve">It was moved by </w:t>
      </w:r>
      <w:r>
        <w:rPr>
          <w:rFonts w:ascii="Book Antiqua" w:hAnsi="Book Antiqua"/>
        </w:rPr>
        <w:t>Ruth Alahydoian</w:t>
      </w:r>
      <w:r w:rsidRPr="00E34E33">
        <w:rPr>
          <w:rFonts w:ascii="Book Antiqua" w:hAnsi="Book Antiqua"/>
        </w:rPr>
        <w:t xml:space="preserve"> and seconded by</w:t>
      </w:r>
      <w:r>
        <w:rPr>
          <w:rFonts w:ascii="Book Antiqua" w:hAnsi="Book Antiqua"/>
        </w:rPr>
        <w:t xml:space="preserve"> </w:t>
      </w:r>
      <w:r>
        <w:rPr>
          <w:rFonts w:ascii="Book Antiqua" w:hAnsi="Book Antiqua"/>
        </w:rPr>
        <w:t>Jackie Kim</w:t>
      </w:r>
      <w:r>
        <w:rPr>
          <w:rFonts w:ascii="Book Antiqua" w:hAnsi="Book Antiqua"/>
        </w:rPr>
        <w:t xml:space="preserve"> </w:t>
      </w:r>
      <w:r w:rsidRPr="00E34E33">
        <w:rPr>
          <w:rFonts w:ascii="Book Antiqua" w:hAnsi="Book Antiqua"/>
        </w:rPr>
        <w:t>to recommend approval of the PLCA Amendment to the Full Board.</w:t>
      </w:r>
    </w:p>
    <w:p w14:paraId="2CA6E1E7" w14:textId="77777777" w:rsidR="00E478AF" w:rsidRPr="005E24D8" w:rsidRDefault="00E478AF" w:rsidP="00E478AF">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1935289F" w14:textId="77777777" w:rsidR="00E478AF" w:rsidRPr="005E24D8" w:rsidRDefault="00E478AF" w:rsidP="00E478AF">
      <w:pPr>
        <w:pStyle w:val="ListParagraph"/>
        <w:ind w:left="540"/>
        <w:rPr>
          <w:rFonts w:ascii="Book Antiqua" w:hAnsi="Book Antiqua"/>
        </w:rPr>
      </w:pPr>
      <w:r w:rsidRPr="005E24D8">
        <w:rPr>
          <w:rFonts w:ascii="Book Antiqua" w:hAnsi="Book Antiqua"/>
        </w:rPr>
        <w:t>Nays: None</w:t>
      </w:r>
    </w:p>
    <w:p w14:paraId="27641D1A" w14:textId="77777777" w:rsidR="00E478AF" w:rsidRPr="005E24D8" w:rsidRDefault="00E478AF" w:rsidP="00E478AF">
      <w:pPr>
        <w:pStyle w:val="ListParagraph"/>
        <w:ind w:left="540"/>
        <w:rPr>
          <w:rFonts w:ascii="Book Antiqua" w:hAnsi="Book Antiqua"/>
        </w:rPr>
      </w:pPr>
      <w:r w:rsidRPr="005E24D8">
        <w:rPr>
          <w:rFonts w:ascii="Book Antiqua" w:hAnsi="Book Antiqua"/>
        </w:rPr>
        <w:t>Abstain: None</w:t>
      </w:r>
    </w:p>
    <w:p w14:paraId="1997AE67" w14:textId="77777777" w:rsidR="008D2422" w:rsidRDefault="008D2422" w:rsidP="0064434D">
      <w:pPr>
        <w:ind w:left="540"/>
        <w:rPr>
          <w:rFonts w:ascii="Book Antiqua" w:eastAsia="Libre Baskerville" w:hAnsi="Book Antiqua" w:cs="Libre Baskerville"/>
          <w:b/>
          <w:i/>
        </w:rPr>
      </w:pPr>
    </w:p>
    <w:p w14:paraId="088DC905" w14:textId="77777777" w:rsidR="008D2422" w:rsidRDefault="008D2422" w:rsidP="0064434D">
      <w:pPr>
        <w:ind w:left="540"/>
        <w:rPr>
          <w:rFonts w:ascii="Book Antiqua" w:eastAsia="Libre Baskerville" w:hAnsi="Book Antiqua" w:cs="Libre Baskerville"/>
          <w:b/>
          <w:i/>
        </w:rPr>
      </w:pPr>
    </w:p>
    <w:p w14:paraId="68D59C7D" w14:textId="77777777" w:rsidR="00B45E9D" w:rsidRDefault="00B45E9D" w:rsidP="0064434D">
      <w:pPr>
        <w:ind w:left="540"/>
        <w:rPr>
          <w:rFonts w:ascii="Book Antiqua" w:eastAsia="Libre Baskerville" w:hAnsi="Book Antiqua" w:cs="Libre Baskerville"/>
          <w:b/>
          <w:i/>
        </w:rPr>
      </w:pPr>
    </w:p>
    <w:p w14:paraId="00ED803F" w14:textId="77777777" w:rsidR="00544CAB" w:rsidRDefault="00544CAB" w:rsidP="002D6C57">
      <w:pPr>
        <w:rPr>
          <w:rFonts w:ascii="Book Antiqua" w:eastAsia="Libre Baskerville" w:hAnsi="Book Antiqua" w:cs="Libre Baskerville"/>
          <w:b/>
          <w:sz w:val="28"/>
          <w:szCs w:val="28"/>
          <w:u w:val="single"/>
        </w:rPr>
      </w:pPr>
    </w:p>
    <w:p w14:paraId="3BDD9DC0" w14:textId="5D479EE2" w:rsidR="0016206A" w:rsidRDefault="00DF102D" w:rsidP="00B45E9D">
      <w:pPr>
        <w:ind w:left="540"/>
        <w:rPr>
          <w:rFonts w:ascii="Book Antiqua" w:eastAsia="Libre Baskerville" w:hAnsi="Book Antiqua" w:cs="Libre Baskerville"/>
          <w:b/>
          <w:sz w:val="28"/>
          <w:szCs w:val="28"/>
          <w:u w:val="single"/>
        </w:rPr>
      </w:pPr>
      <w:r w:rsidRPr="00AF29DC">
        <w:rPr>
          <w:rFonts w:ascii="Book Antiqua" w:eastAsia="Libre Baskerville" w:hAnsi="Book Antiqua" w:cs="Libre Baskerville"/>
          <w:b/>
          <w:sz w:val="28"/>
          <w:szCs w:val="28"/>
          <w:u w:val="single"/>
        </w:rPr>
        <w:t xml:space="preserve">Administrative </w:t>
      </w:r>
    </w:p>
    <w:p w14:paraId="03A46144" w14:textId="7F721187" w:rsidR="006E39BC" w:rsidRDefault="006E39BC" w:rsidP="00BC2B42">
      <w:pPr>
        <w:ind w:left="540"/>
        <w:rPr>
          <w:rFonts w:ascii="Book Antiqua" w:eastAsia="Libre Baskerville" w:hAnsi="Book Antiqua" w:cs="Libre Baskerville"/>
          <w:b/>
          <w:sz w:val="28"/>
          <w:szCs w:val="28"/>
          <w:u w:val="single"/>
        </w:rPr>
      </w:pPr>
    </w:p>
    <w:p w14:paraId="56176C11" w14:textId="77777777" w:rsidR="0064434D" w:rsidRDefault="0064434D" w:rsidP="00BC2B42">
      <w:pPr>
        <w:ind w:left="540"/>
        <w:rPr>
          <w:rFonts w:ascii="Book Antiqua" w:eastAsia="Libre Baskerville" w:hAnsi="Book Antiqua" w:cs="Libre Baskerville"/>
          <w:b/>
          <w:sz w:val="28"/>
          <w:szCs w:val="28"/>
          <w:u w:val="single"/>
        </w:rPr>
      </w:pPr>
    </w:p>
    <w:p w14:paraId="7B0B0597" w14:textId="77777777" w:rsidR="00BC2B42" w:rsidRDefault="00BC2B42" w:rsidP="00BC2B42">
      <w:pPr>
        <w:ind w:left="540"/>
        <w:rPr>
          <w:rFonts w:ascii="Book Antiqua" w:eastAsia="Libre Baskerville" w:hAnsi="Book Antiqua" w:cs="Libre Baskerville"/>
          <w:b/>
          <w:sz w:val="28"/>
          <w:szCs w:val="28"/>
          <w:u w:val="single"/>
        </w:rPr>
      </w:pPr>
    </w:p>
    <w:p w14:paraId="6705DD25" w14:textId="06CD90ED" w:rsidR="0016206A" w:rsidRPr="00956F6E" w:rsidRDefault="0016206A" w:rsidP="0016206A">
      <w:pPr>
        <w:numPr>
          <w:ilvl w:val="0"/>
          <w:numId w:val="3"/>
        </w:numPr>
        <w:rPr>
          <w:rFonts w:ascii="Book Antiqua" w:eastAsia="Libre Baskerville" w:hAnsi="Book Antiqua" w:cs="Libre Baskerville"/>
        </w:rPr>
      </w:pPr>
      <w:r>
        <w:rPr>
          <w:rFonts w:ascii="Book Antiqua" w:eastAsia="Libre Baskerville" w:hAnsi="Book Antiqua" w:cs="Libre Baskerville"/>
          <w:b/>
        </w:rPr>
        <w:t>Dispute Resolution</w:t>
      </w:r>
      <w:r w:rsidRPr="00956F6E">
        <w:rPr>
          <w:rFonts w:ascii="Book Antiqua" w:eastAsia="Libre Baskerville" w:hAnsi="Book Antiqua" w:cs="Libre Baskerville"/>
          <w:b/>
        </w:rPr>
        <w:t xml:space="preserve"> Policy</w:t>
      </w:r>
    </w:p>
    <w:p w14:paraId="1476254E" w14:textId="77777777" w:rsidR="00E478AF" w:rsidRPr="00A1746C" w:rsidRDefault="00E478AF" w:rsidP="00E478AF">
      <w:pPr>
        <w:pStyle w:val="ListParagraph"/>
        <w:ind w:left="540"/>
        <w:rPr>
          <w:rFonts w:ascii="Book Antiqua" w:hAnsi="Book Antiqua"/>
        </w:rPr>
      </w:pPr>
      <w:r w:rsidRPr="00A1746C">
        <w:rPr>
          <w:rFonts w:ascii="Book Antiqua" w:hAnsi="Book Antiqua"/>
        </w:rPr>
        <w:t xml:space="preserve">The Executive Committee conducted the </w:t>
      </w:r>
      <w:r>
        <w:rPr>
          <w:rFonts w:ascii="Book Antiqua" w:hAnsi="Book Antiqua"/>
        </w:rPr>
        <w:t xml:space="preserve">annual </w:t>
      </w:r>
      <w:r w:rsidRPr="00A1746C">
        <w:rPr>
          <w:rFonts w:ascii="Book Antiqua" w:hAnsi="Book Antiqua"/>
        </w:rPr>
        <w:t>review of the Dispute Resolution policy</w:t>
      </w:r>
      <w:r>
        <w:rPr>
          <w:rFonts w:ascii="Book Antiqua" w:hAnsi="Book Antiqua"/>
        </w:rPr>
        <w:t xml:space="preserve"> and found no changes necessary.</w:t>
      </w:r>
    </w:p>
    <w:p w14:paraId="1381EDC4" w14:textId="755D89BF" w:rsidR="00E478AF" w:rsidRDefault="00E478AF" w:rsidP="00E478AF">
      <w:pPr>
        <w:pStyle w:val="ListParagraph"/>
        <w:ind w:left="540"/>
        <w:rPr>
          <w:rFonts w:ascii="Book Antiqua" w:hAnsi="Book Antiqua"/>
        </w:rPr>
      </w:pPr>
      <w:r>
        <w:rPr>
          <w:rFonts w:ascii="Book Antiqua" w:hAnsi="Book Antiqua"/>
        </w:rPr>
        <w:t>I</w:t>
      </w:r>
      <w:r w:rsidRPr="00A1746C">
        <w:rPr>
          <w:rFonts w:ascii="Book Antiqua" w:hAnsi="Book Antiqua"/>
        </w:rPr>
        <w:t xml:space="preserve">t was moved by </w:t>
      </w:r>
      <w:r>
        <w:rPr>
          <w:rFonts w:ascii="Book Antiqua" w:hAnsi="Book Antiqua"/>
        </w:rPr>
        <w:t>Kevin Collins</w:t>
      </w:r>
      <w:r w:rsidRPr="00A1746C">
        <w:rPr>
          <w:rFonts w:ascii="Book Antiqua" w:hAnsi="Book Antiqua"/>
        </w:rPr>
        <w:t xml:space="preserve"> and seconded by </w:t>
      </w:r>
      <w:r>
        <w:rPr>
          <w:rFonts w:ascii="Book Antiqua" w:hAnsi="Book Antiqua"/>
        </w:rPr>
        <w:t>Leigh Ann Blessing</w:t>
      </w:r>
      <w:r w:rsidRPr="00A1746C">
        <w:rPr>
          <w:rFonts w:ascii="Book Antiqua" w:hAnsi="Book Antiqua"/>
        </w:rPr>
        <w:t xml:space="preserve"> to recommend approval the Dispute Resolution policy as presented to the Full Board.</w:t>
      </w:r>
    </w:p>
    <w:p w14:paraId="084B9177" w14:textId="77777777" w:rsidR="00E478AF" w:rsidRPr="005E24D8" w:rsidRDefault="00E478AF" w:rsidP="00E478AF">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56183FAC" w14:textId="77777777" w:rsidR="00E478AF" w:rsidRPr="005E24D8" w:rsidRDefault="00E478AF" w:rsidP="00E478AF">
      <w:pPr>
        <w:pStyle w:val="ListParagraph"/>
        <w:ind w:left="540"/>
        <w:rPr>
          <w:rFonts w:ascii="Book Antiqua" w:hAnsi="Book Antiqua"/>
        </w:rPr>
      </w:pPr>
      <w:r w:rsidRPr="005E24D8">
        <w:rPr>
          <w:rFonts w:ascii="Book Antiqua" w:hAnsi="Book Antiqua"/>
        </w:rPr>
        <w:t>Nays: None</w:t>
      </w:r>
    </w:p>
    <w:p w14:paraId="7B4F8139" w14:textId="77777777" w:rsidR="00E478AF" w:rsidRPr="005E24D8" w:rsidRDefault="00E478AF" w:rsidP="00E478AF">
      <w:pPr>
        <w:pStyle w:val="ListParagraph"/>
        <w:ind w:left="540"/>
        <w:rPr>
          <w:rFonts w:ascii="Book Antiqua" w:hAnsi="Book Antiqua"/>
        </w:rPr>
      </w:pPr>
      <w:r w:rsidRPr="005E24D8">
        <w:rPr>
          <w:rFonts w:ascii="Book Antiqua" w:hAnsi="Book Antiqua"/>
        </w:rPr>
        <w:t>Abstain: None</w:t>
      </w:r>
    </w:p>
    <w:p w14:paraId="66ABC733" w14:textId="77777777" w:rsidR="0016206A" w:rsidRDefault="0016206A">
      <w:pPr>
        <w:ind w:left="540"/>
        <w:rPr>
          <w:rFonts w:ascii="Book Antiqua" w:eastAsia="Libre Baskerville" w:hAnsi="Book Antiqua" w:cs="Libre Baskerville"/>
          <w:b/>
          <w:sz w:val="28"/>
          <w:szCs w:val="28"/>
          <w:u w:val="single"/>
        </w:rPr>
      </w:pPr>
    </w:p>
    <w:p w14:paraId="10475B25" w14:textId="024B6226" w:rsidR="007B3E24" w:rsidRDefault="007B3E24" w:rsidP="007B3E24">
      <w:pPr>
        <w:rPr>
          <w:rFonts w:ascii="Book Antiqua" w:eastAsia="Libre Baskerville" w:hAnsi="Book Antiqua" w:cs="Libre Baskerville"/>
          <w:b/>
          <w:sz w:val="28"/>
          <w:szCs w:val="28"/>
          <w:u w:val="single"/>
        </w:rPr>
      </w:pPr>
    </w:p>
    <w:p w14:paraId="4081A57C" w14:textId="28D07BB7" w:rsidR="007B3E24" w:rsidRPr="00956F6E" w:rsidRDefault="007B3E24" w:rsidP="007B3E24">
      <w:pPr>
        <w:numPr>
          <w:ilvl w:val="0"/>
          <w:numId w:val="3"/>
        </w:numPr>
        <w:rPr>
          <w:rFonts w:ascii="Book Antiqua" w:eastAsia="Libre Baskerville" w:hAnsi="Book Antiqua" w:cs="Libre Baskerville"/>
        </w:rPr>
      </w:pPr>
      <w:r w:rsidRPr="00956F6E">
        <w:rPr>
          <w:rFonts w:ascii="Book Antiqua" w:eastAsia="Libre Baskerville" w:hAnsi="Book Antiqua" w:cs="Libre Baskerville"/>
          <w:b/>
        </w:rPr>
        <w:t>Underwriting Policy</w:t>
      </w:r>
    </w:p>
    <w:p w14:paraId="22699E4A" w14:textId="77777777" w:rsidR="00E478AF" w:rsidRPr="00417B4C" w:rsidRDefault="00E478AF" w:rsidP="00E478AF">
      <w:pPr>
        <w:pStyle w:val="ListParagraph"/>
        <w:ind w:left="540"/>
        <w:rPr>
          <w:rFonts w:ascii="Book Antiqua" w:hAnsi="Book Antiqua"/>
        </w:rPr>
      </w:pPr>
      <w:r w:rsidRPr="00417B4C">
        <w:rPr>
          <w:rFonts w:ascii="Book Antiqua" w:hAnsi="Book Antiqua"/>
        </w:rPr>
        <w:t>The Executive Committee conducted the annual review of the Underwriting Policy and found no changes necessary.</w:t>
      </w:r>
    </w:p>
    <w:p w14:paraId="48EA2FE9" w14:textId="342294DE" w:rsidR="00E478AF" w:rsidRDefault="00E478AF" w:rsidP="00E478AF">
      <w:pPr>
        <w:pStyle w:val="ListParagraph"/>
        <w:ind w:left="540"/>
        <w:rPr>
          <w:rFonts w:ascii="Book Antiqua" w:hAnsi="Book Antiqua"/>
        </w:rPr>
      </w:pPr>
      <w:r w:rsidRPr="00417B4C">
        <w:rPr>
          <w:rFonts w:ascii="Book Antiqua" w:hAnsi="Book Antiqua"/>
        </w:rPr>
        <w:t xml:space="preserve">It was moved by </w:t>
      </w:r>
      <w:r>
        <w:rPr>
          <w:rFonts w:ascii="Book Antiqua" w:hAnsi="Book Antiqua"/>
        </w:rPr>
        <w:t>Kevin Collins</w:t>
      </w:r>
      <w:r w:rsidRPr="00417B4C">
        <w:rPr>
          <w:rFonts w:ascii="Book Antiqua" w:hAnsi="Book Antiqua"/>
        </w:rPr>
        <w:t xml:space="preserve"> and seconded by </w:t>
      </w:r>
      <w:r>
        <w:rPr>
          <w:rFonts w:ascii="Book Antiqua" w:hAnsi="Book Antiqua"/>
        </w:rPr>
        <w:t>Leigh Ann Blessing</w:t>
      </w:r>
      <w:r w:rsidRPr="00417B4C">
        <w:rPr>
          <w:rFonts w:ascii="Book Antiqua" w:hAnsi="Book Antiqua"/>
        </w:rPr>
        <w:t xml:space="preserve"> to recommend approval the Underwriting Policy as presented to the Full Board.</w:t>
      </w:r>
    </w:p>
    <w:p w14:paraId="50EDB7B5" w14:textId="77777777" w:rsidR="00E478AF" w:rsidRPr="005E24D8" w:rsidRDefault="00E478AF" w:rsidP="00E478AF">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4AAD8D78" w14:textId="77777777" w:rsidR="00E478AF" w:rsidRPr="005E24D8" w:rsidRDefault="00E478AF" w:rsidP="00E478AF">
      <w:pPr>
        <w:pStyle w:val="ListParagraph"/>
        <w:ind w:left="540"/>
        <w:rPr>
          <w:rFonts w:ascii="Book Antiqua" w:hAnsi="Book Antiqua"/>
        </w:rPr>
      </w:pPr>
      <w:r w:rsidRPr="005E24D8">
        <w:rPr>
          <w:rFonts w:ascii="Book Antiqua" w:hAnsi="Book Antiqua"/>
        </w:rPr>
        <w:t>Nays: None</w:t>
      </w:r>
    </w:p>
    <w:p w14:paraId="7F1911F3" w14:textId="77777777" w:rsidR="00E478AF" w:rsidRPr="005E24D8" w:rsidRDefault="00E478AF" w:rsidP="00E478AF">
      <w:pPr>
        <w:pStyle w:val="ListParagraph"/>
        <w:ind w:left="540"/>
        <w:rPr>
          <w:rFonts w:ascii="Book Antiqua" w:hAnsi="Book Antiqua"/>
        </w:rPr>
      </w:pPr>
      <w:r w:rsidRPr="005E24D8">
        <w:rPr>
          <w:rFonts w:ascii="Book Antiqua" w:hAnsi="Book Antiqua"/>
        </w:rPr>
        <w:t>Abstain: None</w:t>
      </w:r>
    </w:p>
    <w:p w14:paraId="0ACCE04A" w14:textId="77777777" w:rsidR="006E39BC" w:rsidRDefault="006E39BC" w:rsidP="006E39BC">
      <w:pPr>
        <w:rPr>
          <w:rFonts w:ascii="Book Antiqua" w:eastAsia="Libre Baskerville" w:hAnsi="Book Antiqua" w:cs="Libre Baskerville"/>
          <w:b/>
          <w:i/>
        </w:rPr>
      </w:pPr>
    </w:p>
    <w:p w14:paraId="277964D1" w14:textId="77777777" w:rsidR="002255DA" w:rsidRPr="00AF29DC" w:rsidRDefault="002255DA">
      <w:pPr>
        <w:ind w:left="540"/>
        <w:rPr>
          <w:rFonts w:ascii="Book Antiqua" w:eastAsia="Libre Baskerville" w:hAnsi="Book Antiqua" w:cs="Libre Baskerville"/>
          <w:b/>
          <w:i/>
        </w:rPr>
      </w:pPr>
    </w:p>
    <w:p w14:paraId="3D4A65CD"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Conflict of Interest Code</w:t>
      </w:r>
    </w:p>
    <w:p w14:paraId="1973D53F" w14:textId="77777777" w:rsidR="00E478AF" w:rsidRPr="00D122A0" w:rsidRDefault="00E478AF" w:rsidP="00E478AF">
      <w:pPr>
        <w:pStyle w:val="ListParagraph"/>
        <w:ind w:left="540"/>
        <w:rPr>
          <w:rFonts w:ascii="Book Antiqua" w:hAnsi="Book Antiqua"/>
        </w:rPr>
      </w:pPr>
      <w:r w:rsidRPr="00D122A0">
        <w:rPr>
          <w:rFonts w:ascii="Book Antiqua" w:hAnsi="Book Antiqua"/>
        </w:rPr>
        <w:lastRenderedPageBreak/>
        <w:t>The Executive Committee conducted the annual review of the Conflict of Interest Code and found no changes necessary.</w:t>
      </w:r>
    </w:p>
    <w:p w14:paraId="0BC8946D" w14:textId="59999991" w:rsidR="00E478AF" w:rsidRDefault="00E478AF" w:rsidP="00E478AF">
      <w:pPr>
        <w:pStyle w:val="ListParagraph"/>
        <w:ind w:left="540"/>
        <w:rPr>
          <w:rFonts w:ascii="Book Antiqua" w:hAnsi="Book Antiqua"/>
        </w:rPr>
      </w:pPr>
      <w:r w:rsidRPr="00D122A0">
        <w:rPr>
          <w:rFonts w:ascii="Book Antiqua" w:hAnsi="Book Antiqua"/>
        </w:rPr>
        <w:t xml:space="preserve">It was moved by </w:t>
      </w:r>
      <w:r>
        <w:rPr>
          <w:rFonts w:ascii="Book Antiqua" w:hAnsi="Book Antiqua"/>
        </w:rPr>
        <w:t>Kevin Collins</w:t>
      </w:r>
      <w:r w:rsidRPr="00D122A0">
        <w:rPr>
          <w:rFonts w:ascii="Book Antiqua" w:hAnsi="Book Antiqua"/>
        </w:rPr>
        <w:t xml:space="preserve"> and seconded by </w:t>
      </w:r>
      <w:r>
        <w:rPr>
          <w:rFonts w:ascii="Book Antiqua" w:hAnsi="Book Antiqua"/>
        </w:rPr>
        <w:t>Leigh Ann Blessing</w:t>
      </w:r>
      <w:r>
        <w:rPr>
          <w:rFonts w:ascii="Book Antiqua" w:hAnsi="Book Antiqua"/>
        </w:rPr>
        <w:t xml:space="preserve"> </w:t>
      </w:r>
      <w:r w:rsidRPr="00D122A0">
        <w:rPr>
          <w:rFonts w:ascii="Book Antiqua" w:hAnsi="Book Antiqua"/>
        </w:rPr>
        <w:t xml:space="preserve">to recommend approval </w:t>
      </w:r>
      <w:r>
        <w:rPr>
          <w:rFonts w:ascii="Book Antiqua" w:hAnsi="Book Antiqua"/>
        </w:rPr>
        <w:t>of t</w:t>
      </w:r>
      <w:r w:rsidRPr="00D122A0">
        <w:rPr>
          <w:rFonts w:ascii="Book Antiqua" w:hAnsi="Book Antiqua"/>
        </w:rPr>
        <w:t>he Conflict of Interest Code as presented to the Full Board.</w:t>
      </w:r>
    </w:p>
    <w:p w14:paraId="175EC2FF" w14:textId="77777777" w:rsidR="00E478AF" w:rsidRPr="005E24D8" w:rsidRDefault="00E478AF" w:rsidP="00E478AF">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296B8083" w14:textId="77777777" w:rsidR="00E478AF" w:rsidRPr="005E24D8" w:rsidRDefault="00E478AF" w:rsidP="00E478AF">
      <w:pPr>
        <w:pStyle w:val="ListParagraph"/>
        <w:ind w:left="540"/>
        <w:rPr>
          <w:rFonts w:ascii="Book Antiqua" w:hAnsi="Book Antiqua"/>
        </w:rPr>
      </w:pPr>
      <w:r w:rsidRPr="005E24D8">
        <w:rPr>
          <w:rFonts w:ascii="Book Antiqua" w:hAnsi="Book Antiqua"/>
        </w:rPr>
        <w:t>Nays: None</w:t>
      </w:r>
    </w:p>
    <w:p w14:paraId="1C2DED32" w14:textId="77777777" w:rsidR="00E478AF" w:rsidRPr="005E24D8" w:rsidRDefault="00E478AF" w:rsidP="00E478AF">
      <w:pPr>
        <w:pStyle w:val="ListParagraph"/>
        <w:ind w:left="540"/>
        <w:rPr>
          <w:rFonts w:ascii="Book Antiqua" w:hAnsi="Book Antiqua"/>
        </w:rPr>
      </w:pPr>
      <w:r w:rsidRPr="005E24D8">
        <w:rPr>
          <w:rFonts w:ascii="Book Antiqua" w:hAnsi="Book Antiqua"/>
        </w:rPr>
        <w:t>Abstain: None</w:t>
      </w:r>
    </w:p>
    <w:p w14:paraId="1AC421D1" w14:textId="66F41357" w:rsidR="009E79DB" w:rsidRDefault="009E79DB">
      <w:pPr>
        <w:ind w:left="540"/>
        <w:rPr>
          <w:rFonts w:ascii="Book Antiqua" w:eastAsia="Libre Baskerville" w:hAnsi="Book Antiqua" w:cs="Libre Baskerville"/>
          <w:b/>
          <w:i/>
          <w:sz w:val="28"/>
          <w:szCs w:val="28"/>
        </w:rPr>
      </w:pPr>
    </w:p>
    <w:p w14:paraId="3C96E2DF" w14:textId="77777777" w:rsidR="0081048C" w:rsidRPr="00AF29DC" w:rsidRDefault="0081048C">
      <w:pPr>
        <w:ind w:left="540"/>
        <w:rPr>
          <w:rFonts w:ascii="Book Antiqua" w:eastAsia="Libre Baskerville" w:hAnsi="Book Antiqua" w:cs="Libre Baskerville"/>
          <w:b/>
          <w:i/>
          <w:sz w:val="28"/>
          <w:szCs w:val="28"/>
        </w:rPr>
      </w:pPr>
    </w:p>
    <w:p w14:paraId="71521EB9"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Authorization of Signatures</w:t>
      </w:r>
    </w:p>
    <w:p w14:paraId="40878E39" w14:textId="77777777" w:rsidR="00E478AF" w:rsidRPr="00A25295" w:rsidRDefault="00E478AF" w:rsidP="00E478AF">
      <w:pPr>
        <w:pStyle w:val="ListParagraph"/>
        <w:ind w:left="540"/>
        <w:rPr>
          <w:rFonts w:ascii="Book Antiqua" w:hAnsi="Book Antiqua"/>
        </w:rPr>
      </w:pPr>
      <w:r w:rsidRPr="00A25295">
        <w:rPr>
          <w:rFonts w:ascii="Book Antiqua" w:hAnsi="Book Antiqua"/>
        </w:rPr>
        <w:t>The Executive Committee conducted the annual review of the Authorization of Signatures and found no changes necessary.</w:t>
      </w:r>
    </w:p>
    <w:p w14:paraId="2B67FD65" w14:textId="4A1903DC" w:rsidR="00E478AF" w:rsidRDefault="00E478AF" w:rsidP="00E478AF">
      <w:pPr>
        <w:pStyle w:val="ListParagraph"/>
        <w:ind w:left="540"/>
        <w:rPr>
          <w:rFonts w:ascii="Book Antiqua" w:hAnsi="Book Antiqua"/>
        </w:rPr>
      </w:pPr>
      <w:r w:rsidRPr="00A25295">
        <w:rPr>
          <w:rFonts w:ascii="Book Antiqua" w:hAnsi="Book Antiqua"/>
        </w:rPr>
        <w:t xml:space="preserve">It was moved by </w:t>
      </w:r>
      <w:r>
        <w:rPr>
          <w:rFonts w:ascii="Book Antiqua" w:hAnsi="Book Antiqua"/>
        </w:rPr>
        <w:t>Kevin Collins</w:t>
      </w:r>
      <w:r w:rsidRPr="00A25295">
        <w:rPr>
          <w:rFonts w:ascii="Book Antiqua" w:hAnsi="Book Antiqua"/>
        </w:rPr>
        <w:t xml:space="preserve"> and seconded by </w:t>
      </w:r>
      <w:r>
        <w:rPr>
          <w:rFonts w:ascii="Book Antiqua" w:hAnsi="Book Antiqua"/>
        </w:rPr>
        <w:t>Leigh Ann Blessing</w:t>
      </w:r>
      <w:r w:rsidRPr="00A25295">
        <w:rPr>
          <w:rFonts w:ascii="Book Antiqua" w:hAnsi="Book Antiqua"/>
        </w:rPr>
        <w:t xml:space="preserve"> to recommend approval the Authorization of Signatures as presented to the Full Board.</w:t>
      </w:r>
    </w:p>
    <w:p w14:paraId="6368C1C2" w14:textId="77777777" w:rsidR="00E478AF" w:rsidRPr="005E24D8" w:rsidRDefault="00E478AF" w:rsidP="00E478AF">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44DE15AE" w14:textId="77777777" w:rsidR="00E478AF" w:rsidRPr="005E24D8" w:rsidRDefault="00E478AF" w:rsidP="00E478AF">
      <w:pPr>
        <w:pStyle w:val="ListParagraph"/>
        <w:ind w:left="540"/>
        <w:rPr>
          <w:rFonts w:ascii="Book Antiqua" w:hAnsi="Book Antiqua"/>
        </w:rPr>
      </w:pPr>
      <w:r w:rsidRPr="005E24D8">
        <w:rPr>
          <w:rFonts w:ascii="Book Antiqua" w:hAnsi="Book Antiqua"/>
        </w:rPr>
        <w:t>Nays: None</w:t>
      </w:r>
    </w:p>
    <w:p w14:paraId="16F284C3" w14:textId="77777777" w:rsidR="00E478AF" w:rsidRPr="005E24D8" w:rsidRDefault="00E478AF" w:rsidP="00E478AF">
      <w:pPr>
        <w:pStyle w:val="ListParagraph"/>
        <w:ind w:left="540"/>
        <w:rPr>
          <w:rFonts w:ascii="Book Antiqua" w:hAnsi="Book Antiqua"/>
        </w:rPr>
      </w:pPr>
      <w:r w:rsidRPr="005E24D8">
        <w:rPr>
          <w:rFonts w:ascii="Book Antiqua" w:hAnsi="Book Antiqua"/>
        </w:rPr>
        <w:t>Abstain: None</w:t>
      </w:r>
    </w:p>
    <w:p w14:paraId="6E6882BC" w14:textId="5B99A41D" w:rsidR="0081048C" w:rsidRDefault="0081048C" w:rsidP="00956F6E">
      <w:pPr>
        <w:rPr>
          <w:rFonts w:ascii="Book Antiqua" w:eastAsia="Libre Baskerville" w:hAnsi="Book Antiqua" w:cs="Libre Baskerville"/>
          <w:b/>
          <w:i/>
          <w:sz w:val="28"/>
          <w:szCs w:val="28"/>
        </w:rPr>
      </w:pPr>
    </w:p>
    <w:p w14:paraId="3039C181" w14:textId="77777777" w:rsidR="0064434D" w:rsidRPr="00AF29DC" w:rsidRDefault="0064434D" w:rsidP="00956F6E">
      <w:pPr>
        <w:rPr>
          <w:rFonts w:ascii="Book Antiqua" w:eastAsia="Libre Baskerville" w:hAnsi="Book Antiqua" w:cs="Libre Baskerville"/>
          <w:b/>
          <w:i/>
          <w:sz w:val="28"/>
          <w:szCs w:val="28"/>
        </w:rPr>
      </w:pPr>
    </w:p>
    <w:p w14:paraId="7BA6990E"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Posting and Mailing Address</w:t>
      </w:r>
    </w:p>
    <w:p w14:paraId="20A334B3" w14:textId="77777777" w:rsidR="00E478AF" w:rsidRPr="00A25295" w:rsidRDefault="00E478AF" w:rsidP="00E478AF">
      <w:pPr>
        <w:pStyle w:val="ListParagraph"/>
        <w:ind w:left="540"/>
        <w:rPr>
          <w:rFonts w:ascii="Book Antiqua" w:hAnsi="Book Antiqua"/>
        </w:rPr>
      </w:pPr>
      <w:r w:rsidRPr="00A25295">
        <w:rPr>
          <w:rFonts w:ascii="Book Antiqua" w:hAnsi="Book Antiqua"/>
        </w:rPr>
        <w:t xml:space="preserve">The Executive Committee conducted the annual review of the Posting and Mailing Address for ACSIG </w:t>
      </w:r>
      <w:r>
        <w:rPr>
          <w:rFonts w:ascii="Book Antiqua" w:hAnsi="Book Antiqua"/>
        </w:rPr>
        <w:t>and found no changes necessary.</w:t>
      </w:r>
    </w:p>
    <w:p w14:paraId="30297884" w14:textId="560058B3" w:rsidR="00E478AF" w:rsidRDefault="00E478AF" w:rsidP="00E478AF">
      <w:pPr>
        <w:pStyle w:val="ListParagraph"/>
        <w:ind w:left="540"/>
        <w:rPr>
          <w:rFonts w:ascii="Book Antiqua" w:hAnsi="Book Antiqua"/>
        </w:rPr>
      </w:pPr>
      <w:r w:rsidRPr="00A25295">
        <w:rPr>
          <w:rFonts w:ascii="Book Antiqua" w:hAnsi="Book Antiqua"/>
        </w:rPr>
        <w:t xml:space="preserve">It was moved by </w:t>
      </w:r>
      <w:r>
        <w:rPr>
          <w:rFonts w:ascii="Book Antiqua" w:hAnsi="Book Antiqua"/>
        </w:rPr>
        <w:t>Kevin Collins</w:t>
      </w:r>
      <w:r w:rsidRPr="00A25295">
        <w:rPr>
          <w:rFonts w:ascii="Book Antiqua" w:hAnsi="Book Antiqua"/>
        </w:rPr>
        <w:t xml:space="preserve"> and seconded </w:t>
      </w:r>
      <w:r>
        <w:rPr>
          <w:rFonts w:ascii="Book Antiqua" w:hAnsi="Book Antiqua"/>
        </w:rPr>
        <w:t xml:space="preserve">by </w:t>
      </w:r>
      <w:r>
        <w:rPr>
          <w:rFonts w:ascii="Book Antiqua" w:hAnsi="Book Antiqua"/>
        </w:rPr>
        <w:t>Leigh Ann Blessing</w:t>
      </w:r>
      <w:r>
        <w:rPr>
          <w:rFonts w:ascii="Book Antiqua" w:hAnsi="Book Antiqua"/>
        </w:rPr>
        <w:t xml:space="preserve"> </w:t>
      </w:r>
      <w:r w:rsidRPr="00A25295">
        <w:rPr>
          <w:rFonts w:ascii="Book Antiqua" w:hAnsi="Book Antiqua"/>
        </w:rPr>
        <w:t>to recommend approval the Posting and Mailing address to the Full Board.</w:t>
      </w:r>
    </w:p>
    <w:p w14:paraId="42F4156E" w14:textId="77777777" w:rsidR="00E478AF" w:rsidRPr="005E24D8" w:rsidRDefault="00E478AF" w:rsidP="00E478AF">
      <w:pPr>
        <w:pStyle w:val="ListParagraph"/>
        <w:ind w:left="540"/>
        <w:rPr>
          <w:rFonts w:ascii="Book Antiqua" w:hAnsi="Book Antiqua"/>
        </w:rPr>
      </w:pPr>
      <w:r w:rsidRPr="005E24D8">
        <w:rPr>
          <w:rFonts w:ascii="Book Antiqua" w:hAnsi="Book Antiqua"/>
        </w:rPr>
        <w:t xml:space="preserve">Ayes: </w:t>
      </w:r>
      <w:r>
        <w:rPr>
          <w:rFonts w:ascii="Book Antiqua" w:hAnsi="Book Antiqua"/>
        </w:rPr>
        <w:t>Heldman, Collins</w:t>
      </w:r>
      <w:r w:rsidRPr="005E24D8">
        <w:rPr>
          <w:rFonts w:ascii="Book Antiqua" w:hAnsi="Book Antiqua"/>
        </w:rPr>
        <w:t>,</w:t>
      </w:r>
      <w:r>
        <w:rPr>
          <w:rFonts w:ascii="Book Antiqua" w:hAnsi="Book Antiqua"/>
        </w:rPr>
        <w:t xml:space="preserve"> Kim,</w:t>
      </w:r>
      <w:r w:rsidRPr="005E24D8">
        <w:rPr>
          <w:rFonts w:ascii="Book Antiqua" w:hAnsi="Book Antiqua"/>
        </w:rPr>
        <w:t xml:space="preserve"> </w:t>
      </w:r>
      <w:r>
        <w:rPr>
          <w:rFonts w:ascii="Book Antiqua" w:hAnsi="Book Antiqua"/>
        </w:rPr>
        <w:t>Blessing, Alahydoain, Sheikholeslami</w:t>
      </w:r>
    </w:p>
    <w:p w14:paraId="28E6F621" w14:textId="77777777" w:rsidR="00E478AF" w:rsidRPr="005E24D8" w:rsidRDefault="00E478AF" w:rsidP="00E478AF">
      <w:pPr>
        <w:pStyle w:val="ListParagraph"/>
        <w:ind w:left="540"/>
        <w:rPr>
          <w:rFonts w:ascii="Book Antiqua" w:hAnsi="Book Antiqua"/>
        </w:rPr>
      </w:pPr>
      <w:r w:rsidRPr="005E24D8">
        <w:rPr>
          <w:rFonts w:ascii="Book Antiqua" w:hAnsi="Book Antiqua"/>
        </w:rPr>
        <w:t>Nays: None</w:t>
      </w:r>
    </w:p>
    <w:p w14:paraId="3F7D094F" w14:textId="77777777" w:rsidR="00E478AF" w:rsidRPr="005E24D8" w:rsidRDefault="00E478AF" w:rsidP="00E478AF">
      <w:pPr>
        <w:pStyle w:val="ListParagraph"/>
        <w:ind w:left="540"/>
        <w:rPr>
          <w:rFonts w:ascii="Book Antiqua" w:hAnsi="Book Antiqua"/>
        </w:rPr>
      </w:pPr>
      <w:r w:rsidRPr="005E24D8">
        <w:rPr>
          <w:rFonts w:ascii="Book Antiqua" w:hAnsi="Book Antiqua"/>
        </w:rPr>
        <w:t>Abstain: None</w:t>
      </w:r>
    </w:p>
    <w:p w14:paraId="6BFBBA30" w14:textId="3A6C61EE" w:rsidR="00AF29DC" w:rsidRDefault="00AF29DC">
      <w:pPr>
        <w:rPr>
          <w:rFonts w:ascii="Book Antiqua" w:eastAsia="Libre Baskerville" w:hAnsi="Book Antiqua" w:cs="Libre Baskerville"/>
          <w:b/>
          <w:i/>
          <w:sz w:val="28"/>
          <w:szCs w:val="28"/>
        </w:rPr>
      </w:pPr>
    </w:p>
    <w:p w14:paraId="6AF5B635" w14:textId="77777777" w:rsidR="0081048C" w:rsidRPr="00AF29DC" w:rsidRDefault="0081048C">
      <w:pPr>
        <w:rPr>
          <w:rFonts w:ascii="Book Antiqua" w:eastAsia="Libre Baskerville" w:hAnsi="Book Antiqua" w:cs="Libre Baskerville"/>
          <w:b/>
          <w:i/>
          <w:sz w:val="28"/>
          <w:szCs w:val="28"/>
        </w:rPr>
      </w:pPr>
    </w:p>
    <w:p w14:paraId="0F9CF9CC" w14:textId="77777777" w:rsidR="009E79DB" w:rsidRPr="00AF29DC" w:rsidRDefault="00DF102D">
      <w:pPr>
        <w:numPr>
          <w:ilvl w:val="0"/>
          <w:numId w:val="3"/>
        </w:numPr>
        <w:rPr>
          <w:rFonts w:ascii="Book Antiqua" w:eastAsia="Libre Baskerville" w:hAnsi="Book Antiqua" w:cs="Libre Baskerville"/>
        </w:rPr>
      </w:pPr>
      <w:r w:rsidRPr="00AF29DC">
        <w:rPr>
          <w:rFonts w:ascii="Book Antiqua" w:eastAsia="Libre Baskerville" w:hAnsi="Book Antiqua" w:cs="Libre Baskerville"/>
          <w:b/>
        </w:rPr>
        <w:t>Future Planning</w:t>
      </w:r>
    </w:p>
    <w:p w14:paraId="1427C574" w14:textId="6F5C0BC8" w:rsidR="009E79DB" w:rsidRDefault="009E79DB">
      <w:pPr>
        <w:ind w:left="540"/>
        <w:rPr>
          <w:rFonts w:ascii="Book Antiqua" w:eastAsia="Libre Baskerville" w:hAnsi="Book Antiqua" w:cs="Libre Baskerville"/>
          <w:b/>
          <w:sz w:val="28"/>
          <w:szCs w:val="28"/>
        </w:rPr>
      </w:pPr>
    </w:p>
    <w:p w14:paraId="393CF3AA" w14:textId="77777777" w:rsidR="0081048C" w:rsidRPr="00AF29DC" w:rsidRDefault="0081048C">
      <w:pPr>
        <w:ind w:left="540"/>
        <w:rPr>
          <w:rFonts w:ascii="Book Antiqua" w:eastAsia="Libre Baskerville" w:hAnsi="Book Antiqua" w:cs="Libre Baskerville"/>
          <w:b/>
          <w:sz w:val="28"/>
          <w:szCs w:val="28"/>
        </w:rPr>
      </w:pPr>
    </w:p>
    <w:p w14:paraId="7CC863C7" w14:textId="3CDA7C82" w:rsidR="00E478AF" w:rsidRPr="009119A8" w:rsidRDefault="00E478AF" w:rsidP="00E478AF">
      <w:pPr>
        <w:numPr>
          <w:ilvl w:val="0"/>
          <w:numId w:val="3"/>
        </w:numPr>
        <w:rPr>
          <w:rFonts w:ascii="Book Antiqua" w:eastAsia="Libre Baskerville" w:hAnsi="Book Antiqua" w:cs="Libre Baskerville"/>
        </w:rPr>
      </w:pPr>
      <w:r>
        <w:rPr>
          <w:rFonts w:ascii="Book Antiqua" w:eastAsia="Libre Baskerville" w:hAnsi="Book Antiqua" w:cs="Libre Baskerville"/>
          <w:b/>
        </w:rPr>
        <w:t xml:space="preserve">This meeting was adjourned by Annette Heldman at </w:t>
      </w:r>
      <w:r>
        <w:rPr>
          <w:rFonts w:ascii="Book Antiqua" w:eastAsia="Libre Baskerville" w:hAnsi="Book Antiqua" w:cs="Libre Baskerville"/>
          <w:b/>
        </w:rPr>
        <w:t>3</w:t>
      </w:r>
      <w:r>
        <w:rPr>
          <w:rFonts w:ascii="Book Antiqua" w:eastAsia="Libre Baskerville" w:hAnsi="Book Antiqua" w:cs="Libre Baskerville"/>
          <w:b/>
        </w:rPr>
        <w:t>:</w:t>
      </w:r>
      <w:r>
        <w:rPr>
          <w:rFonts w:ascii="Book Antiqua" w:eastAsia="Libre Baskerville" w:hAnsi="Book Antiqua" w:cs="Libre Baskerville"/>
          <w:b/>
        </w:rPr>
        <w:t>2</w:t>
      </w:r>
      <w:r>
        <w:rPr>
          <w:rFonts w:ascii="Book Antiqua" w:eastAsia="Libre Baskerville" w:hAnsi="Book Antiqua" w:cs="Libre Baskerville"/>
          <w:b/>
        </w:rPr>
        <w:t>1PM</w:t>
      </w:r>
    </w:p>
    <w:p w14:paraId="0D6CD105" w14:textId="229B634B" w:rsidR="009119A8" w:rsidRDefault="009119A8" w:rsidP="009119A8">
      <w:pPr>
        <w:rPr>
          <w:rFonts w:ascii="Book Antiqua" w:eastAsia="Libre Baskerville" w:hAnsi="Book Antiqua" w:cs="Libre Baskerville"/>
          <w:b/>
        </w:rPr>
      </w:pPr>
    </w:p>
    <w:p w14:paraId="3E3CE9BF" w14:textId="41E01263" w:rsidR="009119A8" w:rsidRDefault="009119A8" w:rsidP="009119A8">
      <w:pPr>
        <w:rPr>
          <w:rFonts w:ascii="Book Antiqua" w:eastAsia="Libre Baskerville" w:hAnsi="Book Antiqua" w:cs="Libre Baskerville"/>
          <w:b/>
        </w:rPr>
      </w:pPr>
    </w:p>
    <w:p w14:paraId="4C2E3D2D" w14:textId="24EDBFB1" w:rsidR="009119A8" w:rsidRDefault="009119A8" w:rsidP="009119A8">
      <w:pPr>
        <w:rPr>
          <w:rFonts w:ascii="Book Antiqua" w:eastAsia="Libre Baskerville" w:hAnsi="Book Antiqua" w:cs="Libre Baskerville"/>
          <w:b/>
        </w:rPr>
      </w:pPr>
    </w:p>
    <w:p w14:paraId="5AC4CEED" w14:textId="4B4343AC" w:rsidR="009119A8" w:rsidRDefault="009119A8" w:rsidP="009119A8">
      <w:pPr>
        <w:rPr>
          <w:rFonts w:ascii="Book Antiqua" w:eastAsia="Libre Baskerville" w:hAnsi="Book Antiqua" w:cs="Libre Baskerville"/>
          <w:b/>
        </w:rPr>
      </w:pPr>
    </w:p>
    <w:p w14:paraId="6E87F4B3" w14:textId="70C36159" w:rsidR="009119A8" w:rsidRDefault="009119A8" w:rsidP="009119A8">
      <w:pPr>
        <w:rPr>
          <w:rFonts w:ascii="Book Antiqua" w:eastAsia="Libre Baskerville" w:hAnsi="Book Antiqua" w:cs="Libre Baskerville"/>
          <w:b/>
        </w:rPr>
      </w:pPr>
    </w:p>
    <w:p w14:paraId="127A89F2" w14:textId="020AD113" w:rsidR="009119A8" w:rsidRDefault="009119A8" w:rsidP="009119A8">
      <w:pPr>
        <w:rPr>
          <w:rFonts w:ascii="Book Antiqua" w:eastAsia="Libre Baskerville" w:hAnsi="Book Antiqua" w:cs="Libre Baskerville"/>
          <w:b/>
        </w:rPr>
      </w:pPr>
    </w:p>
    <w:p w14:paraId="78BBEFA5" w14:textId="77777777" w:rsidR="002D6C57" w:rsidRDefault="002D6C57" w:rsidP="009119A8">
      <w:pPr>
        <w:jc w:val="center"/>
      </w:pPr>
    </w:p>
    <w:p w14:paraId="6C0BA5B4" w14:textId="77777777" w:rsidR="002D6C57" w:rsidRDefault="002D6C57" w:rsidP="009119A8">
      <w:pPr>
        <w:jc w:val="center"/>
      </w:pPr>
    </w:p>
    <w:p w14:paraId="70EDB707" w14:textId="77777777" w:rsidR="002D6C57" w:rsidRDefault="002D6C57" w:rsidP="009119A8">
      <w:pPr>
        <w:jc w:val="center"/>
      </w:pPr>
    </w:p>
    <w:p w14:paraId="774D9BCA" w14:textId="15E0ECEB" w:rsidR="009119A8" w:rsidRDefault="009119A8" w:rsidP="009119A8">
      <w:pPr>
        <w:jc w:val="center"/>
      </w:pPr>
      <w:r>
        <w:rPr>
          <w:noProof/>
        </w:rPr>
        <w:lastRenderedPageBreak/>
        <w:drawing>
          <wp:inline distT="0" distB="0" distL="0" distR="0" wp14:anchorId="2334BC1E" wp14:editId="10E814C0">
            <wp:extent cx="1123950" cy="1000125"/>
            <wp:effectExtent l="19050" t="0" r="0" b="0"/>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1" cstate="print"/>
                    <a:stretch>
                      <a:fillRect/>
                    </a:stretch>
                  </pic:blipFill>
                  <pic:spPr>
                    <a:xfrm>
                      <a:off x="0" y="0"/>
                      <a:ext cx="1123950" cy="1000125"/>
                    </a:xfrm>
                    <a:prstGeom prst="rect">
                      <a:avLst/>
                    </a:prstGeom>
                  </pic:spPr>
                </pic:pic>
              </a:graphicData>
            </a:graphic>
          </wp:inline>
        </w:drawing>
      </w:r>
    </w:p>
    <w:p w14:paraId="775E9422" w14:textId="1694D137" w:rsidR="009119A8" w:rsidRPr="00B702D6" w:rsidRDefault="009119A8" w:rsidP="009119A8">
      <w:pPr>
        <w:jc w:val="center"/>
        <w:rPr>
          <w:rFonts w:ascii="Book Antiqua" w:hAnsi="Book Antiqua"/>
          <w:b/>
          <w:sz w:val="28"/>
          <w:szCs w:val="28"/>
        </w:rPr>
      </w:pPr>
      <w:r w:rsidRPr="00B702D6">
        <w:rPr>
          <w:rFonts w:ascii="Book Antiqua" w:hAnsi="Book Antiqua"/>
          <w:b/>
          <w:sz w:val="28"/>
          <w:szCs w:val="28"/>
        </w:rPr>
        <w:t>LOCATION CALL- IN SHEET</w:t>
      </w:r>
    </w:p>
    <w:p w14:paraId="0265D105" w14:textId="39AC0D79" w:rsidR="009119A8" w:rsidRPr="00B702D6" w:rsidRDefault="009119A8" w:rsidP="009119A8">
      <w:pPr>
        <w:jc w:val="center"/>
        <w:rPr>
          <w:rFonts w:ascii="Book Antiqua" w:hAnsi="Book Antiqua"/>
          <w:b/>
          <w:sz w:val="28"/>
          <w:szCs w:val="28"/>
        </w:rPr>
      </w:pPr>
      <w:r w:rsidRPr="00B702D6">
        <w:rPr>
          <w:rFonts w:ascii="Book Antiqua" w:hAnsi="Book Antiqua"/>
          <w:b/>
          <w:sz w:val="28"/>
          <w:szCs w:val="28"/>
        </w:rPr>
        <w:t>ALAMEDA COUNTY SCHOOLS INSURANCE GROUP</w:t>
      </w:r>
    </w:p>
    <w:p w14:paraId="17105940" w14:textId="504EB669" w:rsidR="009119A8" w:rsidRDefault="009119A8" w:rsidP="009119A8">
      <w:pPr>
        <w:jc w:val="center"/>
        <w:rPr>
          <w:rFonts w:ascii="Book Antiqua" w:hAnsi="Book Antiqua"/>
        </w:rPr>
      </w:pPr>
      <w:r>
        <w:rPr>
          <w:rFonts w:ascii="Book Antiqua" w:hAnsi="Book Antiqua"/>
          <w:b/>
          <w:sz w:val="28"/>
          <w:szCs w:val="28"/>
        </w:rPr>
        <w:t>EXECUTIVE COMMITTEE</w:t>
      </w:r>
      <w:r w:rsidRPr="00B702D6">
        <w:rPr>
          <w:rFonts w:ascii="Book Antiqua" w:hAnsi="Book Antiqua"/>
          <w:b/>
          <w:sz w:val="28"/>
          <w:szCs w:val="28"/>
        </w:rPr>
        <w:t xml:space="preserve"> MEETING   </w:t>
      </w:r>
      <w:r w:rsidRPr="00B702D6">
        <w:rPr>
          <w:rFonts w:ascii="Book Antiqua" w:hAnsi="Book Antiqua"/>
          <w:b/>
          <w:sz w:val="32"/>
          <w:szCs w:val="32"/>
        </w:rPr>
        <w:t xml:space="preserve">   </w:t>
      </w:r>
      <w:r w:rsidRPr="00B702D6">
        <w:rPr>
          <w:rFonts w:ascii="Book Antiqua" w:hAnsi="Book Antiqua"/>
        </w:rPr>
        <w:t xml:space="preserve">                                                                                                                                       </w:t>
      </w:r>
      <w:r w:rsidR="005A04C3">
        <w:rPr>
          <w:rFonts w:ascii="Book Antiqua" w:hAnsi="Book Antiqua"/>
        </w:rPr>
        <w:t>May</w:t>
      </w:r>
      <w:r w:rsidRPr="00B702D6">
        <w:rPr>
          <w:rFonts w:ascii="Book Antiqua" w:hAnsi="Book Antiqua"/>
        </w:rPr>
        <w:t xml:space="preserve"> </w:t>
      </w:r>
      <w:r w:rsidR="005A04C3">
        <w:rPr>
          <w:rFonts w:ascii="Book Antiqua" w:hAnsi="Book Antiqua"/>
        </w:rPr>
        <w:t>1</w:t>
      </w:r>
      <w:r w:rsidR="003908D1">
        <w:rPr>
          <w:rFonts w:ascii="Book Antiqua" w:hAnsi="Book Antiqua"/>
        </w:rPr>
        <w:t>6</w:t>
      </w:r>
      <w:r w:rsidRPr="00B702D6">
        <w:rPr>
          <w:rFonts w:ascii="Book Antiqua" w:hAnsi="Book Antiqua"/>
        </w:rPr>
        <w:t>, 20</w:t>
      </w:r>
      <w:r>
        <w:rPr>
          <w:rFonts w:ascii="Book Antiqua" w:hAnsi="Book Antiqua"/>
        </w:rPr>
        <w:t>2</w:t>
      </w:r>
      <w:r w:rsidR="008D2422">
        <w:rPr>
          <w:rFonts w:ascii="Book Antiqua" w:hAnsi="Book Antiqua"/>
        </w:rPr>
        <w:t>3</w:t>
      </w:r>
      <w:r w:rsidRPr="00B702D6">
        <w:rPr>
          <w:rFonts w:ascii="Book Antiqua" w:hAnsi="Book Antiqua"/>
        </w:rPr>
        <w:t xml:space="preserve">                                                                                                                                                </w:t>
      </w:r>
      <w:r w:rsidR="003908D1">
        <w:rPr>
          <w:rFonts w:ascii="Book Antiqua" w:hAnsi="Book Antiqua"/>
        </w:rPr>
        <w:t>2</w:t>
      </w:r>
      <w:r w:rsidRPr="00B702D6">
        <w:rPr>
          <w:rFonts w:ascii="Book Antiqua" w:hAnsi="Book Antiqua"/>
        </w:rPr>
        <w:t>:</w:t>
      </w:r>
      <w:r w:rsidR="003908D1">
        <w:rPr>
          <w:rFonts w:ascii="Book Antiqua" w:hAnsi="Book Antiqua"/>
        </w:rPr>
        <w:t>0</w:t>
      </w:r>
      <w:r>
        <w:rPr>
          <w:rFonts w:ascii="Book Antiqua" w:hAnsi="Book Antiqua"/>
        </w:rPr>
        <w:t>0</w:t>
      </w:r>
      <w:r w:rsidRPr="00B702D6">
        <w:rPr>
          <w:rFonts w:ascii="Book Antiqua" w:hAnsi="Book Antiqua"/>
        </w:rPr>
        <w:t xml:space="preserve"> </w:t>
      </w:r>
      <w:r w:rsidR="003908D1">
        <w:rPr>
          <w:rFonts w:ascii="Book Antiqua" w:hAnsi="Book Antiqua"/>
        </w:rPr>
        <w:t>P</w:t>
      </w:r>
      <w:r w:rsidRPr="00B702D6">
        <w:rPr>
          <w:rFonts w:ascii="Book Antiqua" w:hAnsi="Book Antiqua"/>
        </w:rPr>
        <w:t>M</w:t>
      </w:r>
    </w:p>
    <w:p w14:paraId="693CBB13" w14:textId="71908C46" w:rsidR="009119A8" w:rsidRDefault="005A04C3" w:rsidP="009119A8">
      <w:pPr>
        <w:jc w:val="center"/>
        <w:rPr>
          <w:rFonts w:ascii="Book Antiqua" w:hAnsi="Book Antiqua"/>
        </w:rPr>
      </w:pPr>
      <w:r w:rsidRPr="00B702D6">
        <w:rPr>
          <w:rFonts w:ascii="Book Antiqua" w:hAnsi="Book Antiqua"/>
          <w:noProof/>
        </w:rPr>
        <mc:AlternateContent>
          <mc:Choice Requires="wps">
            <w:drawing>
              <wp:anchor distT="0" distB="0" distL="114300" distR="114300" simplePos="0" relativeHeight="251660288" behindDoc="0" locked="0" layoutInCell="1" allowOverlap="1" wp14:anchorId="5A5DBC78" wp14:editId="1FC0DDCF">
                <wp:simplePos x="0" y="0"/>
                <wp:positionH relativeFrom="column">
                  <wp:posOffset>-604106</wp:posOffset>
                </wp:positionH>
                <wp:positionV relativeFrom="paragraph">
                  <wp:posOffset>103350</wp:posOffset>
                </wp:positionV>
                <wp:extent cx="7264400" cy="8509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850900"/>
                        </a:xfrm>
                        <a:prstGeom prst="rect">
                          <a:avLst/>
                        </a:prstGeom>
                        <a:solidFill>
                          <a:srgbClr val="FFFFFF"/>
                        </a:solidFill>
                        <a:ln w="9525">
                          <a:solidFill>
                            <a:srgbClr val="000000"/>
                          </a:solidFill>
                          <a:miter lim="800000"/>
                          <a:headEnd/>
                          <a:tailEnd/>
                        </a:ln>
                      </wps:spPr>
                      <wps:txbx>
                        <w:txbxContent>
                          <w:p w14:paraId="48439885" w14:textId="77777777" w:rsidR="009119A8" w:rsidRDefault="009119A8" w:rsidP="009119A8">
                            <w:pPr>
                              <w:rPr>
                                <w:rFonts w:ascii="Book Antiqua" w:eastAsia="Book Antiqua" w:hAnsi="Book Antiqua" w:cs="Book Antiqua"/>
                              </w:rPr>
                            </w:pPr>
                            <w:r>
                              <w:rPr>
                                <w:rFonts w:ascii="Book Antiqua" w:eastAsia="Book Antiqua" w:hAnsi="Book Antiqua" w:cs="Book Antiqua"/>
                              </w:rPr>
                              <w:t>Join Zoom Meeting</w:t>
                            </w:r>
                          </w:p>
                          <w:p w14:paraId="4473AC1E" w14:textId="0054AB40" w:rsidR="007979A0" w:rsidRDefault="00000000" w:rsidP="009119A8">
                            <w:pPr>
                              <w:rPr>
                                <w:rFonts w:ascii="Book Antiqua" w:eastAsia="Book Antiqua" w:hAnsi="Book Antiqua" w:cs="Book Antiqua"/>
                              </w:rPr>
                            </w:pPr>
                            <w:hyperlink r:id="rId12" w:history="1">
                              <w:r w:rsidR="007979A0" w:rsidRPr="007979A0">
                                <w:rPr>
                                  <w:rStyle w:val="Hyperlink"/>
                                </w:rPr>
                                <w:t>https://us02web.zoom.us/j/7358807014?pwd=SzJEa1BUSzNNMzBYN3VzajB2UEVPQT09</w:t>
                              </w:r>
                            </w:hyperlink>
                          </w:p>
                          <w:p w14:paraId="34BF9101" w14:textId="77777777" w:rsidR="007979A0" w:rsidRPr="00A15CDB" w:rsidRDefault="007979A0" w:rsidP="009119A8">
                            <w:pPr>
                              <w:rPr>
                                <w:rFonts w:ascii="Book Antiqua" w:eastAsia="Book Antiqua" w:hAnsi="Book Antiqua" w:cs="Book Antiqua"/>
                              </w:rPr>
                            </w:pPr>
                          </w:p>
                          <w:p w14:paraId="604EEC31" w14:textId="08C0D1D5" w:rsidR="009119A8" w:rsidRPr="00FC1960" w:rsidRDefault="009119A8" w:rsidP="009119A8">
                            <w:pPr>
                              <w:ind w:left="900"/>
                              <w:rPr>
                                <w:rFonts w:ascii="Book Antiqua" w:eastAsia="Book Antiqua" w:hAnsi="Book Antiqua" w:cs="Book Antiqua"/>
                                <w:b/>
                                <w:bCs/>
                              </w:rPr>
                            </w:pPr>
                            <w:r>
                              <w:rPr>
                                <w:rFonts w:ascii="Book Antiqua" w:eastAsia="Book Antiqua" w:hAnsi="Book Antiqua" w:cs="Book Antiqua"/>
                              </w:rPr>
                              <w:t xml:space="preserve">     </w:t>
                            </w:r>
                            <w:r w:rsidRPr="00FC1960">
                              <w:rPr>
                                <w:rFonts w:ascii="Book Antiqua" w:eastAsia="Book Antiqua" w:hAnsi="Book Antiqua" w:cs="Book Antiqua"/>
                                <w:b/>
                                <w:bCs/>
                              </w:rPr>
                              <w:t>Meeting ID: 735 880 7014</w:t>
                            </w:r>
                            <w:r>
                              <w:rPr>
                                <w:rFonts w:ascii="Book Antiqua" w:eastAsia="Book Antiqua" w:hAnsi="Book Antiqua" w:cs="Book Antiqua"/>
                                <w:b/>
                                <w:bCs/>
                              </w:rPr>
                              <w:tab/>
                            </w:r>
                            <w:r w:rsidRPr="00FC1960">
                              <w:rPr>
                                <w:rFonts w:ascii="Book Antiqua" w:eastAsia="Book Antiqua" w:hAnsi="Book Antiqua" w:cs="Book Antiqua"/>
                                <w:b/>
                                <w:bCs/>
                              </w:rPr>
                              <w:t>Passcode: acsig2</w:t>
                            </w:r>
                            <w:r w:rsidR="007979A0">
                              <w:rPr>
                                <w:rFonts w:ascii="Book Antiqua" w:eastAsia="Book Antiqua" w:hAnsi="Book Antiqua" w:cs="Book Antiqua"/>
                                <w:b/>
                                <w:bCs/>
                              </w:rPr>
                              <w:t>3</w:t>
                            </w:r>
                          </w:p>
                          <w:p w14:paraId="4EC806E4" w14:textId="77777777" w:rsidR="009119A8" w:rsidRPr="00B21944" w:rsidRDefault="009119A8" w:rsidP="009119A8">
                            <w:pPr>
                              <w:rPr>
                                <w:i/>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A5DBC78" id="_x0000_t202" coordsize="21600,21600" o:spt="202" path="m,l,21600r21600,l21600,xe">
                <v:stroke joinstyle="miter"/>
                <v:path gradientshapeok="t" o:connecttype="rect"/>
              </v:shapetype>
              <v:shape id="Text Box 2" o:spid="_x0000_s1026" type="#_x0000_t202" style="position:absolute;left:0;text-align:left;margin-left:-47.55pt;margin-top:8.15pt;width:572pt;height: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">
                <v:textbox>
                  <w:txbxContent>
                    <w:p w14:paraId="48439885" w14:textId="77777777" w:rsidR="009119A8" w:rsidRDefault="009119A8" w:rsidP="009119A8">
                      <w:pPr>
                        <w:rPr>
                          <w:rFonts w:ascii="Book Antiqua" w:eastAsia="Book Antiqua" w:hAnsi="Book Antiqua" w:cs="Book Antiqua"/>
                        </w:rPr>
                      </w:pPr>
                      <w:r>
                        <w:rPr>
                          <w:rFonts w:ascii="Book Antiqua" w:eastAsia="Book Antiqua" w:hAnsi="Book Antiqua" w:cs="Book Antiqua"/>
                        </w:rPr>
                        <w:t>Join Zoom Meeting</w:t>
                      </w:r>
                    </w:p>
                    <w:p w14:paraId="4473AC1E" w14:textId="0054AB40" w:rsidR="007979A0" w:rsidRDefault="00000000" w:rsidP="009119A8">
                      <w:pPr>
                        <w:rPr>
                          <w:rFonts w:ascii="Book Antiqua" w:eastAsia="Book Antiqua" w:hAnsi="Book Antiqua" w:cs="Book Antiqua"/>
                        </w:rPr>
                      </w:pPr>
                      <w:hyperlink r:id="rId13" w:history="1">
                        <w:r w:rsidR="007979A0" w:rsidRPr="007979A0">
                          <w:rPr>
                            <w:rStyle w:val="Hyperlink"/>
                          </w:rPr>
                          <w:t>https://us02web.zoom.us/j/7358807014?pwd=SzJEa1BUSzNNMzBYN3VzajB2UEVPQT09</w:t>
                        </w:r>
                      </w:hyperlink>
                    </w:p>
                    <w:p w14:paraId="34BF9101" w14:textId="77777777" w:rsidR="007979A0" w:rsidRPr="00A15CDB" w:rsidRDefault="007979A0" w:rsidP="009119A8">
                      <w:pPr>
                        <w:rPr>
                          <w:rFonts w:ascii="Book Antiqua" w:eastAsia="Book Antiqua" w:hAnsi="Book Antiqua" w:cs="Book Antiqua"/>
                        </w:rPr>
                      </w:pPr>
                    </w:p>
                    <w:p w14:paraId="604EEC31" w14:textId="08C0D1D5" w:rsidR="009119A8" w:rsidRPr="00FC1960" w:rsidRDefault="009119A8" w:rsidP="009119A8">
                      <w:pPr>
                        <w:ind w:left="900"/>
                        <w:rPr>
                          <w:rFonts w:ascii="Book Antiqua" w:eastAsia="Book Antiqua" w:hAnsi="Book Antiqua" w:cs="Book Antiqua"/>
                          <w:b/>
                          <w:bCs/>
                        </w:rPr>
                      </w:pPr>
                      <w:r>
                        <w:rPr>
                          <w:rFonts w:ascii="Book Antiqua" w:eastAsia="Book Antiqua" w:hAnsi="Book Antiqua" w:cs="Book Antiqua"/>
                        </w:rPr>
                        <w:t xml:space="preserve">     </w:t>
                      </w:r>
                      <w:r w:rsidRPr="00FC1960">
                        <w:rPr>
                          <w:rFonts w:ascii="Book Antiqua" w:eastAsia="Book Antiqua" w:hAnsi="Book Antiqua" w:cs="Book Antiqua"/>
                          <w:b/>
                          <w:bCs/>
                        </w:rPr>
                        <w:t>Meeting ID: 735 880 7014</w:t>
                      </w:r>
                      <w:r>
                        <w:rPr>
                          <w:rFonts w:ascii="Book Antiqua" w:eastAsia="Book Antiqua" w:hAnsi="Book Antiqua" w:cs="Book Antiqua"/>
                          <w:b/>
                          <w:bCs/>
                        </w:rPr>
                        <w:tab/>
                      </w:r>
                      <w:r w:rsidRPr="00FC1960">
                        <w:rPr>
                          <w:rFonts w:ascii="Book Antiqua" w:eastAsia="Book Antiqua" w:hAnsi="Book Antiqua" w:cs="Book Antiqua"/>
                          <w:b/>
                          <w:bCs/>
                        </w:rPr>
                        <w:t>Passcode: acsig2</w:t>
                      </w:r>
                      <w:r w:rsidR="007979A0">
                        <w:rPr>
                          <w:rFonts w:ascii="Book Antiqua" w:eastAsia="Book Antiqua" w:hAnsi="Book Antiqua" w:cs="Book Antiqua"/>
                          <w:b/>
                          <w:bCs/>
                        </w:rPr>
                        <w:t>3</w:t>
                      </w:r>
                    </w:p>
                    <w:p w14:paraId="4EC806E4" w14:textId="77777777" w:rsidR="009119A8" w:rsidRPr="00B21944" w:rsidRDefault="009119A8" w:rsidP="009119A8">
                      <w:pPr>
                        <w:rPr>
                          <w:i/>
                          <w:color w:val="0000FF"/>
                        </w:rPr>
                      </w:pPr>
                    </w:p>
                  </w:txbxContent>
                </v:textbox>
              </v:shape>
            </w:pict>
          </mc:Fallback>
        </mc:AlternateContent>
      </w:r>
    </w:p>
    <w:p w14:paraId="59E1BC0A" w14:textId="77777777" w:rsidR="009119A8" w:rsidRPr="00B702D6" w:rsidRDefault="009119A8" w:rsidP="009119A8">
      <w:pPr>
        <w:rPr>
          <w:rFonts w:ascii="Book Antiqua" w:hAnsi="Book Antiqua"/>
        </w:rPr>
      </w:pPr>
    </w:p>
    <w:p w14:paraId="43F7BA4D" w14:textId="77777777" w:rsidR="009119A8" w:rsidRDefault="009119A8" w:rsidP="009119A8">
      <w:pPr>
        <w:rPr>
          <w:rFonts w:ascii="Book Antiqua" w:hAnsi="Book Antiqua"/>
          <w:sz w:val="16"/>
          <w:szCs w:val="16"/>
        </w:rPr>
      </w:pPr>
    </w:p>
    <w:p w14:paraId="11B300AE" w14:textId="77777777" w:rsidR="009119A8" w:rsidRDefault="009119A8" w:rsidP="009119A8">
      <w:pPr>
        <w:rPr>
          <w:rFonts w:ascii="Book Antiqua" w:hAnsi="Book Antiqua"/>
          <w:sz w:val="16"/>
          <w:szCs w:val="16"/>
        </w:rPr>
      </w:pPr>
    </w:p>
    <w:p w14:paraId="71F7F560" w14:textId="77777777" w:rsidR="005A04C3" w:rsidRDefault="005A04C3" w:rsidP="009119A8">
      <w:pPr>
        <w:rPr>
          <w:rFonts w:ascii="Book Antiqua" w:hAnsi="Book Antiqua"/>
          <w:sz w:val="16"/>
          <w:szCs w:val="16"/>
        </w:rPr>
      </w:pPr>
    </w:p>
    <w:p w14:paraId="59D255C5" w14:textId="77777777" w:rsidR="005A04C3" w:rsidRDefault="005A04C3" w:rsidP="009119A8">
      <w:pPr>
        <w:rPr>
          <w:rFonts w:ascii="Book Antiqua" w:hAnsi="Book Antiqua"/>
          <w:sz w:val="16"/>
          <w:szCs w:val="16"/>
        </w:rPr>
      </w:pPr>
    </w:p>
    <w:p w14:paraId="7EB4399D" w14:textId="77777777" w:rsidR="005A04C3" w:rsidRDefault="005A04C3" w:rsidP="009119A8">
      <w:pPr>
        <w:rPr>
          <w:rFonts w:ascii="Book Antiqua" w:hAnsi="Book Antiqua"/>
          <w:sz w:val="16"/>
          <w:szCs w:val="16"/>
        </w:rPr>
      </w:pPr>
    </w:p>
    <w:p w14:paraId="71152345" w14:textId="77777777" w:rsidR="005A04C3" w:rsidRDefault="005A04C3" w:rsidP="009119A8">
      <w:pPr>
        <w:rPr>
          <w:rFonts w:ascii="Book Antiqua" w:hAnsi="Book Antiqua"/>
          <w:sz w:val="16"/>
          <w:szCs w:val="16"/>
        </w:rPr>
      </w:pPr>
    </w:p>
    <w:p w14:paraId="1B2DCB7C" w14:textId="631328E7" w:rsidR="009119A8" w:rsidRDefault="009119A8" w:rsidP="009119A8">
      <w:pPr>
        <w:rPr>
          <w:rFonts w:ascii="Book Antiqua" w:hAnsi="Book Antiqua"/>
          <w:sz w:val="16"/>
          <w:szCs w:val="16"/>
        </w:rPr>
      </w:pPr>
      <w:r w:rsidRPr="00B702D6">
        <w:rPr>
          <w:rFonts w:ascii="Book Antiqua" w:hAnsi="Book Antiqua"/>
          <w:sz w:val="16"/>
          <w:szCs w:val="16"/>
        </w:rPr>
        <w:t>This meeting will be conducted by teleconferencing in accordance with Government Code Section 54953(b).  Members of the public may address the Committee from any teleconference location shown below:</w:t>
      </w:r>
    </w:p>
    <w:p w14:paraId="46E41755" w14:textId="77777777" w:rsidR="009119A8" w:rsidRPr="00B702D6" w:rsidRDefault="009119A8" w:rsidP="009119A8">
      <w:pPr>
        <w:rPr>
          <w:rFonts w:ascii="Book Antiqua" w:hAnsi="Book Antiqua"/>
          <w:sz w:val="16"/>
          <w:szCs w:val="16"/>
        </w:rPr>
      </w:pPr>
    </w:p>
    <w:p w14:paraId="40C20844" w14:textId="77777777" w:rsidR="009119A8" w:rsidRDefault="009119A8" w:rsidP="009119A8">
      <w:pPr>
        <w:rPr>
          <w:rFonts w:ascii="Book Antiqua" w:hAnsi="Book Antiqua"/>
          <w:b/>
          <w:sz w:val="20"/>
          <w:szCs w:val="20"/>
        </w:rPr>
      </w:pPr>
    </w:p>
    <w:p w14:paraId="6D289C95" w14:textId="77777777" w:rsidR="009119A8" w:rsidRDefault="009119A8" w:rsidP="009119A8">
      <w:pPr>
        <w:rPr>
          <w:rFonts w:ascii="Book Antiqua" w:hAnsi="Book Antiqua"/>
          <w:b/>
          <w:sz w:val="20"/>
          <w:szCs w:val="20"/>
        </w:rPr>
      </w:pPr>
    </w:p>
    <w:p w14:paraId="375FF611" w14:textId="5F5B6E68" w:rsidR="009119A8" w:rsidRDefault="009119A8" w:rsidP="009119A8">
      <w:pPr>
        <w:rPr>
          <w:rFonts w:ascii="Book Antiqua" w:hAnsi="Book Antiqua"/>
          <w:sz w:val="20"/>
          <w:szCs w:val="20"/>
        </w:rPr>
      </w:pPr>
      <w:r w:rsidRPr="00B702D6">
        <w:rPr>
          <w:rFonts w:ascii="Book Antiqua" w:hAnsi="Book Antiqua"/>
          <w:b/>
          <w:sz w:val="20"/>
          <w:szCs w:val="20"/>
        </w:rPr>
        <w:t xml:space="preserve">Alameda County Office of Education                                                                                                                                             </w:t>
      </w:r>
      <w:r w:rsidRPr="00B702D6">
        <w:rPr>
          <w:rFonts w:ascii="Book Antiqua" w:hAnsi="Book Antiqua"/>
          <w:sz w:val="20"/>
          <w:szCs w:val="20"/>
        </w:rPr>
        <w:t xml:space="preserve">313 W Winton Ave.                                                                                                                                                                          Hayward, CA 94544                                                                                                                                                                                 </w:t>
      </w:r>
      <w:r w:rsidR="009B5EEC">
        <w:rPr>
          <w:rFonts w:ascii="Book Antiqua" w:hAnsi="Book Antiqua"/>
          <w:sz w:val="20"/>
          <w:szCs w:val="20"/>
        </w:rPr>
        <w:t>Leigh Ann Blessing</w:t>
      </w:r>
      <w:r w:rsidRPr="00B702D6">
        <w:rPr>
          <w:rFonts w:ascii="Book Antiqua" w:hAnsi="Book Antiqua"/>
          <w:sz w:val="20"/>
          <w:szCs w:val="20"/>
        </w:rPr>
        <w:t xml:space="preserve"> (510) 670-42</w:t>
      </w:r>
      <w:r>
        <w:rPr>
          <w:rFonts w:ascii="Book Antiqua" w:hAnsi="Book Antiqua"/>
          <w:sz w:val="20"/>
          <w:szCs w:val="20"/>
        </w:rPr>
        <w:t>18</w:t>
      </w:r>
    </w:p>
    <w:p w14:paraId="7DF9D44F" w14:textId="77777777" w:rsidR="009119A8" w:rsidRPr="00B702D6" w:rsidRDefault="009119A8" w:rsidP="009119A8">
      <w:pPr>
        <w:rPr>
          <w:rFonts w:ascii="Book Antiqua" w:hAnsi="Book Antiqua"/>
          <w:sz w:val="20"/>
          <w:szCs w:val="20"/>
        </w:rPr>
      </w:pPr>
    </w:p>
    <w:p w14:paraId="776FAA03" w14:textId="7452E2D7" w:rsidR="009119A8" w:rsidRDefault="009119A8" w:rsidP="009119A8">
      <w:pPr>
        <w:ind w:right="-450"/>
        <w:rPr>
          <w:rFonts w:ascii="Book Antiqua" w:hAnsi="Book Antiqua"/>
          <w:sz w:val="20"/>
          <w:szCs w:val="20"/>
        </w:rPr>
      </w:pPr>
      <w:r w:rsidRPr="00B702D6">
        <w:rPr>
          <w:rFonts w:ascii="Book Antiqua" w:hAnsi="Book Antiqua"/>
          <w:b/>
          <w:sz w:val="20"/>
          <w:szCs w:val="20"/>
        </w:rPr>
        <w:t xml:space="preserve">Albany Unified School District                                                                                                                                                    </w:t>
      </w:r>
      <w:r>
        <w:rPr>
          <w:rFonts w:ascii="Book Antiqua" w:hAnsi="Book Antiqua"/>
          <w:sz w:val="20"/>
          <w:szCs w:val="20"/>
        </w:rPr>
        <w:t>819 Bancroft Way</w:t>
      </w:r>
      <w:r w:rsidRPr="00B702D6">
        <w:rPr>
          <w:rFonts w:ascii="Book Antiqua" w:hAnsi="Book Antiqua"/>
          <w:sz w:val="20"/>
          <w:szCs w:val="20"/>
        </w:rPr>
        <w:t xml:space="preserve">                                                                                                                                                                          </w:t>
      </w:r>
      <w:r>
        <w:rPr>
          <w:rFonts w:ascii="Book Antiqua" w:hAnsi="Book Antiqua"/>
          <w:sz w:val="20"/>
          <w:szCs w:val="20"/>
        </w:rPr>
        <w:t>Berkeley</w:t>
      </w:r>
      <w:r w:rsidRPr="00B702D6">
        <w:rPr>
          <w:rFonts w:ascii="Book Antiqua" w:hAnsi="Book Antiqua"/>
          <w:sz w:val="20"/>
          <w:szCs w:val="20"/>
        </w:rPr>
        <w:t>, CA 947</w:t>
      </w:r>
      <w:r>
        <w:rPr>
          <w:rFonts w:ascii="Book Antiqua" w:hAnsi="Book Antiqua"/>
          <w:sz w:val="20"/>
          <w:szCs w:val="20"/>
        </w:rPr>
        <w:t>10</w:t>
      </w:r>
      <w:r w:rsidRPr="00B702D6">
        <w:rPr>
          <w:rFonts w:ascii="Book Antiqua" w:hAnsi="Book Antiqua"/>
          <w:sz w:val="20"/>
          <w:szCs w:val="20"/>
        </w:rPr>
        <w:t xml:space="preserve">                                                                                                                                                                                </w:t>
      </w:r>
      <w:r>
        <w:rPr>
          <w:rFonts w:ascii="Book Antiqua" w:hAnsi="Book Antiqua"/>
          <w:sz w:val="20"/>
          <w:szCs w:val="20"/>
        </w:rPr>
        <w:t>Jackie Kim</w:t>
      </w:r>
      <w:r w:rsidRPr="00B702D6">
        <w:rPr>
          <w:rFonts w:ascii="Book Antiqua" w:hAnsi="Book Antiqua"/>
          <w:sz w:val="20"/>
          <w:szCs w:val="20"/>
        </w:rPr>
        <w:t xml:space="preserve"> (510) 558-3751</w:t>
      </w:r>
    </w:p>
    <w:p w14:paraId="6317795D" w14:textId="77777777" w:rsidR="009119A8" w:rsidRPr="00B702D6" w:rsidRDefault="009119A8" w:rsidP="009119A8">
      <w:pPr>
        <w:rPr>
          <w:rFonts w:ascii="Book Antiqua" w:hAnsi="Book Antiqua"/>
          <w:sz w:val="20"/>
          <w:szCs w:val="20"/>
        </w:rPr>
      </w:pPr>
    </w:p>
    <w:p w14:paraId="79D6E007" w14:textId="1697DD7F" w:rsidR="009119A8" w:rsidRDefault="009119A8" w:rsidP="009119A8">
      <w:pPr>
        <w:rPr>
          <w:rFonts w:ascii="Book Antiqua" w:hAnsi="Book Antiqua"/>
          <w:sz w:val="20"/>
          <w:szCs w:val="20"/>
        </w:rPr>
      </w:pPr>
      <w:r w:rsidRPr="00B702D6">
        <w:rPr>
          <w:rFonts w:ascii="Book Antiqua" w:hAnsi="Book Antiqua"/>
          <w:b/>
          <w:sz w:val="20"/>
          <w:szCs w:val="20"/>
        </w:rPr>
        <w:t xml:space="preserve">New Haven Unified School District                                                                                                                                             </w:t>
      </w:r>
      <w:r w:rsidRPr="00B702D6">
        <w:rPr>
          <w:rFonts w:ascii="Book Antiqua" w:hAnsi="Book Antiqua"/>
          <w:sz w:val="20"/>
          <w:szCs w:val="20"/>
        </w:rPr>
        <w:t xml:space="preserve">34200 Alvarado-Niles Rd.                                                                                                                                                        Union City, CA 94587                                                                                                                                                                                 </w:t>
      </w:r>
      <w:r>
        <w:rPr>
          <w:rFonts w:ascii="Book Antiqua" w:hAnsi="Book Antiqua"/>
          <w:sz w:val="20"/>
          <w:szCs w:val="20"/>
        </w:rPr>
        <w:t>Annette Heldman</w:t>
      </w:r>
      <w:r w:rsidRPr="00B702D6">
        <w:rPr>
          <w:rFonts w:ascii="Book Antiqua" w:hAnsi="Book Antiqua"/>
          <w:sz w:val="20"/>
          <w:szCs w:val="20"/>
        </w:rPr>
        <w:t xml:space="preserve"> (510) 471-1100</w:t>
      </w:r>
      <w:r>
        <w:rPr>
          <w:rFonts w:ascii="Book Antiqua" w:hAnsi="Book Antiqua"/>
          <w:sz w:val="20"/>
          <w:szCs w:val="20"/>
        </w:rPr>
        <w:t xml:space="preserve"> ext 60413</w:t>
      </w:r>
    </w:p>
    <w:p w14:paraId="5B191C83" w14:textId="77777777" w:rsidR="009119A8" w:rsidRDefault="009119A8" w:rsidP="009119A8">
      <w:pPr>
        <w:rPr>
          <w:rFonts w:ascii="Book Antiqua" w:hAnsi="Book Antiqua"/>
          <w:sz w:val="20"/>
          <w:szCs w:val="20"/>
        </w:rPr>
      </w:pPr>
    </w:p>
    <w:p w14:paraId="435D5930" w14:textId="4A0BE5A8" w:rsidR="009119A8" w:rsidRDefault="009119A8" w:rsidP="009119A8">
      <w:pPr>
        <w:rPr>
          <w:rFonts w:ascii="Book Antiqua" w:hAnsi="Book Antiqua"/>
          <w:sz w:val="20"/>
          <w:szCs w:val="20"/>
        </w:rPr>
      </w:pPr>
      <w:r w:rsidRPr="00B702D6">
        <w:rPr>
          <w:rFonts w:ascii="Book Antiqua" w:hAnsi="Book Antiqua"/>
          <w:b/>
          <w:sz w:val="20"/>
          <w:szCs w:val="20"/>
        </w:rPr>
        <w:t xml:space="preserve">Piedmont Unified School District                                                                                                                                             </w:t>
      </w:r>
      <w:r w:rsidRPr="00B702D6">
        <w:rPr>
          <w:rFonts w:ascii="Book Antiqua" w:hAnsi="Book Antiqua"/>
          <w:sz w:val="20"/>
          <w:szCs w:val="20"/>
        </w:rPr>
        <w:t xml:space="preserve">760 Magnolia Ave                                                                                                                                                              Piedmont, CA 94611                                                                                                                                                                                 </w:t>
      </w:r>
      <w:r>
        <w:rPr>
          <w:rFonts w:ascii="Book Antiqua" w:hAnsi="Book Antiqua"/>
          <w:sz w:val="20"/>
          <w:szCs w:val="20"/>
        </w:rPr>
        <w:t>Ruth Alahydoian</w:t>
      </w:r>
      <w:r w:rsidRPr="00B702D6">
        <w:rPr>
          <w:rFonts w:ascii="Book Antiqua" w:hAnsi="Book Antiqua"/>
          <w:sz w:val="20"/>
          <w:szCs w:val="20"/>
        </w:rPr>
        <w:t xml:space="preserve"> (510) 594-2608</w:t>
      </w:r>
    </w:p>
    <w:p w14:paraId="083F2A23" w14:textId="77777777" w:rsidR="009C4161" w:rsidRDefault="009C4161" w:rsidP="009119A8">
      <w:pPr>
        <w:rPr>
          <w:rFonts w:ascii="Book Antiqua" w:hAnsi="Book Antiqua"/>
          <w:sz w:val="20"/>
          <w:szCs w:val="20"/>
        </w:rPr>
      </w:pPr>
    </w:p>
    <w:p w14:paraId="09F44670" w14:textId="044421FD" w:rsidR="009C4161" w:rsidRDefault="009C4161" w:rsidP="009119A8">
      <w:pPr>
        <w:rPr>
          <w:rFonts w:ascii="Book Antiqua" w:hAnsi="Book Antiqua"/>
          <w:sz w:val="20"/>
          <w:szCs w:val="20"/>
        </w:rPr>
      </w:pPr>
      <w:r w:rsidRPr="00B702D6">
        <w:rPr>
          <w:rFonts w:ascii="Book Antiqua" w:hAnsi="Book Antiqua"/>
          <w:b/>
          <w:sz w:val="20"/>
          <w:szCs w:val="20"/>
        </w:rPr>
        <w:t xml:space="preserve">Pleasanton Unified School District                                                                                                                                             </w:t>
      </w:r>
      <w:r w:rsidRPr="00B702D6">
        <w:rPr>
          <w:rFonts w:ascii="Book Antiqua" w:hAnsi="Book Antiqua"/>
          <w:sz w:val="20"/>
          <w:szCs w:val="20"/>
        </w:rPr>
        <w:t xml:space="preserve">4665 Bernal Ave                                                                                                                                                                 Pleasanton, CA 94566                                                                                                                                                                                 </w:t>
      </w:r>
      <w:r>
        <w:rPr>
          <w:rFonts w:ascii="Book Antiqua" w:hAnsi="Book Antiqua"/>
          <w:sz w:val="20"/>
          <w:szCs w:val="20"/>
        </w:rPr>
        <w:t>Ahmad Sheikholeslami</w:t>
      </w:r>
      <w:r w:rsidRPr="00B702D6">
        <w:rPr>
          <w:rFonts w:ascii="Book Antiqua" w:hAnsi="Book Antiqua"/>
          <w:sz w:val="20"/>
          <w:szCs w:val="20"/>
        </w:rPr>
        <w:t xml:space="preserve"> (925) 426-4307       </w:t>
      </w:r>
    </w:p>
    <w:p w14:paraId="45763CAA" w14:textId="77777777" w:rsidR="009119A8" w:rsidRPr="00B702D6" w:rsidRDefault="009119A8" w:rsidP="009119A8">
      <w:pPr>
        <w:rPr>
          <w:rFonts w:ascii="Book Antiqua" w:hAnsi="Book Antiqua"/>
          <w:sz w:val="20"/>
          <w:szCs w:val="20"/>
        </w:rPr>
      </w:pPr>
    </w:p>
    <w:p w14:paraId="6F336EF6" w14:textId="77777777" w:rsidR="009119A8" w:rsidRPr="00B702D6" w:rsidRDefault="009119A8" w:rsidP="009119A8">
      <w:pPr>
        <w:rPr>
          <w:rFonts w:ascii="Book Antiqua" w:hAnsi="Book Antiqua"/>
          <w:sz w:val="20"/>
          <w:szCs w:val="20"/>
        </w:rPr>
      </w:pPr>
      <w:r w:rsidRPr="00B702D6">
        <w:rPr>
          <w:rFonts w:ascii="Book Antiqua" w:hAnsi="Book Antiqua"/>
          <w:b/>
          <w:sz w:val="20"/>
          <w:szCs w:val="20"/>
        </w:rPr>
        <w:t xml:space="preserve">San Leandro Unified School District                                                                                                                                             </w:t>
      </w:r>
      <w:r>
        <w:rPr>
          <w:rFonts w:ascii="Book Antiqua" w:hAnsi="Book Antiqua"/>
          <w:sz w:val="20"/>
          <w:szCs w:val="20"/>
        </w:rPr>
        <w:t>835 E 14</w:t>
      </w:r>
      <w:r w:rsidRPr="00217F40">
        <w:rPr>
          <w:rFonts w:ascii="Book Antiqua" w:hAnsi="Book Antiqua"/>
          <w:sz w:val="20"/>
          <w:szCs w:val="20"/>
          <w:vertAlign w:val="superscript"/>
        </w:rPr>
        <w:t>th</w:t>
      </w:r>
      <w:r>
        <w:rPr>
          <w:rFonts w:ascii="Book Antiqua" w:hAnsi="Book Antiqua"/>
          <w:sz w:val="20"/>
          <w:szCs w:val="20"/>
        </w:rPr>
        <w:t xml:space="preserve"> St </w:t>
      </w:r>
      <w:r w:rsidRPr="00B702D6">
        <w:rPr>
          <w:rFonts w:ascii="Book Antiqua" w:hAnsi="Book Antiqua"/>
          <w:sz w:val="20"/>
          <w:szCs w:val="20"/>
        </w:rPr>
        <w:t xml:space="preserve">                                                                                                                                                         </w:t>
      </w:r>
      <w:r>
        <w:rPr>
          <w:rFonts w:ascii="Book Antiqua" w:hAnsi="Book Antiqua"/>
          <w:sz w:val="20"/>
          <w:szCs w:val="20"/>
        </w:rPr>
        <w:t xml:space="preserve">           San Leandro, CA 94577</w:t>
      </w:r>
      <w:r w:rsidRPr="00B702D6">
        <w:rPr>
          <w:rFonts w:ascii="Book Antiqua" w:hAnsi="Book Antiqua"/>
          <w:sz w:val="20"/>
          <w:szCs w:val="20"/>
        </w:rPr>
        <w:t xml:space="preserve">                                                                                                                                                                                  </w:t>
      </w:r>
      <w:r>
        <w:rPr>
          <w:rFonts w:ascii="Book Antiqua" w:hAnsi="Book Antiqua"/>
          <w:sz w:val="20"/>
          <w:szCs w:val="20"/>
        </w:rPr>
        <w:t>Kevin Collins</w:t>
      </w:r>
      <w:r w:rsidRPr="00B702D6">
        <w:rPr>
          <w:rFonts w:ascii="Book Antiqua" w:hAnsi="Book Antiqua"/>
          <w:sz w:val="20"/>
          <w:szCs w:val="20"/>
        </w:rPr>
        <w:t xml:space="preserve"> (510) 667-3504</w:t>
      </w:r>
    </w:p>
    <w:p w14:paraId="7403764E" w14:textId="77777777" w:rsidR="009119A8" w:rsidRPr="00AF29DC" w:rsidRDefault="009119A8" w:rsidP="009119A8">
      <w:pPr>
        <w:rPr>
          <w:rFonts w:ascii="Book Antiqua" w:eastAsia="Libre Baskerville" w:hAnsi="Book Antiqua" w:cs="Libre Baskerville"/>
        </w:rPr>
      </w:pPr>
    </w:p>
    <w:sectPr w:rsidR="009119A8" w:rsidRPr="00AF29DC" w:rsidSect="00CE2750">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ibre Baskerville">
    <w:panose1 w:val="020B0604020202020204"/>
    <w:charset w:val="00"/>
    <w:family w:val="auto"/>
    <w:pitch w:val="variable"/>
    <w:sig w:usb0="A00000BF" w:usb1="5000005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B02C1"/>
    <w:multiLevelType w:val="multilevel"/>
    <w:tmpl w:val="9910617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30130B0D"/>
    <w:multiLevelType w:val="hybridMultilevel"/>
    <w:tmpl w:val="76A651A2"/>
    <w:lvl w:ilvl="0" w:tplc="665C6DD2">
      <w:start w:val="1"/>
      <w:numFmt w:val="upperRoman"/>
      <w:lvlText w:val="%1."/>
      <w:lvlJc w:val="right"/>
      <w:pPr>
        <w:tabs>
          <w:tab w:val="num" w:pos="540"/>
        </w:tabs>
        <w:ind w:left="540" w:hanging="180"/>
      </w:pPr>
      <w:rPr>
        <w:rFonts w:hint="default"/>
        <w:b/>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23C9B"/>
    <w:multiLevelType w:val="multilevel"/>
    <w:tmpl w:val="74C2A052"/>
    <w:lvl w:ilvl="0">
      <w:start w:val="1"/>
      <w:numFmt w:val="upperRoman"/>
      <w:lvlText w:val="%1."/>
      <w:lvlJc w:val="right"/>
      <w:pPr>
        <w:ind w:left="540" w:hanging="180"/>
      </w:pPr>
      <w:rPr>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396B28"/>
    <w:multiLevelType w:val="hybridMultilevel"/>
    <w:tmpl w:val="ECFE8B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A31BBB"/>
    <w:multiLevelType w:val="multilevel"/>
    <w:tmpl w:val="FAA07512"/>
    <w:lvl w:ilvl="0">
      <w:start w:val="1"/>
      <w:numFmt w:val="upperRoman"/>
      <w:lvlText w:val="%1."/>
      <w:lvlJc w:val="right"/>
      <w:pPr>
        <w:ind w:left="540" w:hanging="180"/>
      </w:pPr>
      <w:rPr>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0D9151C"/>
    <w:multiLevelType w:val="multilevel"/>
    <w:tmpl w:val="1D70BC8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666860673">
    <w:abstractNumId w:val="0"/>
  </w:num>
  <w:num w:numId="2" w16cid:durableId="1414157157">
    <w:abstractNumId w:val="5"/>
  </w:num>
  <w:num w:numId="3" w16cid:durableId="1189098307">
    <w:abstractNumId w:val="4"/>
  </w:num>
  <w:num w:numId="4" w16cid:durableId="2033605163">
    <w:abstractNumId w:val="1"/>
  </w:num>
  <w:num w:numId="5" w16cid:durableId="1756634758">
    <w:abstractNumId w:val="2"/>
  </w:num>
  <w:num w:numId="6" w16cid:durableId="478495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DB"/>
    <w:rsid w:val="00003AC7"/>
    <w:rsid w:val="0001651B"/>
    <w:rsid w:val="0001712B"/>
    <w:rsid w:val="00027B79"/>
    <w:rsid w:val="00035848"/>
    <w:rsid w:val="00035F80"/>
    <w:rsid w:val="0005312F"/>
    <w:rsid w:val="000568E1"/>
    <w:rsid w:val="00057FD3"/>
    <w:rsid w:val="000950F2"/>
    <w:rsid w:val="00097BD6"/>
    <w:rsid w:val="000D4283"/>
    <w:rsid w:val="001119F4"/>
    <w:rsid w:val="001511F9"/>
    <w:rsid w:val="0015151C"/>
    <w:rsid w:val="00157471"/>
    <w:rsid w:val="0016206A"/>
    <w:rsid w:val="001B05C2"/>
    <w:rsid w:val="001B45D3"/>
    <w:rsid w:val="00205672"/>
    <w:rsid w:val="002255DA"/>
    <w:rsid w:val="00227D81"/>
    <w:rsid w:val="00252161"/>
    <w:rsid w:val="00256050"/>
    <w:rsid w:val="00274B4A"/>
    <w:rsid w:val="0028444B"/>
    <w:rsid w:val="002C5861"/>
    <w:rsid w:val="002D6C57"/>
    <w:rsid w:val="003172AA"/>
    <w:rsid w:val="00321E25"/>
    <w:rsid w:val="00353BEF"/>
    <w:rsid w:val="00354CD7"/>
    <w:rsid w:val="0037057F"/>
    <w:rsid w:val="003908D1"/>
    <w:rsid w:val="0039259E"/>
    <w:rsid w:val="003D5627"/>
    <w:rsid w:val="00443734"/>
    <w:rsid w:val="0045454B"/>
    <w:rsid w:val="0046046F"/>
    <w:rsid w:val="00471E5A"/>
    <w:rsid w:val="004A1BB1"/>
    <w:rsid w:val="004B7655"/>
    <w:rsid w:val="004C456F"/>
    <w:rsid w:val="004D71B6"/>
    <w:rsid w:val="004F68B8"/>
    <w:rsid w:val="004F7E45"/>
    <w:rsid w:val="00527841"/>
    <w:rsid w:val="00544CAB"/>
    <w:rsid w:val="00560359"/>
    <w:rsid w:val="0058428E"/>
    <w:rsid w:val="00593ABD"/>
    <w:rsid w:val="005A04C3"/>
    <w:rsid w:val="005C1966"/>
    <w:rsid w:val="005F0426"/>
    <w:rsid w:val="005F3B24"/>
    <w:rsid w:val="006166E4"/>
    <w:rsid w:val="00625F3C"/>
    <w:rsid w:val="00644146"/>
    <w:rsid w:val="0064434D"/>
    <w:rsid w:val="006E39BC"/>
    <w:rsid w:val="0070651A"/>
    <w:rsid w:val="00720515"/>
    <w:rsid w:val="00743EB9"/>
    <w:rsid w:val="0076691B"/>
    <w:rsid w:val="007831A9"/>
    <w:rsid w:val="00784117"/>
    <w:rsid w:val="007876F9"/>
    <w:rsid w:val="007906C6"/>
    <w:rsid w:val="007979A0"/>
    <w:rsid w:val="007A0080"/>
    <w:rsid w:val="007B3E24"/>
    <w:rsid w:val="007D2D8E"/>
    <w:rsid w:val="007D483C"/>
    <w:rsid w:val="007E24D3"/>
    <w:rsid w:val="007F27F1"/>
    <w:rsid w:val="0081048C"/>
    <w:rsid w:val="00811FA1"/>
    <w:rsid w:val="008167D7"/>
    <w:rsid w:val="00827DF7"/>
    <w:rsid w:val="008360F8"/>
    <w:rsid w:val="00863574"/>
    <w:rsid w:val="00867CD0"/>
    <w:rsid w:val="00874807"/>
    <w:rsid w:val="0088098F"/>
    <w:rsid w:val="00890E72"/>
    <w:rsid w:val="00894273"/>
    <w:rsid w:val="008A2BA4"/>
    <w:rsid w:val="008B71DF"/>
    <w:rsid w:val="008D2422"/>
    <w:rsid w:val="009119A8"/>
    <w:rsid w:val="009205EC"/>
    <w:rsid w:val="00924548"/>
    <w:rsid w:val="00935127"/>
    <w:rsid w:val="00936960"/>
    <w:rsid w:val="00937EF7"/>
    <w:rsid w:val="00956F6E"/>
    <w:rsid w:val="00982903"/>
    <w:rsid w:val="00990BB2"/>
    <w:rsid w:val="009B5EEC"/>
    <w:rsid w:val="009B5F8A"/>
    <w:rsid w:val="009C4161"/>
    <w:rsid w:val="009E79DB"/>
    <w:rsid w:val="00A03EF8"/>
    <w:rsid w:val="00A246D2"/>
    <w:rsid w:val="00A51239"/>
    <w:rsid w:val="00AB2484"/>
    <w:rsid w:val="00AB6B22"/>
    <w:rsid w:val="00AE4DCB"/>
    <w:rsid w:val="00AE78E9"/>
    <w:rsid w:val="00AF29DC"/>
    <w:rsid w:val="00AF60BD"/>
    <w:rsid w:val="00B06938"/>
    <w:rsid w:val="00B07564"/>
    <w:rsid w:val="00B14AC8"/>
    <w:rsid w:val="00B31C52"/>
    <w:rsid w:val="00B45E9D"/>
    <w:rsid w:val="00B473C0"/>
    <w:rsid w:val="00B66CFD"/>
    <w:rsid w:val="00B76511"/>
    <w:rsid w:val="00B87F1C"/>
    <w:rsid w:val="00B9331D"/>
    <w:rsid w:val="00BA30BA"/>
    <w:rsid w:val="00BA7A72"/>
    <w:rsid w:val="00BB1FBB"/>
    <w:rsid w:val="00BC2B42"/>
    <w:rsid w:val="00BC6A9F"/>
    <w:rsid w:val="00BE40AB"/>
    <w:rsid w:val="00C21A69"/>
    <w:rsid w:val="00C22C77"/>
    <w:rsid w:val="00C64BE1"/>
    <w:rsid w:val="00C744B9"/>
    <w:rsid w:val="00C74EED"/>
    <w:rsid w:val="00C943DD"/>
    <w:rsid w:val="00CE2750"/>
    <w:rsid w:val="00CE46C1"/>
    <w:rsid w:val="00D17A0B"/>
    <w:rsid w:val="00D36BB3"/>
    <w:rsid w:val="00D37A0B"/>
    <w:rsid w:val="00D56060"/>
    <w:rsid w:val="00DB3889"/>
    <w:rsid w:val="00DB7DE6"/>
    <w:rsid w:val="00DE738F"/>
    <w:rsid w:val="00DF102D"/>
    <w:rsid w:val="00E463A6"/>
    <w:rsid w:val="00E46D75"/>
    <w:rsid w:val="00E478AF"/>
    <w:rsid w:val="00E6036E"/>
    <w:rsid w:val="00E61E92"/>
    <w:rsid w:val="00E7511B"/>
    <w:rsid w:val="00E84718"/>
    <w:rsid w:val="00EA4EAA"/>
    <w:rsid w:val="00EA7C76"/>
    <w:rsid w:val="00F23508"/>
    <w:rsid w:val="00F46012"/>
    <w:rsid w:val="00F56588"/>
    <w:rsid w:val="00F80C33"/>
    <w:rsid w:val="00FD758D"/>
    <w:rsid w:val="00FF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BF4F"/>
  <w15:docId w15:val="{1E2DAED8-C1F4-8A4D-95E2-27A19B0E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C7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90E72"/>
    <w:pPr>
      <w:ind w:left="720"/>
      <w:contextualSpacing/>
    </w:pPr>
  </w:style>
  <w:style w:type="paragraph" w:styleId="NormalWeb">
    <w:name w:val="Normal (Web)"/>
    <w:basedOn w:val="Normal"/>
    <w:uiPriority w:val="99"/>
    <w:semiHidden/>
    <w:unhideWhenUsed/>
    <w:rsid w:val="0001651B"/>
    <w:pPr>
      <w:spacing w:before="100" w:beforeAutospacing="1" w:after="100" w:afterAutospacing="1"/>
    </w:pPr>
  </w:style>
  <w:style w:type="character" w:styleId="Hyperlink">
    <w:name w:val="Hyperlink"/>
    <w:uiPriority w:val="99"/>
    <w:unhideWhenUsed/>
    <w:rsid w:val="00EA4EAA"/>
    <w:rPr>
      <w:color w:val="0000FF"/>
      <w:u w:val="single"/>
    </w:rPr>
  </w:style>
  <w:style w:type="character" w:styleId="FollowedHyperlink">
    <w:name w:val="FollowedHyperlink"/>
    <w:basedOn w:val="DefaultParagraphFont"/>
    <w:uiPriority w:val="99"/>
    <w:semiHidden/>
    <w:unhideWhenUsed/>
    <w:rsid w:val="00EA4EAA"/>
    <w:rPr>
      <w:color w:val="800080" w:themeColor="followedHyperlink"/>
      <w:u w:val="single"/>
    </w:rPr>
  </w:style>
  <w:style w:type="character" w:styleId="UnresolvedMention">
    <w:name w:val="Unresolved Mention"/>
    <w:basedOn w:val="DefaultParagraphFont"/>
    <w:uiPriority w:val="99"/>
    <w:semiHidden/>
    <w:unhideWhenUsed/>
    <w:rsid w:val="00EA4EAA"/>
    <w:rPr>
      <w:color w:val="605E5C"/>
      <w:shd w:val="clear" w:color="auto" w:fill="E1DFDD"/>
    </w:rPr>
  </w:style>
  <w:style w:type="character" w:styleId="Emphasis">
    <w:name w:val="Emphasis"/>
    <w:qFormat/>
    <w:rsid w:val="001B05C2"/>
    <w:rPr>
      <w:i/>
      <w:iCs/>
    </w:rPr>
  </w:style>
  <w:style w:type="character" w:customStyle="1" w:styleId="apple-converted-space">
    <w:name w:val="apple-converted-space"/>
    <w:basedOn w:val="DefaultParagraphFont"/>
    <w:rsid w:val="00CE2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83334">
      <w:bodyDiv w:val="1"/>
      <w:marLeft w:val="0"/>
      <w:marRight w:val="0"/>
      <w:marTop w:val="0"/>
      <w:marBottom w:val="0"/>
      <w:divBdr>
        <w:top w:val="none" w:sz="0" w:space="0" w:color="auto"/>
        <w:left w:val="none" w:sz="0" w:space="0" w:color="auto"/>
        <w:bottom w:val="none" w:sz="0" w:space="0" w:color="auto"/>
        <w:right w:val="none" w:sz="0" w:space="0" w:color="auto"/>
      </w:divBdr>
    </w:div>
    <w:div w:id="592978897">
      <w:bodyDiv w:val="1"/>
      <w:marLeft w:val="0"/>
      <w:marRight w:val="0"/>
      <w:marTop w:val="0"/>
      <w:marBottom w:val="0"/>
      <w:divBdr>
        <w:top w:val="none" w:sz="0" w:space="0" w:color="auto"/>
        <w:left w:val="none" w:sz="0" w:space="0" w:color="auto"/>
        <w:bottom w:val="none" w:sz="0" w:space="0" w:color="auto"/>
        <w:right w:val="none" w:sz="0" w:space="0" w:color="auto"/>
      </w:divBdr>
    </w:div>
    <w:div w:id="1218471013">
      <w:bodyDiv w:val="1"/>
      <w:marLeft w:val="0"/>
      <w:marRight w:val="0"/>
      <w:marTop w:val="0"/>
      <w:marBottom w:val="0"/>
      <w:divBdr>
        <w:top w:val="none" w:sz="0" w:space="0" w:color="auto"/>
        <w:left w:val="none" w:sz="0" w:space="0" w:color="auto"/>
        <w:bottom w:val="none" w:sz="0" w:space="0" w:color="auto"/>
        <w:right w:val="none" w:sz="0" w:space="0" w:color="auto"/>
      </w:divBdr>
    </w:div>
    <w:div w:id="1539246045">
      <w:bodyDiv w:val="1"/>
      <w:marLeft w:val="0"/>
      <w:marRight w:val="0"/>
      <w:marTop w:val="0"/>
      <w:marBottom w:val="0"/>
      <w:divBdr>
        <w:top w:val="none" w:sz="0" w:space="0" w:color="auto"/>
        <w:left w:val="none" w:sz="0" w:space="0" w:color="auto"/>
        <w:bottom w:val="none" w:sz="0" w:space="0" w:color="auto"/>
        <w:right w:val="none" w:sz="0" w:space="0" w:color="auto"/>
      </w:divBdr>
    </w:div>
    <w:div w:id="1705977360">
      <w:bodyDiv w:val="1"/>
      <w:marLeft w:val="0"/>
      <w:marRight w:val="0"/>
      <w:marTop w:val="0"/>
      <w:marBottom w:val="0"/>
      <w:divBdr>
        <w:top w:val="none" w:sz="0" w:space="0" w:color="auto"/>
        <w:left w:val="none" w:sz="0" w:space="0" w:color="auto"/>
        <w:bottom w:val="none" w:sz="0" w:space="0" w:color="auto"/>
        <w:right w:val="none" w:sz="0" w:space="0" w:color="auto"/>
      </w:divBdr>
    </w:div>
    <w:div w:id="1903633396">
      <w:bodyDiv w:val="1"/>
      <w:marLeft w:val="0"/>
      <w:marRight w:val="0"/>
      <w:marTop w:val="0"/>
      <w:marBottom w:val="0"/>
      <w:divBdr>
        <w:top w:val="none" w:sz="0" w:space="0" w:color="auto"/>
        <w:left w:val="none" w:sz="0" w:space="0" w:color="auto"/>
        <w:bottom w:val="none" w:sz="0" w:space="0" w:color="auto"/>
        <w:right w:val="none" w:sz="0" w:space="0" w:color="auto"/>
      </w:divBdr>
      <w:divsChild>
        <w:div w:id="1767000255">
          <w:marLeft w:val="0"/>
          <w:marRight w:val="0"/>
          <w:marTop w:val="0"/>
          <w:marBottom w:val="0"/>
          <w:divBdr>
            <w:top w:val="none" w:sz="0" w:space="0" w:color="auto"/>
            <w:left w:val="none" w:sz="0" w:space="0" w:color="auto"/>
            <w:bottom w:val="none" w:sz="0" w:space="0" w:color="auto"/>
            <w:right w:val="none" w:sz="0" w:space="0" w:color="auto"/>
          </w:divBdr>
          <w:divsChild>
            <w:div w:id="787772967">
              <w:marLeft w:val="0"/>
              <w:marRight w:val="0"/>
              <w:marTop w:val="0"/>
              <w:marBottom w:val="0"/>
              <w:divBdr>
                <w:top w:val="none" w:sz="0" w:space="0" w:color="auto"/>
                <w:left w:val="none" w:sz="0" w:space="0" w:color="auto"/>
                <w:bottom w:val="none" w:sz="0" w:space="0" w:color="auto"/>
                <w:right w:val="none" w:sz="0" w:space="0" w:color="auto"/>
              </w:divBdr>
              <w:divsChild>
                <w:div w:id="637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s02web.zoom.us/j/7358807014?pwd=SzJEa1BUSzNNMzBYN3VzajB2UEVPQT09" TargetMode="External"/><Relationship Id="rId3" Type="http://schemas.openxmlformats.org/officeDocument/2006/relationships/styles" Target="styles.xml"/><Relationship Id="rId7" Type="http://schemas.openxmlformats.org/officeDocument/2006/relationships/hyperlink" Target="https://us02web.zoom.us/j/7358807014?pwd=SzJEa1BUSzNNMzBYN3VzajB2UEVPQT09" TargetMode="External"/><Relationship Id="rId12" Type="http://schemas.openxmlformats.org/officeDocument/2006/relationships/hyperlink" Target="https://us02web.zoom.us/j/7358807014?pwd=SzJEa1BUSzNNMzBYN3VzajB2UEVP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0AB8C-125F-394A-8FF0-22F0AFC9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Celina Flotte</cp:lastModifiedBy>
  <cp:revision>21</cp:revision>
  <cp:lastPrinted>2021-04-26T16:51:00Z</cp:lastPrinted>
  <dcterms:created xsi:type="dcterms:W3CDTF">2023-05-18T18:43:00Z</dcterms:created>
  <dcterms:modified xsi:type="dcterms:W3CDTF">2023-05-18T19:48:00Z</dcterms:modified>
</cp:coreProperties>
</file>