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D1E4" w14:textId="77777777" w:rsidR="00A700D5" w:rsidRDefault="00493D09" w:rsidP="00A700D5">
      <w:pPr>
        <w:jc w:val="center"/>
        <w:rPr>
          <w:rFonts w:ascii="Baskerville Old Face" w:hAnsi="Baskerville Old Face"/>
        </w:rPr>
      </w:pPr>
      <w:r>
        <w:rPr>
          <w:noProof/>
        </w:rPr>
        <w:drawing>
          <wp:anchor distT="0" distB="0" distL="114300" distR="114300" simplePos="0" relativeHeight="251657728" behindDoc="1" locked="0" layoutInCell="1" allowOverlap="1" wp14:anchorId="4EB4F97A" wp14:editId="0FD39A16">
            <wp:simplePos x="0" y="0"/>
            <wp:positionH relativeFrom="column">
              <wp:posOffset>-390525</wp:posOffset>
            </wp:positionH>
            <wp:positionV relativeFrom="paragraph">
              <wp:posOffset>-247650</wp:posOffset>
            </wp:positionV>
            <wp:extent cx="2095500" cy="1190625"/>
            <wp:effectExtent l="19050" t="0" r="0" b="0"/>
            <wp:wrapTight wrapText="bothSides">
              <wp:wrapPolygon edited="0">
                <wp:start x="-196" y="0"/>
                <wp:lineTo x="-196" y="21427"/>
                <wp:lineTo x="21600" y="21427"/>
                <wp:lineTo x="21600" y="0"/>
                <wp:lineTo x="-196" y="0"/>
              </wp:wrapPolygon>
            </wp:wrapTight>
            <wp:docPr id="2" name="Picture 1" descr="highpencilac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pencilacsig"/>
                    <pic:cNvPicPr>
                      <a:picLocks noChangeAspect="1" noChangeArrowheads="1"/>
                    </pic:cNvPicPr>
                  </pic:nvPicPr>
                  <pic:blipFill>
                    <a:blip r:embed="rId6" cstate="print"/>
                    <a:srcRect r="16350"/>
                    <a:stretch>
                      <a:fillRect/>
                    </a:stretch>
                  </pic:blipFill>
                  <pic:spPr bwMode="auto">
                    <a:xfrm>
                      <a:off x="0" y="0"/>
                      <a:ext cx="2095500" cy="1190625"/>
                    </a:xfrm>
                    <a:prstGeom prst="rect">
                      <a:avLst/>
                    </a:prstGeom>
                    <a:noFill/>
                    <a:ln w="9525">
                      <a:noFill/>
                      <a:miter lim="800000"/>
                      <a:headEnd/>
                      <a:tailEnd/>
                    </a:ln>
                  </pic:spPr>
                </pic:pic>
              </a:graphicData>
            </a:graphic>
          </wp:anchor>
        </w:drawing>
      </w:r>
    </w:p>
    <w:p w14:paraId="4A6A13C2" w14:textId="77777777" w:rsidR="00A700D5" w:rsidRDefault="00A700D5" w:rsidP="00A700D5">
      <w:pPr>
        <w:jc w:val="center"/>
        <w:rPr>
          <w:rFonts w:ascii="Baskerville Old Face" w:hAnsi="Baskerville Old Face"/>
          <w:sz w:val="28"/>
          <w:szCs w:val="28"/>
        </w:rPr>
      </w:pPr>
    </w:p>
    <w:p w14:paraId="6284E3F3" w14:textId="77777777" w:rsidR="00A700D5" w:rsidRPr="002742A1" w:rsidRDefault="00A700D5" w:rsidP="00000004">
      <w:pPr>
        <w:jc w:val="center"/>
        <w:rPr>
          <w:rFonts w:ascii="Baskerville Old Face" w:hAnsi="Baskerville Old Face"/>
          <w:sz w:val="28"/>
          <w:szCs w:val="28"/>
        </w:rPr>
      </w:pPr>
      <w:r w:rsidRPr="002742A1">
        <w:rPr>
          <w:rFonts w:ascii="Baskerville Old Face" w:hAnsi="Baskerville Old Face"/>
          <w:sz w:val="28"/>
          <w:szCs w:val="28"/>
        </w:rPr>
        <w:t xml:space="preserve">Alameda County </w:t>
      </w:r>
      <w:r w:rsidR="00000004" w:rsidRPr="002742A1">
        <w:rPr>
          <w:rFonts w:ascii="Baskerville Old Face" w:hAnsi="Baskerville Old Face"/>
          <w:sz w:val="28"/>
          <w:szCs w:val="28"/>
        </w:rPr>
        <w:t>Schools Insurance Group</w:t>
      </w:r>
      <w:r w:rsidRPr="002742A1">
        <w:rPr>
          <w:rFonts w:ascii="Baskerville Old Face" w:hAnsi="Baskerville Old Face"/>
          <w:sz w:val="28"/>
          <w:szCs w:val="28"/>
        </w:rPr>
        <w:t xml:space="preserve"> (AC</w:t>
      </w:r>
      <w:r w:rsidR="00000004" w:rsidRPr="002742A1">
        <w:rPr>
          <w:rFonts w:ascii="Baskerville Old Face" w:hAnsi="Baskerville Old Face"/>
          <w:sz w:val="28"/>
          <w:szCs w:val="28"/>
        </w:rPr>
        <w:t>SIG</w:t>
      </w:r>
      <w:r w:rsidRPr="002742A1">
        <w:rPr>
          <w:rFonts w:ascii="Baskerville Old Face" w:hAnsi="Baskerville Old Face"/>
          <w:sz w:val="28"/>
          <w:szCs w:val="28"/>
        </w:rPr>
        <w:t>)</w:t>
      </w:r>
    </w:p>
    <w:p w14:paraId="1F29BF64" w14:textId="77777777" w:rsidR="00A700D5" w:rsidRPr="002742A1" w:rsidRDefault="00000004" w:rsidP="00000004">
      <w:pPr>
        <w:jc w:val="center"/>
        <w:rPr>
          <w:rFonts w:ascii="Baskerville Old Face" w:hAnsi="Baskerville Old Face"/>
        </w:rPr>
      </w:pPr>
      <w:r w:rsidRPr="002742A1">
        <w:rPr>
          <w:rFonts w:ascii="Baskerville Old Face" w:hAnsi="Baskerville Old Face"/>
        </w:rPr>
        <w:t>5776 Stoneridge Mall Rd., Suite 130 Pleasanton, CA 94588</w:t>
      </w:r>
    </w:p>
    <w:p w14:paraId="1FA01833" w14:textId="77777777" w:rsidR="00000004" w:rsidRDefault="00000004" w:rsidP="00000004">
      <w:pPr>
        <w:jc w:val="center"/>
        <w:rPr>
          <w:rFonts w:ascii="Book Antiqua" w:hAnsi="Book Antiqua"/>
          <w:sz w:val="28"/>
          <w:szCs w:val="28"/>
          <w:u w:val="single"/>
        </w:rPr>
      </w:pPr>
    </w:p>
    <w:p w14:paraId="744DAAF4" w14:textId="77777777" w:rsidR="002742A1" w:rsidRDefault="002742A1" w:rsidP="00000004">
      <w:pPr>
        <w:jc w:val="center"/>
        <w:rPr>
          <w:rFonts w:ascii="Book Antiqua" w:hAnsi="Book Antiqua"/>
          <w:sz w:val="28"/>
          <w:szCs w:val="28"/>
          <w:u w:val="single"/>
        </w:rPr>
      </w:pPr>
    </w:p>
    <w:p w14:paraId="69E52EBE" w14:textId="77777777" w:rsidR="00000004" w:rsidRDefault="00000004" w:rsidP="00000004">
      <w:pPr>
        <w:jc w:val="center"/>
        <w:rPr>
          <w:rFonts w:ascii="Book Antiqua" w:hAnsi="Book Antiqua"/>
          <w:sz w:val="28"/>
          <w:szCs w:val="28"/>
          <w:u w:val="single"/>
        </w:rPr>
      </w:pPr>
    </w:p>
    <w:p w14:paraId="183F183A" w14:textId="625271E3" w:rsidR="00000004" w:rsidRPr="00E927B2" w:rsidRDefault="00FD034D" w:rsidP="00000004">
      <w:pPr>
        <w:jc w:val="center"/>
        <w:rPr>
          <w:rFonts w:ascii="Book Antiqua" w:hAnsi="Book Antiqua"/>
          <w:sz w:val="28"/>
          <w:szCs w:val="28"/>
          <w:u w:val="single"/>
        </w:rPr>
      </w:pPr>
      <w:r>
        <w:rPr>
          <w:rFonts w:ascii="Book Antiqua" w:hAnsi="Book Antiqua"/>
          <w:sz w:val="28"/>
          <w:szCs w:val="28"/>
          <w:u w:val="single"/>
        </w:rPr>
        <w:t>MINUTES</w:t>
      </w:r>
    </w:p>
    <w:p w14:paraId="47911D72" w14:textId="77777777" w:rsidR="00A700D5" w:rsidRPr="00E927B2" w:rsidRDefault="00A700D5" w:rsidP="00A700D5">
      <w:pPr>
        <w:jc w:val="center"/>
        <w:rPr>
          <w:rFonts w:ascii="Book Antiqua" w:hAnsi="Book Antiqua"/>
          <w:sz w:val="28"/>
          <w:szCs w:val="28"/>
        </w:rPr>
      </w:pPr>
      <w:r w:rsidRPr="00E927B2">
        <w:rPr>
          <w:rFonts w:ascii="Book Antiqua" w:hAnsi="Book Antiqua"/>
          <w:sz w:val="28"/>
          <w:szCs w:val="28"/>
        </w:rPr>
        <w:t>Executive Committee</w:t>
      </w:r>
    </w:p>
    <w:p w14:paraId="252376FB" w14:textId="77777777" w:rsidR="00000004" w:rsidRDefault="00000004" w:rsidP="00000004">
      <w:pPr>
        <w:rPr>
          <w:rFonts w:ascii="Book Antiqua" w:hAnsi="Book Antiqua"/>
          <w:sz w:val="28"/>
          <w:szCs w:val="28"/>
        </w:rPr>
      </w:pPr>
    </w:p>
    <w:p w14:paraId="5C98497B" w14:textId="1ADF2888" w:rsidR="00000004" w:rsidRPr="002742A1" w:rsidRDefault="00000004" w:rsidP="00000004">
      <w:pPr>
        <w:rPr>
          <w:rFonts w:ascii="Baskerville Old Face" w:hAnsi="Baskerville Old Face"/>
        </w:rPr>
      </w:pPr>
      <w:r w:rsidRPr="002742A1">
        <w:rPr>
          <w:rFonts w:ascii="Baskerville Old Face" w:hAnsi="Baskerville Old Face"/>
          <w:b/>
        </w:rPr>
        <w:t>Date:</w:t>
      </w:r>
      <w:r w:rsidR="004926DA">
        <w:rPr>
          <w:rFonts w:ascii="Baskerville Old Face" w:hAnsi="Baskerville Old Face"/>
        </w:rPr>
        <w:t xml:space="preserve">          </w:t>
      </w:r>
      <w:r w:rsidR="00283331" w:rsidRPr="00E927B2">
        <w:rPr>
          <w:rFonts w:ascii="Book Antiqua" w:eastAsia="Book Antiqua" w:hAnsi="Book Antiqua" w:cs="Book Antiqua"/>
        </w:rPr>
        <w:t>Thursday, February</w:t>
      </w:r>
      <w:r w:rsidR="00726C8D" w:rsidRPr="00E927B2">
        <w:rPr>
          <w:rFonts w:ascii="Book Antiqua" w:eastAsia="Book Antiqua" w:hAnsi="Book Antiqua" w:cs="Book Antiqua"/>
        </w:rPr>
        <w:t xml:space="preserve"> </w:t>
      </w:r>
      <w:r w:rsidR="00285710" w:rsidRPr="00E927B2">
        <w:rPr>
          <w:rFonts w:ascii="Book Antiqua" w:eastAsia="Book Antiqua" w:hAnsi="Book Antiqua" w:cs="Book Antiqua"/>
        </w:rPr>
        <w:t>9</w:t>
      </w:r>
      <w:r w:rsidR="00726C8D" w:rsidRPr="00E927B2">
        <w:rPr>
          <w:rFonts w:ascii="Book Antiqua" w:eastAsia="Book Antiqua" w:hAnsi="Book Antiqua" w:cs="Book Antiqua"/>
        </w:rPr>
        <w:t>, 20</w:t>
      </w:r>
      <w:r w:rsidR="000C4F78" w:rsidRPr="00E927B2">
        <w:rPr>
          <w:rFonts w:ascii="Book Antiqua" w:eastAsia="Book Antiqua" w:hAnsi="Book Antiqua" w:cs="Book Antiqua"/>
        </w:rPr>
        <w:t>2</w:t>
      </w:r>
      <w:r w:rsidR="00285710" w:rsidRPr="00E927B2">
        <w:rPr>
          <w:rFonts w:ascii="Book Antiqua" w:eastAsia="Book Antiqua" w:hAnsi="Book Antiqua" w:cs="Book Antiqua"/>
        </w:rPr>
        <w:t>3</w:t>
      </w:r>
    </w:p>
    <w:p w14:paraId="5947ECC4" w14:textId="05DBE28C" w:rsidR="00A700D5" w:rsidRPr="002742A1" w:rsidRDefault="00000004" w:rsidP="00000004">
      <w:pPr>
        <w:rPr>
          <w:rFonts w:ascii="Baskerville Old Face" w:hAnsi="Baskerville Old Face"/>
        </w:rPr>
      </w:pPr>
      <w:r w:rsidRPr="002742A1">
        <w:rPr>
          <w:rFonts w:ascii="Baskerville Old Face" w:hAnsi="Baskerville Old Face"/>
          <w:b/>
        </w:rPr>
        <w:t>Time:</w:t>
      </w:r>
      <w:r w:rsidRPr="002742A1">
        <w:rPr>
          <w:rFonts w:ascii="Baskerville Old Face" w:hAnsi="Baskerville Old Face"/>
        </w:rPr>
        <w:t xml:space="preserve"> </w:t>
      </w:r>
      <w:r w:rsidR="00A700D5" w:rsidRPr="002742A1">
        <w:rPr>
          <w:rFonts w:ascii="Baskerville Old Face" w:hAnsi="Baskerville Old Face"/>
        </w:rPr>
        <w:t xml:space="preserve"> </w:t>
      </w:r>
      <w:r w:rsidR="004926DA">
        <w:rPr>
          <w:rFonts w:ascii="Baskerville Old Face" w:hAnsi="Baskerville Old Face"/>
        </w:rPr>
        <w:t xml:space="preserve">       </w:t>
      </w:r>
      <w:r w:rsidR="00285710" w:rsidRPr="00E927B2">
        <w:rPr>
          <w:rFonts w:ascii="Book Antiqua" w:eastAsia="Book Antiqua" w:hAnsi="Book Antiqua" w:cs="Book Antiqua"/>
        </w:rPr>
        <w:t>9</w:t>
      </w:r>
      <w:r w:rsidR="00726C8D" w:rsidRPr="00E927B2">
        <w:rPr>
          <w:rFonts w:ascii="Book Antiqua" w:eastAsia="Book Antiqua" w:hAnsi="Book Antiqua" w:cs="Book Antiqua"/>
        </w:rPr>
        <w:t>:</w:t>
      </w:r>
      <w:r w:rsidR="00285710" w:rsidRPr="00E927B2">
        <w:rPr>
          <w:rFonts w:ascii="Book Antiqua" w:eastAsia="Book Antiqua" w:hAnsi="Book Antiqua" w:cs="Book Antiqua"/>
        </w:rPr>
        <w:t>3</w:t>
      </w:r>
      <w:r w:rsidR="00283331" w:rsidRPr="00E927B2">
        <w:rPr>
          <w:rFonts w:ascii="Book Antiqua" w:eastAsia="Book Antiqua" w:hAnsi="Book Antiqua" w:cs="Book Antiqua"/>
        </w:rPr>
        <w:t>0</w:t>
      </w:r>
      <w:r w:rsidR="00285710" w:rsidRPr="00E927B2">
        <w:rPr>
          <w:rFonts w:ascii="Book Antiqua" w:eastAsia="Book Antiqua" w:hAnsi="Book Antiqua" w:cs="Book Antiqua"/>
        </w:rPr>
        <w:t>A</w:t>
      </w:r>
      <w:r w:rsidR="00CC203A" w:rsidRPr="00E927B2">
        <w:rPr>
          <w:rFonts w:ascii="Book Antiqua" w:eastAsia="Book Antiqua" w:hAnsi="Book Antiqua" w:cs="Book Antiqua"/>
        </w:rPr>
        <w:t>M</w:t>
      </w:r>
    </w:p>
    <w:p w14:paraId="55F71143" w14:textId="77777777" w:rsidR="00341C2C" w:rsidRDefault="00000004" w:rsidP="00341C2C">
      <w:pPr>
        <w:rPr>
          <w:rFonts w:ascii="Book Antiqua" w:eastAsia="Book Antiqua" w:hAnsi="Book Antiqua" w:cs="Book Antiqua"/>
        </w:rPr>
      </w:pPr>
      <w:r w:rsidRPr="002742A1">
        <w:rPr>
          <w:rFonts w:ascii="Baskerville Old Face" w:hAnsi="Baskerville Old Face"/>
          <w:b/>
        </w:rPr>
        <w:t>Location:</w:t>
      </w:r>
      <w:r w:rsidR="004926DA">
        <w:rPr>
          <w:rFonts w:ascii="Baskerville Old Face" w:hAnsi="Baskerville Old Face"/>
        </w:rPr>
        <w:t xml:space="preserve">  </w:t>
      </w:r>
      <w:r w:rsidR="005C3F6E">
        <w:rPr>
          <w:rFonts w:ascii="Baskerville Old Face" w:hAnsi="Baskerville Old Face"/>
        </w:rPr>
        <w:t xml:space="preserve">  </w:t>
      </w:r>
      <w:r w:rsidR="00341C2C">
        <w:rPr>
          <w:rFonts w:ascii="Book Antiqua" w:eastAsia="Book Antiqua" w:hAnsi="Book Antiqua" w:cs="Book Antiqua"/>
        </w:rPr>
        <w:t>Video Meeting</w:t>
      </w:r>
    </w:p>
    <w:p w14:paraId="193AB321" w14:textId="62A9AAB8" w:rsidR="00F208DE" w:rsidRPr="00F208DE" w:rsidRDefault="00341C2C" w:rsidP="00F208DE">
      <w:pPr>
        <w:rPr>
          <w:rFonts w:ascii="Book Antiqua" w:eastAsia="Book Antiqua" w:hAnsi="Book Antiqua" w:cs="Book Antiqua"/>
        </w:rPr>
      </w:pPr>
      <w:r>
        <w:rPr>
          <w:rFonts w:ascii="Book Antiqua" w:eastAsia="Book Antiqua" w:hAnsi="Book Antiqua" w:cs="Book Antiqua"/>
        </w:rPr>
        <w:tab/>
        <w:t xml:space="preserve">       Join Zoom Meeting</w:t>
      </w:r>
    </w:p>
    <w:p w14:paraId="09D9764C" w14:textId="6ACE8259" w:rsidR="00F208DE" w:rsidRPr="00F208DE" w:rsidRDefault="00000000" w:rsidP="00F208DE">
      <w:pPr>
        <w:ind w:left="360" w:firstLine="720"/>
        <w:rPr>
          <w:sz w:val="21"/>
          <w:szCs w:val="21"/>
        </w:rPr>
      </w:pPr>
      <w:hyperlink r:id="rId7" w:history="1">
        <w:r w:rsidR="00F208DE" w:rsidRPr="00635066">
          <w:rPr>
            <w:rStyle w:val="Hyperlink"/>
            <w:rFonts w:ascii="Book Antiqua" w:eastAsia="Book Antiqua" w:hAnsi="Book Antiqua" w:cs="Book Antiqua"/>
            <w:sz w:val="21"/>
            <w:szCs w:val="21"/>
          </w:rPr>
          <w:t>https://us02web.zoom.us/j/7358807014?pwd=SzJEa1BUSzNNMzBYN3VzajB2UEVPQT09</w:t>
        </w:r>
      </w:hyperlink>
    </w:p>
    <w:p w14:paraId="6796CCCD" w14:textId="5FCE7DD5" w:rsidR="00341C2C" w:rsidRPr="00035B9A" w:rsidRDefault="00035B9A" w:rsidP="00035B9A">
      <w:pPr>
        <w:ind w:left="360" w:firstLine="720"/>
        <w:rPr>
          <w:rFonts w:ascii="Book Antiqua" w:eastAsia="Book Antiqua" w:hAnsi="Book Antiqua" w:cs="Book Antiqua"/>
          <w:b/>
          <w:bCs/>
        </w:rPr>
      </w:pPr>
      <w:r>
        <w:rPr>
          <w:rFonts w:ascii="Book Antiqua" w:eastAsia="Book Antiqua" w:hAnsi="Book Antiqua" w:cs="Book Antiqua"/>
          <w:b/>
          <w:bCs/>
        </w:rPr>
        <w:t xml:space="preserve"> </w:t>
      </w:r>
      <w:r w:rsidR="00341C2C" w:rsidRPr="00035B9A">
        <w:rPr>
          <w:rFonts w:ascii="Book Antiqua" w:eastAsia="Book Antiqua" w:hAnsi="Book Antiqua" w:cs="Book Antiqua"/>
          <w:b/>
          <w:bCs/>
        </w:rPr>
        <w:t>Meeting ID: 735 880 7014</w:t>
      </w:r>
      <w:r w:rsidR="00341C2C" w:rsidRPr="00035B9A">
        <w:rPr>
          <w:rFonts w:ascii="Book Antiqua" w:eastAsia="Book Antiqua" w:hAnsi="Book Antiqua" w:cs="Book Antiqua"/>
          <w:b/>
          <w:bCs/>
        </w:rPr>
        <w:br/>
        <w:t xml:space="preserve">     </w:t>
      </w:r>
      <w:r>
        <w:rPr>
          <w:rFonts w:ascii="Book Antiqua" w:eastAsia="Book Antiqua" w:hAnsi="Book Antiqua" w:cs="Book Antiqua"/>
          <w:b/>
          <w:bCs/>
        </w:rPr>
        <w:tab/>
        <w:t xml:space="preserve">       </w:t>
      </w:r>
      <w:r w:rsidR="00341C2C" w:rsidRPr="00035B9A">
        <w:rPr>
          <w:rFonts w:ascii="Book Antiqua" w:eastAsia="Book Antiqua" w:hAnsi="Book Antiqua" w:cs="Book Antiqua"/>
          <w:b/>
          <w:bCs/>
        </w:rPr>
        <w:t>Passcode: acsig2</w:t>
      </w:r>
      <w:r w:rsidR="00F208DE">
        <w:rPr>
          <w:rFonts w:ascii="Book Antiqua" w:eastAsia="Book Antiqua" w:hAnsi="Book Antiqua" w:cs="Book Antiqua"/>
          <w:b/>
          <w:bCs/>
        </w:rPr>
        <w:t>3</w:t>
      </w:r>
    </w:p>
    <w:p w14:paraId="62A43AB7" w14:textId="77777777" w:rsidR="002742A1" w:rsidRPr="00035B9A" w:rsidRDefault="002742A1" w:rsidP="00606A24">
      <w:pPr>
        <w:rPr>
          <w:rFonts w:ascii="Book Antiqua" w:hAnsi="Book Antiqua"/>
          <w:sz w:val="28"/>
          <w:szCs w:val="28"/>
          <w:u w:val="single"/>
        </w:rPr>
      </w:pPr>
    </w:p>
    <w:p w14:paraId="01BE52E9" w14:textId="77777777" w:rsidR="007B6315" w:rsidRPr="00035B9A" w:rsidRDefault="007B6315" w:rsidP="00606A24">
      <w:pPr>
        <w:rPr>
          <w:rFonts w:ascii="Book Antiqua" w:hAnsi="Book Antiqua"/>
          <w:sz w:val="28"/>
          <w:szCs w:val="28"/>
          <w:u w:val="single"/>
        </w:rPr>
      </w:pPr>
    </w:p>
    <w:p w14:paraId="03F1E4CD" w14:textId="6CB29702" w:rsidR="009E5FC5" w:rsidRDefault="009E5FC5" w:rsidP="009E5FC5">
      <w:pPr>
        <w:numPr>
          <w:ilvl w:val="0"/>
          <w:numId w:val="1"/>
        </w:numPr>
        <w:rPr>
          <w:rFonts w:ascii="Baskerville Old Face" w:hAnsi="Baskerville Old Face"/>
          <w:b/>
        </w:rPr>
      </w:pPr>
      <w:r w:rsidRPr="00D13218">
        <w:rPr>
          <w:rFonts w:ascii="Baskerville Old Face" w:hAnsi="Baskerville Old Face"/>
          <w:b/>
        </w:rPr>
        <w:t xml:space="preserve">Annette Heldman called the meeting to order at </w:t>
      </w:r>
      <w:r>
        <w:rPr>
          <w:rFonts w:ascii="Baskerville Old Face" w:hAnsi="Baskerville Old Face"/>
          <w:b/>
        </w:rPr>
        <w:t>9</w:t>
      </w:r>
      <w:r w:rsidRPr="00D13218">
        <w:rPr>
          <w:rFonts w:ascii="Baskerville Old Face" w:hAnsi="Baskerville Old Face"/>
          <w:b/>
        </w:rPr>
        <w:t>:</w:t>
      </w:r>
      <w:r>
        <w:rPr>
          <w:rFonts w:ascii="Baskerville Old Face" w:hAnsi="Baskerville Old Face"/>
          <w:b/>
        </w:rPr>
        <w:t>3</w:t>
      </w:r>
      <w:r w:rsidRPr="00D13218">
        <w:rPr>
          <w:rFonts w:ascii="Baskerville Old Face" w:hAnsi="Baskerville Old Face"/>
          <w:b/>
        </w:rPr>
        <w:t>0</w:t>
      </w:r>
      <w:r>
        <w:rPr>
          <w:rFonts w:ascii="Baskerville Old Face" w:hAnsi="Baskerville Old Face"/>
          <w:b/>
        </w:rPr>
        <w:t xml:space="preserve"> A</w:t>
      </w:r>
      <w:r w:rsidRPr="00D13218">
        <w:rPr>
          <w:rFonts w:ascii="Baskerville Old Face" w:hAnsi="Baskerville Old Face"/>
          <w:b/>
        </w:rPr>
        <w:t>M</w:t>
      </w:r>
    </w:p>
    <w:p w14:paraId="06846765" w14:textId="77777777" w:rsidR="005411A9" w:rsidRPr="00035B9A" w:rsidRDefault="005411A9" w:rsidP="00285710">
      <w:pPr>
        <w:rPr>
          <w:rFonts w:ascii="Book Antiqua" w:hAnsi="Book Antiqua"/>
        </w:rPr>
      </w:pPr>
    </w:p>
    <w:p w14:paraId="5E428526" w14:textId="77777777" w:rsidR="006C0066" w:rsidRPr="00035B9A" w:rsidRDefault="006C0066" w:rsidP="005411A9">
      <w:pPr>
        <w:ind w:left="540"/>
        <w:rPr>
          <w:rFonts w:ascii="Book Antiqua" w:hAnsi="Book Antiqua"/>
        </w:rPr>
      </w:pPr>
    </w:p>
    <w:p w14:paraId="207F515B" w14:textId="77777777" w:rsidR="005411A9" w:rsidRPr="00035B9A" w:rsidRDefault="005411A9" w:rsidP="00A700D5">
      <w:pPr>
        <w:numPr>
          <w:ilvl w:val="0"/>
          <w:numId w:val="1"/>
        </w:numPr>
        <w:rPr>
          <w:rFonts w:ascii="Book Antiqua" w:hAnsi="Book Antiqua"/>
          <w:b/>
        </w:rPr>
      </w:pPr>
      <w:r w:rsidRPr="00035B9A">
        <w:rPr>
          <w:rFonts w:ascii="Book Antiqua" w:hAnsi="Book Antiqua"/>
          <w:b/>
        </w:rPr>
        <w:t xml:space="preserve">Roll call </w:t>
      </w:r>
    </w:p>
    <w:p w14:paraId="142E8EB2" w14:textId="77777777" w:rsidR="006E5809" w:rsidRPr="00035B9A" w:rsidRDefault="006E5809" w:rsidP="006E5809">
      <w:pPr>
        <w:pStyle w:val="ListParagraph"/>
        <w:rPr>
          <w:rFonts w:ascii="Book Antiqua" w:hAnsi="Book Antiqua"/>
          <w:b/>
        </w:rPr>
      </w:pPr>
    </w:p>
    <w:p w14:paraId="6893C0D1" w14:textId="73D04040" w:rsidR="004F36EA" w:rsidRPr="00035B9A" w:rsidRDefault="005411A9" w:rsidP="0003067F">
      <w:pPr>
        <w:pStyle w:val="ListParagraph"/>
        <w:rPr>
          <w:rFonts w:ascii="Book Antiqua" w:hAnsi="Book Antiqua"/>
          <w:b/>
        </w:rPr>
      </w:pPr>
      <w:r w:rsidRPr="00035B9A">
        <w:rPr>
          <w:rFonts w:ascii="Book Antiqua" w:hAnsi="Book Antiqua"/>
          <w:b/>
        </w:rPr>
        <w:t>Executive Committee Members</w:t>
      </w:r>
    </w:p>
    <w:p w14:paraId="3D896B2E" w14:textId="6084DE5D" w:rsidR="004F36EA" w:rsidRPr="00035B9A" w:rsidRDefault="004F36EA" w:rsidP="004F36EA">
      <w:pPr>
        <w:pStyle w:val="ListParagraph"/>
        <w:ind w:left="540" w:firstLine="180"/>
        <w:rPr>
          <w:rFonts w:ascii="Book Antiqua" w:hAnsi="Book Antiqua"/>
        </w:rPr>
      </w:pPr>
      <w:r w:rsidRPr="00035B9A">
        <w:rPr>
          <w:rFonts w:ascii="Book Antiqua" w:hAnsi="Book Antiqua"/>
        </w:rPr>
        <w:t>Annette Heldman</w:t>
      </w:r>
      <w:r w:rsidRPr="00035B9A">
        <w:rPr>
          <w:rFonts w:ascii="Book Antiqua" w:hAnsi="Book Antiqua"/>
        </w:rPr>
        <w:tab/>
      </w:r>
      <w:r w:rsidR="008E475F" w:rsidRPr="00035B9A">
        <w:rPr>
          <w:rFonts w:ascii="Book Antiqua" w:hAnsi="Book Antiqua"/>
        </w:rPr>
        <w:tab/>
      </w:r>
      <w:r w:rsidRPr="00035B9A">
        <w:rPr>
          <w:rFonts w:ascii="Book Antiqua" w:hAnsi="Book Antiqua"/>
        </w:rPr>
        <w:t>President</w:t>
      </w:r>
      <w:r w:rsidRPr="00035B9A">
        <w:rPr>
          <w:rFonts w:ascii="Book Antiqua" w:hAnsi="Book Antiqua"/>
        </w:rPr>
        <w:tab/>
        <w:t xml:space="preserve">     </w:t>
      </w:r>
      <w:r w:rsidRPr="00035B9A">
        <w:rPr>
          <w:rFonts w:ascii="Book Antiqua" w:hAnsi="Book Antiqua"/>
        </w:rPr>
        <w:tab/>
        <w:t xml:space="preserve">New Haven USD </w:t>
      </w:r>
    </w:p>
    <w:p w14:paraId="5BE1A019" w14:textId="26EE8B47" w:rsidR="004F36EA" w:rsidRPr="00035B9A" w:rsidRDefault="004F36EA" w:rsidP="004F36EA">
      <w:pPr>
        <w:pStyle w:val="ListParagraph"/>
        <w:rPr>
          <w:rFonts w:ascii="Book Antiqua" w:hAnsi="Book Antiqua"/>
        </w:rPr>
      </w:pPr>
      <w:r w:rsidRPr="00035B9A">
        <w:rPr>
          <w:rFonts w:ascii="Book Antiqua" w:hAnsi="Book Antiqua"/>
        </w:rPr>
        <w:t>Susan Kinder</w:t>
      </w:r>
      <w:r w:rsidRPr="00035B9A">
        <w:rPr>
          <w:rFonts w:ascii="Book Antiqua" w:hAnsi="Book Antiqua"/>
        </w:rPr>
        <w:tab/>
      </w:r>
      <w:r w:rsidRPr="00035B9A">
        <w:rPr>
          <w:rFonts w:ascii="Book Antiqua" w:hAnsi="Book Antiqua"/>
        </w:rPr>
        <w:tab/>
      </w:r>
      <w:r w:rsidR="008E475F" w:rsidRPr="00035B9A">
        <w:rPr>
          <w:rFonts w:ascii="Book Antiqua" w:hAnsi="Book Antiqua"/>
        </w:rPr>
        <w:tab/>
      </w:r>
      <w:r w:rsidRPr="00035B9A">
        <w:rPr>
          <w:rFonts w:ascii="Book Antiqua" w:hAnsi="Book Antiqua"/>
        </w:rPr>
        <w:t>Vice President</w:t>
      </w:r>
      <w:r w:rsidRPr="00035B9A">
        <w:rPr>
          <w:rFonts w:ascii="Book Antiqua" w:hAnsi="Book Antiqua"/>
        </w:rPr>
        <w:tab/>
        <w:t>Livermore USD</w:t>
      </w:r>
    </w:p>
    <w:p w14:paraId="4F483AE8" w14:textId="3A76D853" w:rsidR="00903675" w:rsidRPr="00035B9A" w:rsidRDefault="00E2546E" w:rsidP="00903675">
      <w:pPr>
        <w:pStyle w:val="ListParagraph"/>
        <w:rPr>
          <w:rFonts w:ascii="Book Antiqua" w:hAnsi="Book Antiqua"/>
        </w:rPr>
      </w:pPr>
      <w:r w:rsidRPr="00035B9A">
        <w:rPr>
          <w:rFonts w:ascii="Book Antiqua" w:hAnsi="Book Antiqua"/>
        </w:rPr>
        <w:t>Leigh Ann Blessing</w:t>
      </w:r>
      <w:r w:rsidR="008123F7" w:rsidRPr="00035B9A">
        <w:rPr>
          <w:rFonts w:ascii="Book Antiqua" w:hAnsi="Book Antiqua"/>
        </w:rPr>
        <w:tab/>
      </w:r>
      <w:r w:rsidR="00903675" w:rsidRPr="00035B9A">
        <w:rPr>
          <w:rFonts w:ascii="Book Antiqua" w:hAnsi="Book Antiqua"/>
        </w:rPr>
        <w:t xml:space="preserve">            </w:t>
      </w:r>
      <w:r w:rsidR="008123F7" w:rsidRPr="00035B9A">
        <w:rPr>
          <w:rFonts w:ascii="Book Antiqua" w:hAnsi="Book Antiqua"/>
        </w:rPr>
        <w:t>Board Member</w:t>
      </w:r>
      <w:r w:rsidR="003000CC" w:rsidRPr="00035B9A">
        <w:rPr>
          <w:rFonts w:ascii="Book Antiqua" w:hAnsi="Book Antiqua"/>
        </w:rPr>
        <w:tab/>
      </w:r>
      <w:r w:rsidR="00903675" w:rsidRPr="00035B9A">
        <w:rPr>
          <w:rFonts w:ascii="Book Antiqua" w:hAnsi="Book Antiqua"/>
        </w:rPr>
        <w:t xml:space="preserve">Alameda </w:t>
      </w:r>
      <w:r w:rsidR="00035B9A">
        <w:rPr>
          <w:rFonts w:ascii="Book Antiqua" w:hAnsi="Book Antiqua"/>
        </w:rPr>
        <w:t>COE</w:t>
      </w:r>
    </w:p>
    <w:p w14:paraId="37B902E8" w14:textId="3FA27843" w:rsidR="00D851F2" w:rsidRPr="00035B9A" w:rsidRDefault="00D851F2" w:rsidP="00D851F2">
      <w:pPr>
        <w:pStyle w:val="ListParagraph"/>
        <w:rPr>
          <w:rFonts w:ascii="Book Antiqua" w:hAnsi="Book Antiqua"/>
        </w:rPr>
      </w:pPr>
      <w:r w:rsidRPr="00035B9A">
        <w:rPr>
          <w:rFonts w:ascii="Book Antiqua" w:hAnsi="Book Antiqua"/>
        </w:rPr>
        <w:t>Jackie Kim</w:t>
      </w:r>
      <w:r w:rsidRPr="00035B9A">
        <w:rPr>
          <w:rFonts w:ascii="Book Antiqua" w:hAnsi="Book Antiqua"/>
        </w:rPr>
        <w:tab/>
      </w:r>
      <w:r w:rsidRPr="00035B9A">
        <w:rPr>
          <w:rFonts w:ascii="Book Antiqua" w:hAnsi="Book Antiqua"/>
        </w:rPr>
        <w:tab/>
      </w:r>
      <w:r w:rsidR="008E475F" w:rsidRPr="00035B9A">
        <w:rPr>
          <w:rFonts w:ascii="Book Antiqua" w:hAnsi="Book Antiqua"/>
        </w:rPr>
        <w:tab/>
      </w:r>
      <w:r w:rsidRPr="00035B9A">
        <w:rPr>
          <w:rFonts w:ascii="Book Antiqua" w:hAnsi="Book Antiqua"/>
        </w:rPr>
        <w:t>Board Member</w:t>
      </w:r>
      <w:r w:rsidR="001D3265">
        <w:rPr>
          <w:rFonts w:ascii="Book Antiqua" w:hAnsi="Book Antiqua"/>
        </w:rPr>
        <w:tab/>
      </w:r>
      <w:r w:rsidR="00B245E1" w:rsidRPr="00035B9A">
        <w:rPr>
          <w:rFonts w:ascii="Book Antiqua" w:hAnsi="Book Antiqua"/>
        </w:rPr>
        <w:t>Albany</w:t>
      </w:r>
      <w:r w:rsidRPr="00035B9A">
        <w:rPr>
          <w:rFonts w:ascii="Book Antiqua" w:hAnsi="Book Antiqua"/>
        </w:rPr>
        <w:t xml:space="preserve"> USD</w:t>
      </w:r>
    </w:p>
    <w:p w14:paraId="6667C53C" w14:textId="1C289308" w:rsidR="0077438C" w:rsidRPr="00035B9A" w:rsidRDefault="006C6539" w:rsidP="0077438C">
      <w:pPr>
        <w:pStyle w:val="ListParagraph"/>
        <w:rPr>
          <w:rFonts w:ascii="Book Antiqua" w:hAnsi="Book Antiqua"/>
        </w:rPr>
      </w:pPr>
      <w:r w:rsidRPr="00035B9A">
        <w:rPr>
          <w:rFonts w:ascii="Book Antiqua" w:hAnsi="Book Antiqua"/>
        </w:rPr>
        <w:t xml:space="preserve">Ruth </w:t>
      </w:r>
      <w:proofErr w:type="spellStart"/>
      <w:r w:rsidRPr="00035B9A">
        <w:rPr>
          <w:rFonts w:ascii="Book Antiqua" w:hAnsi="Book Antiqua"/>
        </w:rPr>
        <w:t>Alahydoian</w:t>
      </w:r>
      <w:proofErr w:type="spellEnd"/>
      <w:r w:rsidR="0077438C" w:rsidRPr="00035B9A">
        <w:rPr>
          <w:rFonts w:ascii="Book Antiqua" w:hAnsi="Book Antiqua"/>
        </w:rPr>
        <w:tab/>
      </w:r>
      <w:r w:rsidR="008E475F" w:rsidRPr="00035B9A">
        <w:rPr>
          <w:rFonts w:ascii="Book Antiqua" w:hAnsi="Book Antiqua"/>
        </w:rPr>
        <w:tab/>
      </w:r>
      <w:r w:rsidR="004F36EA" w:rsidRPr="00035B9A">
        <w:rPr>
          <w:rFonts w:ascii="Book Antiqua" w:hAnsi="Book Antiqua"/>
        </w:rPr>
        <w:t>Board Member</w:t>
      </w:r>
      <w:r w:rsidR="0077438C" w:rsidRPr="00035B9A">
        <w:rPr>
          <w:rFonts w:ascii="Book Antiqua" w:hAnsi="Book Antiqua"/>
        </w:rPr>
        <w:t xml:space="preserve">         </w:t>
      </w:r>
      <w:r w:rsidRPr="00035B9A">
        <w:rPr>
          <w:rFonts w:ascii="Book Antiqua" w:hAnsi="Book Antiqua"/>
        </w:rPr>
        <w:t>Piedmont</w:t>
      </w:r>
      <w:r w:rsidR="0077438C" w:rsidRPr="00035B9A">
        <w:rPr>
          <w:rFonts w:ascii="Book Antiqua" w:hAnsi="Book Antiqua"/>
        </w:rPr>
        <w:t xml:space="preserve"> USD</w:t>
      </w:r>
    </w:p>
    <w:p w14:paraId="3CAA0219" w14:textId="7C55A8D0" w:rsidR="00E2546E" w:rsidRPr="00035B9A" w:rsidRDefault="00E2546E" w:rsidP="00E2546E">
      <w:pPr>
        <w:pStyle w:val="ListParagraph"/>
        <w:rPr>
          <w:rFonts w:ascii="Book Antiqua" w:hAnsi="Book Antiqua"/>
        </w:rPr>
      </w:pPr>
      <w:r w:rsidRPr="00035B9A">
        <w:rPr>
          <w:rFonts w:ascii="Book Antiqua" w:hAnsi="Book Antiqua"/>
        </w:rPr>
        <w:t xml:space="preserve">Ahmad </w:t>
      </w:r>
      <w:proofErr w:type="spellStart"/>
      <w:r w:rsidRPr="00035B9A">
        <w:rPr>
          <w:rFonts w:ascii="Book Antiqua" w:hAnsi="Book Antiqua"/>
        </w:rPr>
        <w:t>Sheikholelami</w:t>
      </w:r>
      <w:proofErr w:type="spellEnd"/>
      <w:r w:rsidRPr="00035B9A">
        <w:rPr>
          <w:rFonts w:ascii="Book Antiqua" w:hAnsi="Book Antiqua"/>
        </w:rPr>
        <w:tab/>
        <w:t>Board Member</w:t>
      </w:r>
      <w:r w:rsidRPr="00035B9A">
        <w:rPr>
          <w:rFonts w:ascii="Book Antiqua" w:hAnsi="Book Antiqua"/>
        </w:rPr>
        <w:tab/>
        <w:t>Pleasanton USD</w:t>
      </w:r>
    </w:p>
    <w:p w14:paraId="360C76CF" w14:textId="7D3A2A65" w:rsidR="0077438C" w:rsidRPr="00035B9A" w:rsidRDefault="004F36EA" w:rsidP="0077438C">
      <w:pPr>
        <w:pStyle w:val="ListParagraph"/>
        <w:rPr>
          <w:rFonts w:ascii="Book Antiqua" w:hAnsi="Book Antiqua"/>
        </w:rPr>
      </w:pPr>
      <w:r w:rsidRPr="00035B9A">
        <w:rPr>
          <w:rFonts w:ascii="Book Antiqua" w:hAnsi="Book Antiqua"/>
        </w:rPr>
        <w:t>Kevin Collins</w:t>
      </w:r>
      <w:r w:rsidR="00F53F77" w:rsidRPr="00035B9A">
        <w:rPr>
          <w:rFonts w:ascii="Book Antiqua" w:hAnsi="Book Antiqua"/>
        </w:rPr>
        <w:tab/>
      </w:r>
      <w:r w:rsidR="002742A1" w:rsidRPr="00035B9A">
        <w:rPr>
          <w:rFonts w:ascii="Book Antiqua" w:hAnsi="Book Antiqua"/>
        </w:rPr>
        <w:tab/>
      </w:r>
      <w:r w:rsidR="00F53F77" w:rsidRPr="00035B9A">
        <w:rPr>
          <w:rFonts w:ascii="Book Antiqua" w:hAnsi="Book Antiqua"/>
        </w:rPr>
        <w:t>Board Member</w:t>
      </w:r>
      <w:r w:rsidR="00F53F77" w:rsidRPr="00035B9A">
        <w:rPr>
          <w:rFonts w:ascii="Book Antiqua" w:hAnsi="Book Antiqua"/>
        </w:rPr>
        <w:tab/>
      </w:r>
      <w:r w:rsidRPr="00035B9A">
        <w:rPr>
          <w:rFonts w:ascii="Book Antiqua" w:hAnsi="Book Antiqua"/>
        </w:rPr>
        <w:t>San Leandro</w:t>
      </w:r>
      <w:r w:rsidR="0077438C" w:rsidRPr="00035B9A">
        <w:rPr>
          <w:rFonts w:ascii="Book Antiqua" w:hAnsi="Book Antiqua"/>
        </w:rPr>
        <w:t xml:space="preserve"> USD</w:t>
      </w:r>
    </w:p>
    <w:p w14:paraId="1C80355D" w14:textId="77777777" w:rsidR="0077438C" w:rsidRPr="00035B9A" w:rsidRDefault="0077438C" w:rsidP="00F1518F">
      <w:pPr>
        <w:rPr>
          <w:rFonts w:ascii="Book Antiqua" w:hAnsi="Book Antiqua"/>
        </w:rPr>
      </w:pPr>
    </w:p>
    <w:p w14:paraId="7D8BEFCC" w14:textId="48339812" w:rsidR="0077438C" w:rsidRPr="00035B9A" w:rsidRDefault="00506531" w:rsidP="0077438C">
      <w:pPr>
        <w:pStyle w:val="ListParagraph"/>
        <w:rPr>
          <w:rFonts w:ascii="Book Antiqua" w:hAnsi="Book Antiqua"/>
        </w:rPr>
      </w:pPr>
      <w:r w:rsidRPr="00035B9A">
        <w:rPr>
          <w:rFonts w:ascii="Book Antiqua" w:hAnsi="Book Antiqua"/>
        </w:rPr>
        <w:t>Kimberly Dennis</w:t>
      </w:r>
      <w:r w:rsidRPr="00035B9A">
        <w:rPr>
          <w:rFonts w:ascii="Book Antiqua" w:hAnsi="Book Antiqua"/>
        </w:rPr>
        <w:tab/>
      </w:r>
      <w:r w:rsidR="008E475F" w:rsidRPr="00035B9A">
        <w:rPr>
          <w:rFonts w:ascii="Book Antiqua" w:hAnsi="Book Antiqua"/>
        </w:rPr>
        <w:tab/>
      </w:r>
      <w:r w:rsidR="0077438C" w:rsidRPr="00035B9A">
        <w:rPr>
          <w:rFonts w:ascii="Book Antiqua" w:hAnsi="Book Antiqua"/>
        </w:rPr>
        <w:t xml:space="preserve">Executive Director   </w:t>
      </w:r>
      <w:r w:rsidR="00785431" w:rsidRPr="00035B9A">
        <w:rPr>
          <w:rFonts w:ascii="Book Antiqua" w:hAnsi="Book Antiqua"/>
        </w:rPr>
        <w:tab/>
      </w:r>
      <w:r w:rsidR="0077438C" w:rsidRPr="00035B9A">
        <w:rPr>
          <w:rFonts w:ascii="Book Antiqua" w:hAnsi="Book Antiqua"/>
        </w:rPr>
        <w:t>Alameda County Schools Insurance</w:t>
      </w:r>
      <w:r w:rsidR="0061537D" w:rsidRPr="00035B9A">
        <w:rPr>
          <w:rFonts w:ascii="Book Antiqua" w:hAnsi="Book Antiqua"/>
        </w:rPr>
        <w:t xml:space="preserve"> </w:t>
      </w:r>
    </w:p>
    <w:p w14:paraId="7C7B5C18" w14:textId="3A824EE3" w:rsidR="0077438C" w:rsidRPr="00035B9A" w:rsidRDefault="00282B50" w:rsidP="00506531">
      <w:pPr>
        <w:pStyle w:val="ListParagraph"/>
        <w:tabs>
          <w:tab w:val="left" w:pos="2880"/>
        </w:tabs>
        <w:rPr>
          <w:rFonts w:ascii="Book Antiqua" w:hAnsi="Book Antiqua"/>
        </w:rPr>
      </w:pPr>
      <w:r w:rsidRPr="00035B9A">
        <w:rPr>
          <w:rFonts w:ascii="Book Antiqua" w:hAnsi="Book Antiqua"/>
        </w:rPr>
        <w:t>Celina Flotte</w:t>
      </w:r>
      <w:r w:rsidR="00506531" w:rsidRPr="00035B9A">
        <w:rPr>
          <w:rFonts w:ascii="Book Antiqua" w:hAnsi="Book Antiqua"/>
        </w:rPr>
        <w:tab/>
      </w:r>
      <w:r w:rsidR="008E475F" w:rsidRPr="00035B9A">
        <w:rPr>
          <w:rFonts w:ascii="Book Antiqua" w:hAnsi="Book Antiqua"/>
        </w:rPr>
        <w:tab/>
      </w:r>
      <w:r w:rsidRPr="00035B9A">
        <w:rPr>
          <w:rFonts w:ascii="Book Antiqua" w:hAnsi="Book Antiqua"/>
        </w:rPr>
        <w:t>Executive</w:t>
      </w:r>
      <w:r w:rsidR="0077438C" w:rsidRPr="00035B9A">
        <w:rPr>
          <w:rFonts w:ascii="Book Antiqua" w:hAnsi="Book Antiqua"/>
        </w:rPr>
        <w:t xml:space="preserve"> Assistant  Alameda County Schools Insurance</w:t>
      </w:r>
      <w:r w:rsidR="0061537D" w:rsidRPr="00035B9A">
        <w:rPr>
          <w:rFonts w:ascii="Book Antiqua" w:hAnsi="Book Antiqua"/>
        </w:rPr>
        <w:t xml:space="preserve"> </w:t>
      </w:r>
    </w:p>
    <w:p w14:paraId="2388EFA5" w14:textId="77777777" w:rsidR="0077438C" w:rsidRPr="00035B9A" w:rsidRDefault="0077438C" w:rsidP="0077438C">
      <w:pPr>
        <w:pStyle w:val="ListParagraph"/>
        <w:rPr>
          <w:rFonts w:ascii="Book Antiqua" w:hAnsi="Book Antiqua"/>
        </w:rPr>
      </w:pPr>
    </w:p>
    <w:p w14:paraId="1FDDF149" w14:textId="77777777" w:rsidR="001B3CD1" w:rsidRPr="00035B9A" w:rsidRDefault="001B3CD1" w:rsidP="001B3CD1">
      <w:pPr>
        <w:ind w:firstLine="720"/>
        <w:rPr>
          <w:rFonts w:ascii="Book Antiqua" w:hAnsi="Book Antiqua"/>
          <w:sz w:val="22"/>
          <w:szCs w:val="22"/>
        </w:rPr>
      </w:pPr>
      <w:r w:rsidRPr="00035B9A">
        <w:rPr>
          <w:rFonts w:ascii="Book Antiqua" w:hAnsi="Book Antiqua"/>
          <w:sz w:val="22"/>
          <w:szCs w:val="22"/>
        </w:rPr>
        <w:t>Ron Martin</w:t>
      </w:r>
      <w:r w:rsidRPr="00035B9A">
        <w:rPr>
          <w:rFonts w:ascii="Book Antiqua" w:hAnsi="Book Antiqua"/>
          <w:sz w:val="22"/>
          <w:szCs w:val="22"/>
        </w:rPr>
        <w:tab/>
      </w:r>
      <w:r w:rsidRPr="00035B9A">
        <w:rPr>
          <w:rFonts w:ascii="Book Antiqua" w:hAnsi="Book Antiqua"/>
          <w:sz w:val="22"/>
          <w:szCs w:val="22"/>
        </w:rPr>
        <w:tab/>
      </w:r>
      <w:r w:rsidRPr="00035B9A">
        <w:rPr>
          <w:rFonts w:ascii="Book Antiqua" w:hAnsi="Book Antiqua"/>
          <w:sz w:val="22"/>
          <w:szCs w:val="22"/>
        </w:rPr>
        <w:tab/>
        <w:t>Guest</w:t>
      </w:r>
      <w:r w:rsidRPr="00035B9A">
        <w:rPr>
          <w:rFonts w:ascii="Book Antiqua" w:hAnsi="Book Antiqua"/>
          <w:sz w:val="22"/>
          <w:szCs w:val="22"/>
        </w:rPr>
        <w:tab/>
      </w:r>
      <w:r w:rsidRPr="00035B9A">
        <w:rPr>
          <w:rFonts w:ascii="Book Antiqua" w:hAnsi="Book Antiqua"/>
          <w:sz w:val="22"/>
          <w:szCs w:val="22"/>
        </w:rPr>
        <w:tab/>
      </w:r>
      <w:r w:rsidRPr="00035B9A">
        <w:rPr>
          <w:rFonts w:ascii="Book Antiqua" w:hAnsi="Book Antiqua"/>
          <w:sz w:val="22"/>
          <w:szCs w:val="22"/>
        </w:rPr>
        <w:tab/>
        <w:t>Keenan &amp; Associates</w:t>
      </w:r>
    </w:p>
    <w:p w14:paraId="08693195" w14:textId="3E211F56" w:rsidR="001B3CD1" w:rsidRPr="00035B9A" w:rsidRDefault="001B3CD1" w:rsidP="009E5FC5">
      <w:pPr>
        <w:ind w:firstLine="720"/>
        <w:rPr>
          <w:rFonts w:ascii="Book Antiqua" w:hAnsi="Book Antiqua"/>
          <w:sz w:val="22"/>
          <w:szCs w:val="22"/>
        </w:rPr>
      </w:pPr>
      <w:r w:rsidRPr="00035B9A">
        <w:rPr>
          <w:rFonts w:ascii="Book Antiqua" w:hAnsi="Book Antiqua"/>
          <w:sz w:val="22"/>
          <w:szCs w:val="22"/>
        </w:rPr>
        <w:t>Patrice Grant</w:t>
      </w:r>
      <w:r w:rsidRPr="00035B9A">
        <w:rPr>
          <w:rFonts w:ascii="Book Antiqua" w:hAnsi="Book Antiqua"/>
          <w:sz w:val="22"/>
          <w:szCs w:val="22"/>
        </w:rPr>
        <w:tab/>
      </w:r>
      <w:r w:rsidRPr="00035B9A">
        <w:rPr>
          <w:rFonts w:ascii="Book Antiqua" w:hAnsi="Book Antiqua"/>
          <w:sz w:val="22"/>
          <w:szCs w:val="22"/>
        </w:rPr>
        <w:tab/>
      </w:r>
      <w:r w:rsidRPr="00035B9A">
        <w:rPr>
          <w:rFonts w:ascii="Book Antiqua" w:hAnsi="Book Antiqua"/>
          <w:sz w:val="22"/>
          <w:szCs w:val="22"/>
        </w:rPr>
        <w:tab/>
        <w:t>Guest</w:t>
      </w:r>
      <w:r w:rsidRPr="00035B9A">
        <w:rPr>
          <w:rFonts w:ascii="Book Antiqua" w:hAnsi="Book Antiqua"/>
          <w:sz w:val="22"/>
          <w:szCs w:val="22"/>
        </w:rPr>
        <w:tab/>
      </w:r>
      <w:r w:rsidRPr="00035B9A">
        <w:rPr>
          <w:rFonts w:ascii="Book Antiqua" w:hAnsi="Book Antiqua"/>
          <w:sz w:val="22"/>
          <w:szCs w:val="22"/>
        </w:rPr>
        <w:tab/>
      </w:r>
      <w:r w:rsidRPr="00035B9A">
        <w:rPr>
          <w:rFonts w:ascii="Book Antiqua" w:hAnsi="Book Antiqua"/>
          <w:sz w:val="22"/>
          <w:szCs w:val="22"/>
        </w:rPr>
        <w:tab/>
        <w:t>Keenan &amp; Associates</w:t>
      </w:r>
    </w:p>
    <w:p w14:paraId="577C91A8" w14:textId="77777777" w:rsidR="007D1D1D" w:rsidRPr="00035B9A" w:rsidRDefault="007D1D1D" w:rsidP="007D1D1D">
      <w:pPr>
        <w:ind w:firstLine="720"/>
        <w:rPr>
          <w:rFonts w:ascii="Book Antiqua" w:hAnsi="Book Antiqua"/>
        </w:rPr>
      </w:pPr>
    </w:p>
    <w:p w14:paraId="301361CC" w14:textId="7CA3D43C" w:rsidR="007D1D1D" w:rsidRPr="00035B9A" w:rsidRDefault="009E5FC5" w:rsidP="007D1D1D">
      <w:pPr>
        <w:ind w:firstLine="720"/>
        <w:rPr>
          <w:rFonts w:ascii="Book Antiqua" w:hAnsi="Book Antiqua"/>
        </w:rPr>
      </w:pPr>
      <w:r>
        <w:rPr>
          <w:rFonts w:ascii="Book Antiqua" w:hAnsi="Book Antiqua"/>
        </w:rPr>
        <w:t>Mark Payne</w:t>
      </w:r>
      <w:r>
        <w:rPr>
          <w:rFonts w:ascii="Book Antiqua" w:hAnsi="Book Antiqua"/>
        </w:rPr>
        <w:tab/>
      </w:r>
      <w:r w:rsidR="007B6315" w:rsidRPr="00035B9A">
        <w:rPr>
          <w:rFonts w:ascii="Book Antiqua" w:hAnsi="Book Antiqua"/>
        </w:rPr>
        <w:t xml:space="preserve"> </w:t>
      </w:r>
      <w:r w:rsidR="007B6315" w:rsidRPr="00035B9A">
        <w:rPr>
          <w:rFonts w:ascii="Book Antiqua" w:hAnsi="Book Antiqua"/>
        </w:rPr>
        <w:tab/>
      </w:r>
      <w:r w:rsidR="008E475F" w:rsidRPr="00035B9A">
        <w:rPr>
          <w:rFonts w:ascii="Book Antiqua" w:hAnsi="Book Antiqua"/>
        </w:rPr>
        <w:tab/>
      </w:r>
      <w:r w:rsidR="007B6315" w:rsidRPr="00035B9A">
        <w:rPr>
          <w:rFonts w:ascii="Book Antiqua" w:hAnsi="Book Antiqua"/>
        </w:rPr>
        <w:t>Guest</w:t>
      </w:r>
      <w:r w:rsidR="007B6315" w:rsidRPr="00035B9A">
        <w:rPr>
          <w:rFonts w:ascii="Book Antiqua" w:hAnsi="Book Antiqua"/>
        </w:rPr>
        <w:tab/>
      </w:r>
      <w:r w:rsidR="007B6315" w:rsidRPr="00035B9A">
        <w:rPr>
          <w:rFonts w:ascii="Book Antiqua" w:hAnsi="Book Antiqua"/>
        </w:rPr>
        <w:tab/>
      </w:r>
      <w:r w:rsidR="007B6315" w:rsidRPr="00035B9A">
        <w:rPr>
          <w:rFonts w:ascii="Book Antiqua" w:hAnsi="Book Antiqua"/>
        </w:rPr>
        <w:tab/>
        <w:t>Morgan Stanley</w:t>
      </w:r>
    </w:p>
    <w:p w14:paraId="54315A55" w14:textId="76478056" w:rsidR="0077438C" w:rsidRPr="00035B9A" w:rsidRDefault="007D0306" w:rsidP="007D1D1D">
      <w:pPr>
        <w:ind w:firstLine="720"/>
        <w:rPr>
          <w:rFonts w:ascii="Book Antiqua" w:hAnsi="Book Antiqua"/>
        </w:rPr>
      </w:pPr>
      <w:r w:rsidRPr="00035B9A">
        <w:rPr>
          <w:rFonts w:ascii="Book Antiqua" w:hAnsi="Book Antiqua"/>
        </w:rPr>
        <w:t xml:space="preserve">Laurena </w:t>
      </w:r>
      <w:proofErr w:type="spellStart"/>
      <w:r w:rsidRPr="00035B9A">
        <w:rPr>
          <w:rFonts w:ascii="Book Antiqua" w:hAnsi="Book Antiqua"/>
        </w:rPr>
        <w:t>Grabert</w:t>
      </w:r>
      <w:proofErr w:type="spellEnd"/>
      <w:r w:rsidR="0077438C" w:rsidRPr="00035B9A">
        <w:rPr>
          <w:rFonts w:ascii="Book Antiqua" w:hAnsi="Book Antiqua"/>
        </w:rPr>
        <w:t xml:space="preserve"> </w:t>
      </w:r>
      <w:r w:rsidR="0077438C" w:rsidRPr="00035B9A">
        <w:rPr>
          <w:rFonts w:ascii="Book Antiqua" w:hAnsi="Book Antiqua"/>
        </w:rPr>
        <w:tab/>
      </w:r>
      <w:r w:rsidR="008E475F" w:rsidRPr="00035B9A">
        <w:rPr>
          <w:rFonts w:ascii="Book Antiqua" w:hAnsi="Book Antiqua"/>
        </w:rPr>
        <w:tab/>
      </w:r>
      <w:r w:rsidR="0077438C" w:rsidRPr="00035B9A">
        <w:rPr>
          <w:rFonts w:ascii="Book Antiqua" w:hAnsi="Book Antiqua"/>
        </w:rPr>
        <w:t>Guest</w:t>
      </w:r>
      <w:r w:rsidR="0077438C" w:rsidRPr="00035B9A">
        <w:rPr>
          <w:rFonts w:ascii="Book Antiqua" w:hAnsi="Book Antiqua"/>
        </w:rPr>
        <w:tab/>
      </w:r>
      <w:r w:rsidR="0077438C" w:rsidRPr="00035B9A">
        <w:rPr>
          <w:rFonts w:ascii="Book Antiqua" w:hAnsi="Book Antiqua"/>
        </w:rPr>
        <w:tab/>
      </w:r>
      <w:r w:rsidR="0077438C" w:rsidRPr="00035B9A">
        <w:rPr>
          <w:rFonts w:ascii="Book Antiqua" w:hAnsi="Book Antiqua"/>
        </w:rPr>
        <w:tab/>
        <w:t>SETECH</w:t>
      </w:r>
    </w:p>
    <w:p w14:paraId="317A9EC9" w14:textId="77777777" w:rsidR="00D851F2" w:rsidRDefault="00D851F2" w:rsidP="0077438C">
      <w:pPr>
        <w:pStyle w:val="ListParagraph"/>
        <w:rPr>
          <w:rFonts w:ascii="Baskerville Old Face" w:hAnsi="Baskerville Old Face"/>
        </w:rPr>
      </w:pPr>
    </w:p>
    <w:p w14:paraId="7D0A3431" w14:textId="1FACAF92" w:rsidR="00A11C87" w:rsidRDefault="00A11C87" w:rsidP="0077438C">
      <w:pPr>
        <w:pStyle w:val="ListParagraph"/>
        <w:rPr>
          <w:rFonts w:ascii="Baskerville Old Face" w:hAnsi="Baskerville Old Face"/>
        </w:rPr>
      </w:pPr>
    </w:p>
    <w:p w14:paraId="3ED82B7D" w14:textId="77777777" w:rsidR="002C1233" w:rsidRPr="002742A1" w:rsidRDefault="002C1233" w:rsidP="0077438C">
      <w:pPr>
        <w:pStyle w:val="ListParagraph"/>
        <w:rPr>
          <w:rFonts w:ascii="Baskerville Old Face" w:hAnsi="Baskerville Old Face"/>
        </w:rPr>
      </w:pPr>
    </w:p>
    <w:p w14:paraId="2D163564" w14:textId="77777777" w:rsidR="00C26A6D" w:rsidRPr="002742A1" w:rsidRDefault="00C26A6D" w:rsidP="00C26A6D">
      <w:pPr>
        <w:numPr>
          <w:ilvl w:val="0"/>
          <w:numId w:val="1"/>
        </w:numPr>
        <w:rPr>
          <w:rFonts w:ascii="Baskerville Old Face" w:hAnsi="Baskerville Old Face"/>
          <w:b/>
        </w:rPr>
      </w:pPr>
      <w:r w:rsidRPr="002742A1">
        <w:rPr>
          <w:rFonts w:ascii="Baskerville Old Face" w:hAnsi="Baskerville Old Face"/>
          <w:b/>
        </w:rPr>
        <w:t>Acceptance of the Agenda</w:t>
      </w:r>
    </w:p>
    <w:p w14:paraId="480AFC0B" w14:textId="05551B44" w:rsidR="00C26A6D" w:rsidRPr="00271C3E" w:rsidRDefault="00C26A6D" w:rsidP="00C26A6D">
      <w:pPr>
        <w:pStyle w:val="ListParagraph"/>
        <w:ind w:left="540"/>
        <w:rPr>
          <w:rFonts w:ascii="Baskerville Old Face" w:hAnsi="Baskerville Old Face"/>
        </w:rPr>
      </w:pPr>
      <w:r w:rsidRPr="00271C3E">
        <w:rPr>
          <w:rFonts w:ascii="Baskerville Old Face" w:hAnsi="Baskerville Old Face"/>
        </w:rPr>
        <w:lastRenderedPageBreak/>
        <w:t xml:space="preserve">It was moved by </w:t>
      </w:r>
      <w:r>
        <w:rPr>
          <w:rFonts w:ascii="Baskerville Old Face" w:hAnsi="Baskerville Old Face"/>
        </w:rPr>
        <w:t>Susan Kinder</w:t>
      </w:r>
      <w:r w:rsidRPr="00271C3E">
        <w:rPr>
          <w:rFonts w:ascii="Baskerville Old Face" w:hAnsi="Baskerville Old Face"/>
        </w:rPr>
        <w:t xml:space="preserve"> and seconded by </w:t>
      </w:r>
      <w:r>
        <w:rPr>
          <w:rFonts w:ascii="Baskerville Old Face" w:hAnsi="Baskerville Old Face"/>
        </w:rPr>
        <w:t xml:space="preserve">Ruth </w:t>
      </w:r>
      <w:proofErr w:type="spellStart"/>
      <w:r>
        <w:rPr>
          <w:rFonts w:ascii="Baskerville Old Face" w:hAnsi="Baskerville Old Face"/>
        </w:rPr>
        <w:t>Alahydoian</w:t>
      </w:r>
      <w:proofErr w:type="spellEnd"/>
      <w:r>
        <w:rPr>
          <w:rFonts w:ascii="Baskerville Old Face" w:hAnsi="Baskerville Old Face"/>
        </w:rPr>
        <w:t xml:space="preserve"> </w:t>
      </w:r>
      <w:r w:rsidRPr="00271C3E">
        <w:rPr>
          <w:rFonts w:ascii="Baskerville Old Face" w:hAnsi="Baskerville Old Face"/>
        </w:rPr>
        <w:t>to approve the agenda as presented.</w:t>
      </w:r>
    </w:p>
    <w:p w14:paraId="68740D1B" w14:textId="327EF6FB" w:rsidR="00C26A6D" w:rsidRPr="00271C3E" w:rsidRDefault="00C26A6D" w:rsidP="00C26A6D">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 xml:space="preserve">Heldman, Kinder, Kim, </w:t>
      </w:r>
      <w:proofErr w:type="spellStart"/>
      <w:r>
        <w:rPr>
          <w:rFonts w:ascii="Baskerville Old Face" w:hAnsi="Baskerville Old Face"/>
        </w:rPr>
        <w:t>Alahydoian</w:t>
      </w:r>
      <w:proofErr w:type="spellEnd"/>
      <w:r>
        <w:rPr>
          <w:rFonts w:ascii="Baskerville Old Face" w:hAnsi="Baskerville Old Face"/>
        </w:rPr>
        <w:t xml:space="preserve">, </w:t>
      </w:r>
      <w:proofErr w:type="spellStart"/>
      <w:r>
        <w:rPr>
          <w:rFonts w:ascii="Baskerville Old Face" w:hAnsi="Baskerville Old Face"/>
        </w:rPr>
        <w:t>Sheikholeslami</w:t>
      </w:r>
      <w:proofErr w:type="spellEnd"/>
      <w:r>
        <w:rPr>
          <w:rFonts w:ascii="Baskerville Old Face" w:hAnsi="Baskerville Old Face"/>
        </w:rPr>
        <w:t>, Collins</w:t>
      </w:r>
    </w:p>
    <w:p w14:paraId="4727C037" w14:textId="77777777" w:rsidR="00C26A6D" w:rsidRPr="00271C3E" w:rsidRDefault="00C26A6D" w:rsidP="00C26A6D">
      <w:pPr>
        <w:pStyle w:val="ListParagraph"/>
        <w:ind w:left="540"/>
        <w:rPr>
          <w:rFonts w:ascii="Baskerville Old Face" w:hAnsi="Baskerville Old Face"/>
        </w:rPr>
      </w:pPr>
      <w:r w:rsidRPr="00271C3E">
        <w:rPr>
          <w:rFonts w:ascii="Baskerville Old Face" w:hAnsi="Baskerville Old Face"/>
        </w:rPr>
        <w:t>Nays: None</w:t>
      </w:r>
    </w:p>
    <w:p w14:paraId="5B05DE0A" w14:textId="77777777" w:rsidR="00C26A6D" w:rsidRPr="00271C3E" w:rsidRDefault="00C26A6D" w:rsidP="00C26A6D">
      <w:pPr>
        <w:pStyle w:val="ListParagraph"/>
        <w:ind w:left="540"/>
        <w:rPr>
          <w:rFonts w:ascii="Baskerville Old Face" w:hAnsi="Baskerville Old Face"/>
        </w:rPr>
      </w:pPr>
      <w:r w:rsidRPr="00271C3E">
        <w:rPr>
          <w:rFonts w:ascii="Baskerville Old Face" w:hAnsi="Baskerville Old Face"/>
        </w:rPr>
        <w:t>Abstain: None</w:t>
      </w:r>
    </w:p>
    <w:p w14:paraId="5174F462" w14:textId="77777777" w:rsidR="002C1233" w:rsidRDefault="002C1233" w:rsidP="006E5809">
      <w:pPr>
        <w:ind w:left="540"/>
        <w:rPr>
          <w:rFonts w:ascii="Baskerville Old Face" w:hAnsi="Baskerville Old Face"/>
        </w:rPr>
      </w:pPr>
    </w:p>
    <w:p w14:paraId="7354CD68" w14:textId="06091DC6" w:rsidR="002C1233" w:rsidRDefault="002C1233" w:rsidP="006E5809">
      <w:pPr>
        <w:ind w:left="540"/>
        <w:rPr>
          <w:rFonts w:ascii="Baskerville Old Face" w:hAnsi="Baskerville Old Face"/>
        </w:rPr>
      </w:pPr>
    </w:p>
    <w:p w14:paraId="26C7F3B9" w14:textId="77777777" w:rsidR="002C1233" w:rsidRDefault="002C1233" w:rsidP="006E5809">
      <w:pPr>
        <w:ind w:left="540"/>
        <w:rPr>
          <w:rFonts w:ascii="Baskerville Old Face" w:hAnsi="Baskerville Old Face"/>
        </w:rPr>
      </w:pPr>
    </w:p>
    <w:p w14:paraId="6585A96B" w14:textId="77777777" w:rsidR="003F46C0" w:rsidRPr="002742A1" w:rsidRDefault="003F46C0" w:rsidP="003F46C0">
      <w:pPr>
        <w:numPr>
          <w:ilvl w:val="0"/>
          <w:numId w:val="1"/>
        </w:numPr>
        <w:rPr>
          <w:rFonts w:ascii="Baskerville Old Face" w:hAnsi="Baskerville Old Face"/>
          <w:b/>
        </w:rPr>
      </w:pPr>
      <w:r w:rsidRPr="002742A1">
        <w:rPr>
          <w:rFonts w:ascii="Baskerville Old Face" w:hAnsi="Baskerville Old Face"/>
          <w:b/>
        </w:rPr>
        <w:t>Public Comment on Closed Session Agenda Items</w:t>
      </w:r>
    </w:p>
    <w:p w14:paraId="53C154F9" w14:textId="77777777" w:rsidR="003F46C0" w:rsidRPr="005E24D8" w:rsidRDefault="003F46C0" w:rsidP="003F46C0">
      <w:pPr>
        <w:pStyle w:val="ListParagraph"/>
        <w:ind w:left="540"/>
        <w:rPr>
          <w:rFonts w:ascii="Book Antiqua" w:hAnsi="Book Antiqua"/>
        </w:rPr>
      </w:pPr>
      <w:r w:rsidRPr="005E24D8">
        <w:rPr>
          <w:rFonts w:ascii="Book Antiqua" w:hAnsi="Book Antiqua"/>
        </w:rPr>
        <w:t>No public present to comment.</w:t>
      </w:r>
    </w:p>
    <w:p w14:paraId="3AE5ABE6" w14:textId="77777777" w:rsidR="003F46C0" w:rsidRPr="00DB4428" w:rsidRDefault="003F46C0" w:rsidP="003F46C0">
      <w:pPr>
        <w:pStyle w:val="ListParagraph"/>
        <w:ind w:left="540"/>
        <w:rPr>
          <w:rFonts w:ascii="Baskerville Old Face" w:hAnsi="Baskerville Old Face"/>
          <w:b/>
        </w:rPr>
      </w:pPr>
    </w:p>
    <w:p w14:paraId="18006F6C" w14:textId="77777777" w:rsidR="003F46C0" w:rsidRPr="00DB4428" w:rsidRDefault="003F46C0" w:rsidP="003F46C0">
      <w:pPr>
        <w:pStyle w:val="ListParagraph"/>
        <w:ind w:left="540"/>
        <w:rPr>
          <w:rFonts w:ascii="Baskerville Old Face" w:hAnsi="Baskerville Old Face"/>
          <w:b/>
        </w:rPr>
      </w:pPr>
      <w:r w:rsidRPr="00DB4428">
        <w:rPr>
          <w:rFonts w:ascii="Baskerville Old Face" w:hAnsi="Baskerville Old Face"/>
          <w:b/>
        </w:rPr>
        <w:t>Closed Session</w:t>
      </w:r>
    </w:p>
    <w:p w14:paraId="63BF460B" w14:textId="1412E16D" w:rsidR="003F46C0" w:rsidRDefault="003F46C0" w:rsidP="003F46C0">
      <w:pPr>
        <w:pStyle w:val="ListParagraph"/>
        <w:ind w:left="540"/>
        <w:rPr>
          <w:rStyle w:val="Emphasis"/>
          <w:rFonts w:ascii="Book Antiqua" w:hAnsi="Book Antiqua"/>
          <w:i w:val="0"/>
        </w:rPr>
      </w:pPr>
      <w:r>
        <w:rPr>
          <w:rStyle w:val="Emphasis"/>
          <w:rFonts w:ascii="Book Antiqua" w:hAnsi="Book Antiqua"/>
        </w:rPr>
        <w:t xml:space="preserve">Closed session began at </w:t>
      </w:r>
      <w:r>
        <w:rPr>
          <w:rStyle w:val="Emphasis"/>
          <w:rFonts w:ascii="Book Antiqua" w:hAnsi="Book Antiqua"/>
        </w:rPr>
        <w:t>9</w:t>
      </w:r>
      <w:r>
        <w:rPr>
          <w:rStyle w:val="Emphasis"/>
          <w:rFonts w:ascii="Book Antiqua" w:hAnsi="Book Antiqua"/>
        </w:rPr>
        <w:t>:</w:t>
      </w:r>
      <w:r>
        <w:rPr>
          <w:rStyle w:val="Emphasis"/>
          <w:rFonts w:ascii="Book Antiqua" w:hAnsi="Book Antiqua"/>
        </w:rPr>
        <w:t>3</w:t>
      </w:r>
      <w:r>
        <w:rPr>
          <w:rStyle w:val="Emphasis"/>
          <w:rFonts w:ascii="Book Antiqua" w:hAnsi="Book Antiqua"/>
        </w:rPr>
        <w:t>2</w:t>
      </w:r>
      <w:r>
        <w:rPr>
          <w:rStyle w:val="Emphasis"/>
          <w:rFonts w:ascii="Book Antiqua" w:hAnsi="Book Antiqua"/>
        </w:rPr>
        <w:t>a</w:t>
      </w:r>
      <w:r w:rsidRPr="005E24D8">
        <w:rPr>
          <w:rStyle w:val="Emphasis"/>
          <w:rFonts w:ascii="Book Antiqua" w:hAnsi="Book Antiqua"/>
        </w:rPr>
        <w:t>m</w:t>
      </w:r>
    </w:p>
    <w:p w14:paraId="08F62C68" w14:textId="77777777" w:rsidR="002C1233" w:rsidRDefault="002C1233" w:rsidP="002C1233">
      <w:pPr>
        <w:pStyle w:val="ListParagraph"/>
        <w:ind w:left="540"/>
        <w:rPr>
          <w:rFonts w:ascii="Baskerville Old Face" w:hAnsi="Baskerville Old Face"/>
          <w:b/>
        </w:rPr>
      </w:pPr>
    </w:p>
    <w:p w14:paraId="67123658" w14:textId="77777777" w:rsidR="002C1233" w:rsidRPr="00035B9A" w:rsidRDefault="002C1233" w:rsidP="002C1233">
      <w:pPr>
        <w:pStyle w:val="ListParagraph"/>
        <w:ind w:left="540"/>
        <w:rPr>
          <w:rFonts w:ascii="Book Antiqua" w:hAnsi="Book Antiqua"/>
          <w:b/>
        </w:rPr>
      </w:pPr>
    </w:p>
    <w:p w14:paraId="40BBCEC3" w14:textId="77777777" w:rsidR="002C1233" w:rsidRPr="00035B9A" w:rsidRDefault="002C1233" w:rsidP="002C1233">
      <w:pPr>
        <w:rPr>
          <w:rFonts w:ascii="Book Antiqua" w:hAnsi="Book Antiqua"/>
          <w:b/>
        </w:rPr>
      </w:pPr>
    </w:p>
    <w:p w14:paraId="7FF7E29B" w14:textId="77777777" w:rsidR="002C1233" w:rsidRPr="00035B9A" w:rsidRDefault="002C1233" w:rsidP="002C1233">
      <w:pPr>
        <w:pStyle w:val="ListParagraph"/>
        <w:numPr>
          <w:ilvl w:val="0"/>
          <w:numId w:val="29"/>
        </w:numPr>
        <w:tabs>
          <w:tab w:val="left" w:pos="810"/>
        </w:tabs>
        <w:rPr>
          <w:rFonts w:ascii="Book Antiqua" w:hAnsi="Book Antiqua"/>
          <w:b/>
        </w:rPr>
      </w:pPr>
      <w:r w:rsidRPr="00035B9A">
        <w:rPr>
          <w:rFonts w:ascii="Book Antiqua" w:hAnsi="Book Antiqua"/>
          <w:b/>
        </w:rPr>
        <w:t>Settlement Authorization</w:t>
      </w:r>
    </w:p>
    <w:p w14:paraId="63BD575B" w14:textId="2B5E0509" w:rsidR="002C1233" w:rsidRPr="00035B9A" w:rsidRDefault="002C1233" w:rsidP="002C1233">
      <w:pPr>
        <w:pStyle w:val="ListParagraph"/>
        <w:numPr>
          <w:ilvl w:val="0"/>
          <w:numId w:val="26"/>
        </w:numPr>
        <w:tabs>
          <w:tab w:val="left" w:pos="810"/>
        </w:tabs>
        <w:rPr>
          <w:rFonts w:ascii="Book Antiqua" w:hAnsi="Book Antiqua"/>
          <w:b/>
        </w:rPr>
      </w:pPr>
      <w:r w:rsidRPr="00035B9A">
        <w:rPr>
          <w:rFonts w:ascii="Book Antiqua" w:hAnsi="Book Antiqua"/>
          <w:b/>
        </w:rPr>
        <w:t xml:space="preserve">Claim Numbers:   </w:t>
      </w:r>
      <w:r w:rsidR="00680146">
        <w:rPr>
          <w:rFonts w:ascii="Book Antiqua" w:hAnsi="Book Antiqua"/>
          <w:b/>
        </w:rPr>
        <w:t>None</w:t>
      </w:r>
    </w:p>
    <w:p w14:paraId="71CD326B" w14:textId="77777777" w:rsidR="002C1233" w:rsidRPr="00035B9A" w:rsidRDefault="002C1233" w:rsidP="002C1233">
      <w:pPr>
        <w:pStyle w:val="ListParagraph"/>
        <w:tabs>
          <w:tab w:val="left" w:pos="810"/>
        </w:tabs>
        <w:ind w:left="1440"/>
        <w:rPr>
          <w:rFonts w:ascii="Book Antiqua" w:hAnsi="Book Antiqua"/>
          <w:b/>
        </w:rPr>
      </w:pPr>
    </w:p>
    <w:p w14:paraId="68143671" w14:textId="77777777" w:rsidR="002C1233" w:rsidRPr="00035B9A" w:rsidRDefault="002C1233" w:rsidP="002C1233">
      <w:pPr>
        <w:pStyle w:val="ListParagraph"/>
        <w:tabs>
          <w:tab w:val="left" w:pos="810"/>
        </w:tabs>
        <w:ind w:left="1440"/>
        <w:rPr>
          <w:rFonts w:ascii="Book Antiqua" w:hAnsi="Book Antiqua"/>
          <w:b/>
        </w:rPr>
      </w:pPr>
    </w:p>
    <w:p w14:paraId="6A798BC1" w14:textId="42B9FB70" w:rsidR="002C1233" w:rsidRDefault="002C1233" w:rsidP="002C1233">
      <w:pPr>
        <w:pStyle w:val="ListParagraph"/>
        <w:numPr>
          <w:ilvl w:val="0"/>
          <w:numId w:val="29"/>
        </w:numPr>
        <w:rPr>
          <w:rFonts w:ascii="Book Antiqua" w:hAnsi="Book Antiqua"/>
          <w:b/>
        </w:rPr>
      </w:pPr>
      <w:r w:rsidRPr="00035B9A">
        <w:rPr>
          <w:rFonts w:ascii="Book Antiqua" w:hAnsi="Book Antiqua"/>
          <w:b/>
        </w:rPr>
        <w:t>Settlement Notification</w:t>
      </w:r>
    </w:p>
    <w:p w14:paraId="73EFC802" w14:textId="77777777" w:rsidR="00C759D8" w:rsidRDefault="00C759D8" w:rsidP="00C759D8">
      <w:pPr>
        <w:pStyle w:val="ListParagraph"/>
        <w:rPr>
          <w:rFonts w:ascii="Book Antiqua" w:hAnsi="Book Antiqua"/>
          <w:b/>
        </w:rPr>
      </w:pPr>
    </w:p>
    <w:p w14:paraId="7E51925E" w14:textId="77777777" w:rsidR="00C759D8" w:rsidRDefault="00C759D8" w:rsidP="00C759D8">
      <w:pPr>
        <w:pStyle w:val="ListParagraph"/>
        <w:numPr>
          <w:ilvl w:val="0"/>
          <w:numId w:val="26"/>
        </w:numPr>
        <w:tabs>
          <w:tab w:val="left" w:pos="810"/>
        </w:tabs>
        <w:rPr>
          <w:rFonts w:ascii="Book Antiqua" w:hAnsi="Book Antiqua"/>
          <w:b/>
        </w:rPr>
      </w:pPr>
      <w:r w:rsidRPr="00035B9A">
        <w:rPr>
          <w:rFonts w:ascii="Book Antiqua" w:hAnsi="Book Antiqua"/>
          <w:b/>
        </w:rPr>
        <w:t xml:space="preserve">Claim Numbers: </w:t>
      </w:r>
    </w:p>
    <w:p w14:paraId="3D804E88" w14:textId="77777777" w:rsidR="00C759D8" w:rsidRDefault="00C759D8" w:rsidP="00C759D8">
      <w:pPr>
        <w:pStyle w:val="ListParagraph"/>
        <w:rPr>
          <w:rFonts w:ascii="Book Antiqua" w:hAnsi="Book Antiqua"/>
          <w:b/>
        </w:rPr>
      </w:pPr>
    </w:p>
    <w:p w14:paraId="36796D13" w14:textId="77777777" w:rsidR="00C759D8" w:rsidRPr="00035B9A" w:rsidRDefault="00C759D8" w:rsidP="00C759D8">
      <w:pPr>
        <w:pStyle w:val="ListParagraph"/>
        <w:tabs>
          <w:tab w:val="left" w:pos="810"/>
        </w:tabs>
        <w:rPr>
          <w:rFonts w:ascii="Book Antiqua" w:hAnsi="Book Antiqua"/>
          <w:b/>
        </w:rPr>
      </w:pPr>
    </w:p>
    <w:tbl>
      <w:tblPr>
        <w:tblW w:w="3059" w:type="dxa"/>
        <w:tblInd w:w="1350" w:type="dxa"/>
        <w:tblLook w:val="04A0" w:firstRow="1" w:lastRow="0" w:firstColumn="1" w:lastColumn="0" w:noHBand="0" w:noVBand="1"/>
      </w:tblPr>
      <w:tblGrid>
        <w:gridCol w:w="1991"/>
        <w:gridCol w:w="1068"/>
      </w:tblGrid>
      <w:tr w:rsidR="00C759D8" w:rsidRPr="000D4EDB" w14:paraId="1A711EE4" w14:textId="77777777" w:rsidTr="00C759D8">
        <w:trPr>
          <w:trHeight w:val="290"/>
        </w:trPr>
        <w:tc>
          <w:tcPr>
            <w:tcW w:w="1991" w:type="dxa"/>
            <w:tcBorders>
              <w:top w:val="nil"/>
              <w:left w:val="nil"/>
              <w:bottom w:val="nil"/>
              <w:right w:val="nil"/>
            </w:tcBorders>
            <w:shd w:val="clear" w:color="auto" w:fill="auto"/>
            <w:noWrap/>
            <w:vAlign w:val="bottom"/>
            <w:hideMark/>
          </w:tcPr>
          <w:p w14:paraId="6B5A3B68" w14:textId="77777777" w:rsidR="00C759D8" w:rsidRPr="00680146" w:rsidRDefault="00C759D8" w:rsidP="007F4273">
            <w:pPr>
              <w:rPr>
                <w:rFonts w:asciiTheme="minorHAnsi" w:hAnsiTheme="minorHAnsi" w:cstheme="minorHAnsi"/>
                <w:color w:val="000000"/>
                <w:szCs w:val="28"/>
              </w:rPr>
            </w:pPr>
            <w:r w:rsidRPr="00680146">
              <w:rPr>
                <w:rFonts w:asciiTheme="minorHAnsi" w:hAnsiTheme="minorHAnsi" w:cstheme="minorHAnsi"/>
                <w:color w:val="000000"/>
                <w:szCs w:val="28"/>
              </w:rPr>
              <w:t>Douglas, Felix</w:t>
            </w:r>
          </w:p>
        </w:tc>
        <w:tc>
          <w:tcPr>
            <w:tcW w:w="1068" w:type="dxa"/>
            <w:tcBorders>
              <w:top w:val="nil"/>
              <w:left w:val="nil"/>
              <w:bottom w:val="nil"/>
              <w:right w:val="nil"/>
            </w:tcBorders>
            <w:shd w:val="clear" w:color="auto" w:fill="auto"/>
            <w:noWrap/>
            <w:vAlign w:val="bottom"/>
            <w:hideMark/>
          </w:tcPr>
          <w:p w14:paraId="7FA5E5E2" w14:textId="77777777" w:rsidR="00C759D8" w:rsidRPr="00680146" w:rsidRDefault="00C759D8" w:rsidP="007F4273">
            <w:pPr>
              <w:jc w:val="right"/>
              <w:rPr>
                <w:rFonts w:asciiTheme="minorHAnsi" w:hAnsiTheme="minorHAnsi" w:cstheme="minorHAnsi"/>
                <w:color w:val="000000"/>
                <w:szCs w:val="28"/>
              </w:rPr>
            </w:pPr>
            <w:r w:rsidRPr="00680146">
              <w:rPr>
                <w:rFonts w:asciiTheme="minorHAnsi" w:hAnsiTheme="minorHAnsi" w:cstheme="minorHAnsi"/>
                <w:color w:val="000000"/>
                <w:szCs w:val="28"/>
              </w:rPr>
              <w:t>518266</w:t>
            </w:r>
          </w:p>
        </w:tc>
      </w:tr>
      <w:tr w:rsidR="00C759D8" w:rsidRPr="000D4EDB" w14:paraId="0FE90C32" w14:textId="77777777" w:rsidTr="00C759D8">
        <w:trPr>
          <w:trHeight w:val="290"/>
        </w:trPr>
        <w:tc>
          <w:tcPr>
            <w:tcW w:w="1991" w:type="dxa"/>
            <w:tcBorders>
              <w:top w:val="nil"/>
              <w:left w:val="nil"/>
              <w:bottom w:val="nil"/>
              <w:right w:val="nil"/>
            </w:tcBorders>
            <w:shd w:val="clear" w:color="auto" w:fill="auto"/>
            <w:noWrap/>
            <w:vAlign w:val="bottom"/>
            <w:hideMark/>
          </w:tcPr>
          <w:p w14:paraId="00BADA30" w14:textId="77777777" w:rsidR="00C759D8" w:rsidRPr="00680146" w:rsidRDefault="00C759D8" w:rsidP="007F4273">
            <w:pPr>
              <w:rPr>
                <w:rFonts w:asciiTheme="minorHAnsi" w:hAnsiTheme="minorHAnsi" w:cstheme="minorHAnsi"/>
                <w:color w:val="000000"/>
                <w:szCs w:val="28"/>
              </w:rPr>
            </w:pPr>
            <w:r w:rsidRPr="00680146">
              <w:rPr>
                <w:rFonts w:asciiTheme="minorHAnsi" w:hAnsiTheme="minorHAnsi" w:cstheme="minorHAnsi"/>
                <w:color w:val="000000"/>
                <w:szCs w:val="28"/>
              </w:rPr>
              <w:t>Lal, Sheena</w:t>
            </w:r>
          </w:p>
        </w:tc>
        <w:tc>
          <w:tcPr>
            <w:tcW w:w="1068" w:type="dxa"/>
            <w:tcBorders>
              <w:top w:val="nil"/>
              <w:left w:val="nil"/>
              <w:bottom w:val="nil"/>
              <w:right w:val="nil"/>
            </w:tcBorders>
            <w:shd w:val="clear" w:color="auto" w:fill="auto"/>
            <w:noWrap/>
            <w:vAlign w:val="bottom"/>
            <w:hideMark/>
          </w:tcPr>
          <w:p w14:paraId="1B51103F" w14:textId="77777777" w:rsidR="00C759D8" w:rsidRPr="00680146" w:rsidRDefault="00C759D8" w:rsidP="007F4273">
            <w:pPr>
              <w:jc w:val="right"/>
              <w:rPr>
                <w:rFonts w:asciiTheme="minorHAnsi" w:hAnsiTheme="minorHAnsi" w:cstheme="minorHAnsi"/>
                <w:color w:val="000000"/>
                <w:szCs w:val="28"/>
              </w:rPr>
            </w:pPr>
            <w:r w:rsidRPr="00680146">
              <w:rPr>
                <w:rFonts w:asciiTheme="minorHAnsi" w:hAnsiTheme="minorHAnsi" w:cstheme="minorHAnsi"/>
                <w:color w:val="000000"/>
                <w:szCs w:val="28"/>
              </w:rPr>
              <w:t>576992</w:t>
            </w:r>
          </w:p>
        </w:tc>
      </w:tr>
      <w:tr w:rsidR="00C759D8" w:rsidRPr="000D4EDB" w14:paraId="214DC83A" w14:textId="77777777" w:rsidTr="00C759D8">
        <w:trPr>
          <w:trHeight w:val="290"/>
        </w:trPr>
        <w:tc>
          <w:tcPr>
            <w:tcW w:w="1991" w:type="dxa"/>
            <w:tcBorders>
              <w:top w:val="nil"/>
              <w:left w:val="nil"/>
              <w:bottom w:val="nil"/>
              <w:right w:val="nil"/>
            </w:tcBorders>
            <w:shd w:val="clear" w:color="auto" w:fill="auto"/>
            <w:noWrap/>
            <w:vAlign w:val="bottom"/>
            <w:hideMark/>
          </w:tcPr>
          <w:p w14:paraId="7A8587D4" w14:textId="77777777" w:rsidR="00C759D8" w:rsidRPr="00680146" w:rsidRDefault="00C759D8" w:rsidP="007F4273">
            <w:pPr>
              <w:rPr>
                <w:rFonts w:asciiTheme="minorHAnsi" w:hAnsiTheme="minorHAnsi" w:cstheme="minorHAnsi"/>
                <w:color w:val="000000"/>
                <w:szCs w:val="28"/>
              </w:rPr>
            </w:pPr>
            <w:r w:rsidRPr="00680146">
              <w:rPr>
                <w:rFonts w:asciiTheme="minorHAnsi" w:hAnsiTheme="minorHAnsi" w:cstheme="minorHAnsi"/>
                <w:color w:val="000000"/>
                <w:szCs w:val="28"/>
              </w:rPr>
              <w:t>LeMay, Teresa</w:t>
            </w:r>
          </w:p>
        </w:tc>
        <w:tc>
          <w:tcPr>
            <w:tcW w:w="1068" w:type="dxa"/>
            <w:tcBorders>
              <w:top w:val="nil"/>
              <w:left w:val="nil"/>
              <w:bottom w:val="nil"/>
              <w:right w:val="nil"/>
            </w:tcBorders>
            <w:shd w:val="clear" w:color="auto" w:fill="auto"/>
            <w:noWrap/>
            <w:vAlign w:val="bottom"/>
            <w:hideMark/>
          </w:tcPr>
          <w:p w14:paraId="6FB8D845" w14:textId="77777777" w:rsidR="00C759D8" w:rsidRPr="00680146" w:rsidRDefault="00C759D8" w:rsidP="007F4273">
            <w:pPr>
              <w:jc w:val="right"/>
              <w:rPr>
                <w:rFonts w:asciiTheme="minorHAnsi" w:hAnsiTheme="minorHAnsi" w:cstheme="minorHAnsi"/>
                <w:color w:val="000000"/>
                <w:szCs w:val="28"/>
              </w:rPr>
            </w:pPr>
            <w:r w:rsidRPr="00680146">
              <w:rPr>
                <w:rFonts w:asciiTheme="minorHAnsi" w:hAnsiTheme="minorHAnsi" w:cstheme="minorHAnsi"/>
                <w:color w:val="000000"/>
                <w:szCs w:val="28"/>
              </w:rPr>
              <w:t>574660</w:t>
            </w:r>
          </w:p>
        </w:tc>
      </w:tr>
      <w:tr w:rsidR="00C759D8" w:rsidRPr="000D4EDB" w14:paraId="10C026C8" w14:textId="77777777" w:rsidTr="00C759D8">
        <w:trPr>
          <w:trHeight w:val="290"/>
        </w:trPr>
        <w:tc>
          <w:tcPr>
            <w:tcW w:w="1991" w:type="dxa"/>
            <w:tcBorders>
              <w:top w:val="nil"/>
              <w:left w:val="nil"/>
              <w:bottom w:val="nil"/>
              <w:right w:val="nil"/>
            </w:tcBorders>
            <w:shd w:val="clear" w:color="auto" w:fill="auto"/>
            <w:noWrap/>
            <w:vAlign w:val="bottom"/>
            <w:hideMark/>
          </w:tcPr>
          <w:p w14:paraId="400727F8" w14:textId="77777777" w:rsidR="00C759D8" w:rsidRPr="00680146" w:rsidRDefault="00C759D8" w:rsidP="007F4273">
            <w:pPr>
              <w:rPr>
                <w:rFonts w:asciiTheme="minorHAnsi" w:hAnsiTheme="minorHAnsi" w:cstheme="minorHAnsi"/>
                <w:color w:val="000000"/>
                <w:szCs w:val="28"/>
              </w:rPr>
            </w:pPr>
            <w:proofErr w:type="spellStart"/>
            <w:proofErr w:type="gramStart"/>
            <w:r w:rsidRPr="00680146">
              <w:rPr>
                <w:rFonts w:asciiTheme="minorHAnsi" w:hAnsiTheme="minorHAnsi" w:cstheme="minorHAnsi"/>
                <w:color w:val="000000"/>
                <w:szCs w:val="28"/>
              </w:rPr>
              <w:t>Rodriguez,Cynthia</w:t>
            </w:r>
            <w:proofErr w:type="spellEnd"/>
            <w:proofErr w:type="gramEnd"/>
          </w:p>
        </w:tc>
        <w:tc>
          <w:tcPr>
            <w:tcW w:w="1068" w:type="dxa"/>
            <w:tcBorders>
              <w:top w:val="nil"/>
              <w:left w:val="nil"/>
              <w:bottom w:val="nil"/>
              <w:right w:val="nil"/>
            </w:tcBorders>
            <w:shd w:val="clear" w:color="auto" w:fill="auto"/>
            <w:noWrap/>
            <w:vAlign w:val="bottom"/>
            <w:hideMark/>
          </w:tcPr>
          <w:p w14:paraId="6D953932" w14:textId="77777777" w:rsidR="00C759D8" w:rsidRPr="00680146" w:rsidRDefault="00C759D8" w:rsidP="007F4273">
            <w:pPr>
              <w:jc w:val="right"/>
              <w:rPr>
                <w:rFonts w:asciiTheme="minorHAnsi" w:hAnsiTheme="minorHAnsi" w:cstheme="minorHAnsi"/>
                <w:color w:val="000000"/>
                <w:szCs w:val="28"/>
              </w:rPr>
            </w:pPr>
            <w:r w:rsidRPr="00680146">
              <w:rPr>
                <w:rFonts w:asciiTheme="minorHAnsi" w:hAnsiTheme="minorHAnsi" w:cstheme="minorHAnsi"/>
                <w:color w:val="000000"/>
                <w:szCs w:val="28"/>
              </w:rPr>
              <w:t>582502</w:t>
            </w:r>
          </w:p>
        </w:tc>
      </w:tr>
      <w:tr w:rsidR="00C759D8" w:rsidRPr="000D4EDB" w14:paraId="54BB7443" w14:textId="77777777" w:rsidTr="00C759D8">
        <w:trPr>
          <w:trHeight w:val="290"/>
        </w:trPr>
        <w:tc>
          <w:tcPr>
            <w:tcW w:w="1991" w:type="dxa"/>
            <w:tcBorders>
              <w:top w:val="nil"/>
              <w:left w:val="nil"/>
              <w:bottom w:val="nil"/>
              <w:right w:val="nil"/>
            </w:tcBorders>
            <w:shd w:val="clear" w:color="auto" w:fill="auto"/>
            <w:noWrap/>
            <w:vAlign w:val="bottom"/>
            <w:hideMark/>
          </w:tcPr>
          <w:p w14:paraId="369C849F" w14:textId="77777777" w:rsidR="00C759D8" w:rsidRPr="00680146" w:rsidRDefault="00C759D8" w:rsidP="007F4273">
            <w:pPr>
              <w:rPr>
                <w:rFonts w:asciiTheme="minorHAnsi" w:hAnsiTheme="minorHAnsi" w:cstheme="minorHAnsi"/>
                <w:color w:val="000000"/>
                <w:szCs w:val="28"/>
              </w:rPr>
            </w:pPr>
            <w:r w:rsidRPr="00680146">
              <w:rPr>
                <w:rFonts w:asciiTheme="minorHAnsi" w:hAnsiTheme="minorHAnsi" w:cstheme="minorHAnsi"/>
                <w:color w:val="000000"/>
                <w:szCs w:val="28"/>
              </w:rPr>
              <w:t>Wilson, Cecelia</w:t>
            </w:r>
          </w:p>
        </w:tc>
        <w:tc>
          <w:tcPr>
            <w:tcW w:w="1068" w:type="dxa"/>
            <w:tcBorders>
              <w:top w:val="nil"/>
              <w:left w:val="nil"/>
              <w:bottom w:val="nil"/>
              <w:right w:val="nil"/>
            </w:tcBorders>
            <w:shd w:val="clear" w:color="auto" w:fill="auto"/>
            <w:noWrap/>
            <w:vAlign w:val="bottom"/>
            <w:hideMark/>
          </w:tcPr>
          <w:p w14:paraId="2D98A9EB" w14:textId="77777777" w:rsidR="00C759D8" w:rsidRPr="00680146" w:rsidRDefault="00C759D8" w:rsidP="007F4273">
            <w:pPr>
              <w:jc w:val="right"/>
              <w:rPr>
                <w:rFonts w:asciiTheme="minorHAnsi" w:hAnsiTheme="minorHAnsi" w:cstheme="minorHAnsi"/>
                <w:color w:val="000000"/>
                <w:szCs w:val="28"/>
              </w:rPr>
            </w:pPr>
            <w:r w:rsidRPr="00680146">
              <w:rPr>
                <w:rFonts w:asciiTheme="minorHAnsi" w:hAnsiTheme="minorHAnsi" w:cstheme="minorHAnsi"/>
                <w:color w:val="000000"/>
                <w:szCs w:val="28"/>
              </w:rPr>
              <w:t>1004184</w:t>
            </w:r>
          </w:p>
        </w:tc>
      </w:tr>
      <w:tr w:rsidR="00C759D8" w:rsidRPr="000D4EDB" w14:paraId="12F29563" w14:textId="77777777" w:rsidTr="00C759D8">
        <w:trPr>
          <w:trHeight w:val="290"/>
        </w:trPr>
        <w:tc>
          <w:tcPr>
            <w:tcW w:w="1991" w:type="dxa"/>
            <w:tcBorders>
              <w:top w:val="nil"/>
              <w:left w:val="nil"/>
              <w:bottom w:val="nil"/>
              <w:right w:val="nil"/>
            </w:tcBorders>
            <w:shd w:val="clear" w:color="auto" w:fill="auto"/>
            <w:noWrap/>
            <w:vAlign w:val="bottom"/>
            <w:hideMark/>
          </w:tcPr>
          <w:p w14:paraId="36680AA7" w14:textId="77777777" w:rsidR="00C759D8" w:rsidRPr="00680146" w:rsidRDefault="00C759D8" w:rsidP="007F4273">
            <w:pPr>
              <w:rPr>
                <w:rFonts w:asciiTheme="minorHAnsi" w:hAnsiTheme="minorHAnsi" w:cstheme="minorHAnsi"/>
                <w:color w:val="000000"/>
                <w:szCs w:val="28"/>
              </w:rPr>
            </w:pPr>
            <w:r w:rsidRPr="00680146">
              <w:rPr>
                <w:rFonts w:asciiTheme="minorHAnsi" w:hAnsiTheme="minorHAnsi" w:cstheme="minorHAnsi"/>
                <w:color w:val="000000"/>
                <w:szCs w:val="28"/>
              </w:rPr>
              <w:t>Kiernan, Lisa</w:t>
            </w:r>
          </w:p>
        </w:tc>
        <w:tc>
          <w:tcPr>
            <w:tcW w:w="1068" w:type="dxa"/>
            <w:tcBorders>
              <w:top w:val="nil"/>
              <w:left w:val="nil"/>
              <w:bottom w:val="nil"/>
              <w:right w:val="nil"/>
            </w:tcBorders>
            <w:shd w:val="clear" w:color="auto" w:fill="auto"/>
            <w:noWrap/>
            <w:vAlign w:val="bottom"/>
            <w:hideMark/>
          </w:tcPr>
          <w:p w14:paraId="506D7A1D" w14:textId="77777777" w:rsidR="00C759D8" w:rsidRPr="00680146" w:rsidRDefault="00C759D8" w:rsidP="007F4273">
            <w:pPr>
              <w:jc w:val="right"/>
              <w:rPr>
                <w:rFonts w:asciiTheme="minorHAnsi" w:hAnsiTheme="minorHAnsi" w:cstheme="minorHAnsi"/>
                <w:color w:val="000000"/>
                <w:szCs w:val="28"/>
              </w:rPr>
            </w:pPr>
            <w:r w:rsidRPr="00680146">
              <w:rPr>
                <w:rFonts w:asciiTheme="minorHAnsi" w:hAnsiTheme="minorHAnsi" w:cstheme="minorHAnsi"/>
                <w:color w:val="000000"/>
                <w:szCs w:val="28"/>
              </w:rPr>
              <w:t>577146</w:t>
            </w:r>
          </w:p>
        </w:tc>
      </w:tr>
    </w:tbl>
    <w:p w14:paraId="6FBE71F3" w14:textId="0A46741E" w:rsidR="00C759D8" w:rsidRDefault="00C759D8" w:rsidP="00C759D8">
      <w:pPr>
        <w:pStyle w:val="ListParagraph"/>
        <w:rPr>
          <w:rFonts w:ascii="Book Antiqua" w:hAnsi="Book Antiqua"/>
          <w:b/>
        </w:rPr>
      </w:pPr>
    </w:p>
    <w:p w14:paraId="7718B78C" w14:textId="77777777" w:rsidR="00C759D8" w:rsidRDefault="00C759D8" w:rsidP="00C759D8">
      <w:pPr>
        <w:pStyle w:val="ListParagraph"/>
        <w:rPr>
          <w:rFonts w:ascii="Book Antiqua" w:hAnsi="Book Antiqua"/>
          <w:b/>
        </w:rPr>
      </w:pPr>
    </w:p>
    <w:p w14:paraId="523A0AC0" w14:textId="0CEC0B49" w:rsidR="00C759D8" w:rsidRPr="00C759D8" w:rsidRDefault="00C759D8" w:rsidP="00C759D8">
      <w:pPr>
        <w:pStyle w:val="ListParagraph"/>
        <w:numPr>
          <w:ilvl w:val="0"/>
          <w:numId w:val="29"/>
        </w:numPr>
        <w:rPr>
          <w:rFonts w:ascii="Book Antiqua" w:hAnsi="Book Antiqua"/>
          <w:b/>
        </w:rPr>
      </w:pPr>
      <w:proofErr w:type="spellStart"/>
      <w:r w:rsidRPr="00C759D8">
        <w:rPr>
          <w:rFonts w:ascii="Book Antiqua" w:eastAsia="Libre Baskerville" w:hAnsi="Book Antiqua" w:cs="Libre Baskerville"/>
          <w:b/>
          <w:color w:val="000000" w:themeColor="text1"/>
        </w:rPr>
        <w:t>CastlePoint</w:t>
      </w:r>
      <w:proofErr w:type="spellEnd"/>
      <w:r w:rsidRPr="00C759D8">
        <w:rPr>
          <w:rFonts w:ascii="Book Antiqua" w:eastAsia="Libre Baskerville" w:hAnsi="Book Antiqua" w:cs="Libre Baskerville"/>
          <w:b/>
          <w:color w:val="000000" w:themeColor="text1"/>
        </w:rPr>
        <w:t xml:space="preserve"> Memo</w:t>
      </w:r>
    </w:p>
    <w:p w14:paraId="17BB3F6B" w14:textId="66E1A651" w:rsidR="00C759D8" w:rsidRPr="00DA39F0" w:rsidRDefault="00C759D8" w:rsidP="00C759D8">
      <w:pPr>
        <w:widowControl w:val="0"/>
        <w:spacing w:after="240"/>
        <w:ind w:left="720"/>
        <w:rPr>
          <w:rFonts w:ascii="Baskerville Old Face" w:hAnsi="Baskerville Old Face"/>
        </w:rPr>
      </w:pPr>
      <w:r w:rsidRPr="00DA39F0">
        <w:rPr>
          <w:rFonts w:ascii="Baskerville Old Face" w:hAnsi="Baskerville Old Face"/>
        </w:rPr>
        <w:t>Ron Martin from Keenan and Associates discuss</w:t>
      </w:r>
      <w:r w:rsidR="003F46C0" w:rsidRPr="00DA39F0">
        <w:rPr>
          <w:rFonts w:ascii="Baskerville Old Face" w:hAnsi="Baskerville Old Face"/>
        </w:rPr>
        <w:t>ed</w:t>
      </w:r>
      <w:r w:rsidRPr="00DA39F0">
        <w:rPr>
          <w:rFonts w:ascii="Baskerville Old Face" w:hAnsi="Baskerville Old Face"/>
        </w:rPr>
        <w:t xml:space="preserve"> the </w:t>
      </w:r>
      <w:proofErr w:type="spellStart"/>
      <w:r w:rsidRPr="00DA39F0">
        <w:rPr>
          <w:rFonts w:ascii="Baskerville Old Face" w:hAnsi="Baskerville Old Face"/>
        </w:rPr>
        <w:t>CastlePoint</w:t>
      </w:r>
      <w:proofErr w:type="spellEnd"/>
      <w:r w:rsidRPr="00DA39F0">
        <w:rPr>
          <w:rFonts w:ascii="Baskerville Old Face" w:hAnsi="Baskerville Old Face"/>
        </w:rPr>
        <w:t xml:space="preserve"> Memo and Loss Run</w:t>
      </w:r>
      <w:r w:rsidR="003F46C0" w:rsidRPr="00DA39F0">
        <w:rPr>
          <w:rFonts w:ascii="Baskerville Old Face" w:hAnsi="Baskerville Old Face"/>
        </w:rPr>
        <w:t xml:space="preserve"> with the Executive Committee.</w:t>
      </w:r>
    </w:p>
    <w:p w14:paraId="6B8E191D" w14:textId="77777777" w:rsidR="00680146" w:rsidRPr="00035B9A" w:rsidRDefault="00680146" w:rsidP="00680146">
      <w:pPr>
        <w:pStyle w:val="ListParagraph"/>
        <w:tabs>
          <w:tab w:val="left" w:pos="810"/>
        </w:tabs>
        <w:ind w:left="1440"/>
        <w:rPr>
          <w:rFonts w:ascii="Book Antiqua" w:hAnsi="Book Antiqua"/>
          <w:b/>
        </w:rPr>
      </w:pPr>
    </w:p>
    <w:p w14:paraId="16957530" w14:textId="77777777" w:rsidR="002C1233" w:rsidRPr="00C759D8" w:rsidRDefault="002C1233" w:rsidP="00C759D8">
      <w:pPr>
        <w:rPr>
          <w:rFonts w:ascii="Book Antiqua" w:hAnsi="Book Antiqua"/>
          <w:b/>
        </w:rPr>
      </w:pPr>
    </w:p>
    <w:p w14:paraId="429F1836" w14:textId="77777777" w:rsidR="003F46C0" w:rsidRDefault="003F46C0" w:rsidP="003F46C0">
      <w:pPr>
        <w:pStyle w:val="ListParagraph"/>
        <w:ind w:left="360"/>
        <w:rPr>
          <w:rFonts w:ascii="Baskerville Old Face" w:hAnsi="Baskerville Old Face"/>
          <w:b/>
        </w:rPr>
      </w:pPr>
      <w:r w:rsidRPr="00AA7690">
        <w:rPr>
          <w:rFonts w:ascii="Baskerville Old Face" w:hAnsi="Baskerville Old Face"/>
          <w:b/>
        </w:rPr>
        <w:t>Open Session</w:t>
      </w:r>
    </w:p>
    <w:p w14:paraId="6C70B751" w14:textId="2BC3407F" w:rsidR="003F46C0" w:rsidRPr="0085576A" w:rsidRDefault="003F46C0" w:rsidP="003F46C0">
      <w:pPr>
        <w:ind w:firstLine="360"/>
        <w:rPr>
          <w:rStyle w:val="Emphasis"/>
        </w:rPr>
      </w:pPr>
      <w:r w:rsidRPr="0085576A">
        <w:rPr>
          <w:rStyle w:val="Emphasis"/>
        </w:rPr>
        <w:t xml:space="preserve">Open session began at </w:t>
      </w:r>
      <w:r>
        <w:rPr>
          <w:rStyle w:val="Emphasis"/>
        </w:rPr>
        <w:t>9</w:t>
      </w:r>
      <w:r w:rsidRPr="0085576A">
        <w:rPr>
          <w:rStyle w:val="Emphasis"/>
        </w:rPr>
        <w:t>:</w:t>
      </w:r>
      <w:r>
        <w:rPr>
          <w:rStyle w:val="Emphasis"/>
        </w:rPr>
        <w:t>35a</w:t>
      </w:r>
      <w:r w:rsidRPr="0085576A">
        <w:rPr>
          <w:rStyle w:val="Emphasis"/>
        </w:rPr>
        <w:t xml:space="preserve">m </w:t>
      </w:r>
    </w:p>
    <w:p w14:paraId="3B358740" w14:textId="77777777" w:rsidR="003F46C0" w:rsidRDefault="003F46C0" w:rsidP="003F46C0">
      <w:pPr>
        <w:pStyle w:val="ListParagraph"/>
        <w:ind w:left="360"/>
        <w:rPr>
          <w:rFonts w:ascii="Baskerville Old Face" w:hAnsi="Baskerville Old Face"/>
          <w:b/>
        </w:rPr>
      </w:pPr>
    </w:p>
    <w:p w14:paraId="0F928097" w14:textId="77777777" w:rsidR="003F46C0" w:rsidRPr="00F179DA" w:rsidRDefault="003F46C0" w:rsidP="003F46C0">
      <w:pPr>
        <w:rPr>
          <w:rFonts w:ascii="Baskerville Old Face" w:hAnsi="Baskerville Old Face"/>
          <w:b/>
        </w:rPr>
      </w:pPr>
    </w:p>
    <w:p w14:paraId="025BC846" w14:textId="77777777" w:rsidR="003F46C0" w:rsidRPr="00F40B0F" w:rsidRDefault="003F46C0" w:rsidP="003F46C0">
      <w:pPr>
        <w:numPr>
          <w:ilvl w:val="0"/>
          <w:numId w:val="1"/>
        </w:numPr>
        <w:rPr>
          <w:rFonts w:ascii="Baskerville Old Face" w:hAnsi="Baskerville Old Face"/>
          <w:b/>
        </w:rPr>
      </w:pPr>
      <w:r w:rsidRPr="00F40B0F">
        <w:rPr>
          <w:rFonts w:ascii="Baskerville Old Face" w:hAnsi="Baskerville Old Face"/>
          <w:b/>
        </w:rPr>
        <w:t>Public Comment on Open Session Agenda Items</w:t>
      </w:r>
    </w:p>
    <w:p w14:paraId="161EC760" w14:textId="79B66A22" w:rsidR="003F46C0" w:rsidRDefault="003F46C0" w:rsidP="003F46C0">
      <w:pPr>
        <w:pStyle w:val="ListParagraph"/>
        <w:ind w:left="540"/>
        <w:rPr>
          <w:rFonts w:ascii="Book Antiqua" w:hAnsi="Book Antiqua"/>
          <w:i/>
          <w:iCs/>
        </w:rPr>
      </w:pPr>
      <w:r w:rsidRPr="00F179DA">
        <w:rPr>
          <w:rFonts w:ascii="Book Antiqua" w:hAnsi="Book Antiqua"/>
          <w:i/>
          <w:iCs/>
        </w:rPr>
        <w:t>No public present to comment</w:t>
      </w:r>
    </w:p>
    <w:p w14:paraId="66128C17" w14:textId="77777777" w:rsidR="003F46C0" w:rsidRPr="00F179DA" w:rsidRDefault="003F46C0" w:rsidP="003F46C0">
      <w:pPr>
        <w:pStyle w:val="ListParagraph"/>
        <w:ind w:left="540"/>
        <w:rPr>
          <w:rFonts w:ascii="Book Antiqua" w:hAnsi="Book Antiqua"/>
          <w:i/>
          <w:iCs/>
        </w:rPr>
      </w:pPr>
    </w:p>
    <w:p w14:paraId="35D36C38" w14:textId="77777777" w:rsidR="003F46C0" w:rsidRPr="0060134D" w:rsidRDefault="003F46C0" w:rsidP="003F46C0">
      <w:pPr>
        <w:pStyle w:val="ListParagraph"/>
        <w:ind w:left="540"/>
        <w:rPr>
          <w:rFonts w:ascii="Book Antiqua" w:hAnsi="Book Antiqua"/>
        </w:rPr>
      </w:pPr>
    </w:p>
    <w:p w14:paraId="0AEB6F9F" w14:textId="77777777" w:rsidR="003F46C0" w:rsidRPr="00F179DA" w:rsidRDefault="003F46C0" w:rsidP="003F46C0">
      <w:pPr>
        <w:numPr>
          <w:ilvl w:val="0"/>
          <w:numId w:val="1"/>
        </w:numPr>
        <w:rPr>
          <w:rFonts w:ascii="Baskerville Old Face" w:hAnsi="Baskerville Old Face"/>
          <w:b/>
          <w:sz w:val="28"/>
          <w:szCs w:val="28"/>
        </w:rPr>
      </w:pPr>
      <w:r w:rsidRPr="00C85765">
        <w:rPr>
          <w:rFonts w:ascii="Baskerville Old Face" w:hAnsi="Baskerville Old Face"/>
          <w:b/>
        </w:rPr>
        <w:lastRenderedPageBreak/>
        <w:t xml:space="preserve">Report of </w:t>
      </w:r>
      <w:r>
        <w:rPr>
          <w:rFonts w:ascii="Baskerville Old Face" w:hAnsi="Baskerville Old Face"/>
          <w:b/>
        </w:rPr>
        <w:t xml:space="preserve">Action Taken in Closed Session </w:t>
      </w:r>
    </w:p>
    <w:p w14:paraId="0525E0FC" w14:textId="77777777" w:rsidR="003F46C0" w:rsidRPr="00F179DA" w:rsidRDefault="003F46C0" w:rsidP="003F46C0">
      <w:pPr>
        <w:ind w:left="540"/>
        <w:rPr>
          <w:rFonts w:ascii="Baskerville Old Face" w:hAnsi="Baskerville Old Face"/>
          <w:bCs/>
          <w:i/>
          <w:iCs/>
          <w:sz w:val="28"/>
          <w:szCs w:val="28"/>
        </w:rPr>
      </w:pPr>
      <w:r>
        <w:rPr>
          <w:rFonts w:ascii="Baskerville Old Face" w:hAnsi="Baskerville Old Face"/>
          <w:bCs/>
          <w:i/>
          <w:iCs/>
        </w:rPr>
        <w:t>There was no action taken in closed session</w:t>
      </w:r>
    </w:p>
    <w:p w14:paraId="5987235F" w14:textId="77777777" w:rsidR="003129A6" w:rsidRPr="00035B9A" w:rsidRDefault="003129A6" w:rsidP="00D2030D">
      <w:pPr>
        <w:rPr>
          <w:rFonts w:ascii="Book Antiqua" w:hAnsi="Book Antiqua"/>
          <w:b/>
          <w:sz w:val="28"/>
          <w:szCs w:val="28"/>
        </w:rPr>
      </w:pPr>
    </w:p>
    <w:p w14:paraId="73338830" w14:textId="77777777" w:rsidR="00F77706" w:rsidRPr="00035B9A" w:rsidRDefault="00F77706" w:rsidP="00C85765">
      <w:pPr>
        <w:ind w:left="540"/>
        <w:rPr>
          <w:rFonts w:ascii="Book Antiqua" w:hAnsi="Book Antiqua"/>
          <w:b/>
          <w:sz w:val="28"/>
          <w:szCs w:val="28"/>
        </w:rPr>
      </w:pPr>
    </w:p>
    <w:p w14:paraId="7B554EDF" w14:textId="77777777" w:rsidR="00594722" w:rsidRPr="00035B9A" w:rsidRDefault="00594722" w:rsidP="00B044E2">
      <w:pPr>
        <w:numPr>
          <w:ilvl w:val="0"/>
          <w:numId w:val="1"/>
        </w:numPr>
        <w:rPr>
          <w:rFonts w:ascii="Book Antiqua" w:hAnsi="Book Antiqua"/>
          <w:b/>
        </w:rPr>
      </w:pPr>
      <w:r w:rsidRPr="00035B9A">
        <w:rPr>
          <w:rFonts w:ascii="Book Antiqua" w:hAnsi="Book Antiqua"/>
          <w:b/>
        </w:rPr>
        <w:t xml:space="preserve">Approval of Minutes </w:t>
      </w:r>
    </w:p>
    <w:p w14:paraId="0C2A3CD3" w14:textId="228330FE" w:rsidR="00DA39F0" w:rsidRPr="00271C3E" w:rsidRDefault="00DA39F0" w:rsidP="00DA39F0">
      <w:pPr>
        <w:pStyle w:val="ListParagraph"/>
        <w:ind w:left="540"/>
        <w:rPr>
          <w:rFonts w:ascii="Baskerville Old Face" w:hAnsi="Baskerville Old Face"/>
        </w:rPr>
      </w:pPr>
      <w:r>
        <w:rPr>
          <w:rFonts w:ascii="Baskerville Old Face" w:hAnsi="Baskerville Old Face"/>
        </w:rPr>
        <w:t xml:space="preserve">It was moved by Kevin Collins and seconded by </w:t>
      </w:r>
      <w:r>
        <w:rPr>
          <w:rFonts w:ascii="Baskerville Old Face" w:hAnsi="Baskerville Old Face"/>
        </w:rPr>
        <w:t>Jackie Kim</w:t>
      </w:r>
      <w:r>
        <w:rPr>
          <w:rFonts w:ascii="Baskerville Old Face" w:hAnsi="Baskerville Old Face"/>
        </w:rPr>
        <w:t xml:space="preserve"> to approve the meeting minutes </w:t>
      </w:r>
      <w:r w:rsidR="00594722" w:rsidRPr="00DA39F0">
        <w:rPr>
          <w:rFonts w:ascii="Baskerville Old Face" w:hAnsi="Baskerville Old Face"/>
        </w:rPr>
        <w:t xml:space="preserve">from </w:t>
      </w:r>
      <w:r w:rsidR="00EA5C0D" w:rsidRPr="00DA39F0">
        <w:rPr>
          <w:rFonts w:ascii="Baskerville Old Face" w:hAnsi="Baskerville Old Face"/>
        </w:rPr>
        <w:t xml:space="preserve">the </w:t>
      </w:r>
      <w:r w:rsidR="006C6539" w:rsidRPr="00DA39F0">
        <w:rPr>
          <w:rFonts w:ascii="Baskerville Old Face" w:hAnsi="Baskerville Old Face"/>
        </w:rPr>
        <w:t>October</w:t>
      </w:r>
      <w:r w:rsidR="00EA5C0D" w:rsidRPr="00DA39F0">
        <w:rPr>
          <w:rFonts w:ascii="Baskerville Old Face" w:hAnsi="Baskerville Old Face"/>
        </w:rPr>
        <w:t xml:space="preserve"> </w:t>
      </w:r>
      <w:r w:rsidR="006C6539" w:rsidRPr="00DA39F0">
        <w:rPr>
          <w:rFonts w:ascii="Baskerville Old Face" w:hAnsi="Baskerville Old Face"/>
        </w:rPr>
        <w:t>2</w:t>
      </w:r>
      <w:r w:rsidR="00304AFC" w:rsidRPr="00DA39F0">
        <w:rPr>
          <w:rFonts w:ascii="Baskerville Old Face" w:hAnsi="Baskerville Old Face"/>
        </w:rPr>
        <w:t>7</w:t>
      </w:r>
      <w:r w:rsidR="00EA5C0D" w:rsidRPr="00DA39F0">
        <w:rPr>
          <w:rFonts w:ascii="Baskerville Old Face" w:hAnsi="Baskerville Old Face"/>
        </w:rPr>
        <w:t xml:space="preserve">, </w:t>
      </w:r>
      <w:proofErr w:type="gramStart"/>
      <w:r w:rsidR="00EA5C0D" w:rsidRPr="00DA39F0">
        <w:rPr>
          <w:rFonts w:ascii="Baskerville Old Face" w:hAnsi="Baskerville Old Face"/>
        </w:rPr>
        <w:t>20</w:t>
      </w:r>
      <w:r w:rsidR="000672AE" w:rsidRPr="00DA39F0">
        <w:rPr>
          <w:rFonts w:ascii="Baskerville Old Face" w:hAnsi="Baskerville Old Face"/>
        </w:rPr>
        <w:t>2</w:t>
      </w:r>
      <w:r w:rsidR="00304AFC" w:rsidRPr="00DA39F0">
        <w:rPr>
          <w:rFonts w:ascii="Baskerville Old Face" w:hAnsi="Baskerville Old Face"/>
        </w:rPr>
        <w:t>2</w:t>
      </w:r>
      <w:proofErr w:type="gramEnd"/>
      <w:r w:rsidR="007203BE" w:rsidRPr="00DA39F0">
        <w:rPr>
          <w:rFonts w:ascii="Baskerville Old Face" w:hAnsi="Baskerville Old Face"/>
        </w:rPr>
        <w:t xml:space="preserve"> </w:t>
      </w:r>
      <w:r w:rsidR="000672AE" w:rsidRPr="00DA39F0">
        <w:rPr>
          <w:rFonts w:ascii="Baskerville Old Face" w:hAnsi="Baskerville Old Face"/>
        </w:rPr>
        <w:t>Executive Committee</w:t>
      </w:r>
      <w:r w:rsidR="00F53F77" w:rsidRPr="00DA39F0">
        <w:rPr>
          <w:rFonts w:ascii="Baskerville Old Face" w:hAnsi="Baskerville Old Face"/>
        </w:rPr>
        <w:t xml:space="preserve"> Meeting</w:t>
      </w:r>
      <w:r w:rsidR="00B0470B" w:rsidRPr="00DA39F0">
        <w:rPr>
          <w:rFonts w:ascii="Baskerville Old Face" w:hAnsi="Baskerville Old Face"/>
        </w:rPr>
        <w:t xml:space="preserve"> and </w:t>
      </w:r>
      <w:r w:rsidR="000672AE" w:rsidRPr="00DA39F0">
        <w:rPr>
          <w:rFonts w:ascii="Baskerville Old Face" w:hAnsi="Baskerville Old Face"/>
        </w:rPr>
        <w:t>November</w:t>
      </w:r>
      <w:r w:rsidR="00B0470B" w:rsidRPr="00DA39F0">
        <w:rPr>
          <w:rFonts w:ascii="Baskerville Old Face" w:hAnsi="Baskerville Old Face"/>
        </w:rPr>
        <w:t xml:space="preserve"> </w:t>
      </w:r>
      <w:r w:rsidR="00304AFC" w:rsidRPr="00DA39F0">
        <w:rPr>
          <w:rFonts w:ascii="Baskerville Old Face" w:hAnsi="Baskerville Old Face"/>
        </w:rPr>
        <w:t>3</w:t>
      </w:r>
      <w:r w:rsidR="00B0470B" w:rsidRPr="00DA39F0">
        <w:rPr>
          <w:rFonts w:ascii="Baskerville Old Face" w:hAnsi="Baskerville Old Face"/>
        </w:rPr>
        <w:t>, 20</w:t>
      </w:r>
      <w:r w:rsidR="000672AE" w:rsidRPr="00DA39F0">
        <w:rPr>
          <w:rFonts w:ascii="Baskerville Old Face" w:hAnsi="Baskerville Old Face"/>
        </w:rPr>
        <w:t>2</w:t>
      </w:r>
      <w:r w:rsidR="00304AFC" w:rsidRPr="00DA39F0">
        <w:rPr>
          <w:rFonts w:ascii="Baskerville Old Face" w:hAnsi="Baskerville Old Face"/>
        </w:rPr>
        <w:t>2</w:t>
      </w:r>
      <w:r w:rsidR="00B0470B" w:rsidRPr="00DA39F0">
        <w:rPr>
          <w:rFonts w:ascii="Baskerville Old Face" w:hAnsi="Baskerville Old Face"/>
        </w:rPr>
        <w:t xml:space="preserve"> </w:t>
      </w:r>
      <w:r w:rsidR="000672AE" w:rsidRPr="00DA39F0">
        <w:rPr>
          <w:rFonts w:ascii="Baskerville Old Face" w:hAnsi="Baskerville Old Face"/>
        </w:rPr>
        <w:t>Full Board Meeting</w:t>
      </w:r>
      <w:r w:rsidR="00B0470B" w:rsidRPr="00DA39F0">
        <w:rPr>
          <w:rFonts w:ascii="Baskerville Old Face" w:hAnsi="Baskerville Old Face"/>
        </w:rPr>
        <w:t>.</w:t>
      </w:r>
      <w:r w:rsidRPr="00DA39F0">
        <w:rPr>
          <w:rFonts w:ascii="Baskerville Old Face" w:hAnsi="Baskerville Old Face"/>
        </w:rPr>
        <w:t xml:space="preserve"> </w:t>
      </w:r>
      <w:r w:rsidRPr="00271C3E">
        <w:rPr>
          <w:rFonts w:ascii="Baskerville Old Face" w:hAnsi="Baskerville Old Face"/>
        </w:rPr>
        <w:t xml:space="preserve">Ayes: </w:t>
      </w:r>
      <w:r>
        <w:rPr>
          <w:rFonts w:ascii="Baskerville Old Face" w:hAnsi="Baskerville Old Face"/>
        </w:rPr>
        <w:t xml:space="preserve">Heldman, Kinder, Kim, </w:t>
      </w:r>
      <w:proofErr w:type="spellStart"/>
      <w:r>
        <w:rPr>
          <w:rFonts w:ascii="Baskerville Old Face" w:hAnsi="Baskerville Old Face"/>
        </w:rPr>
        <w:t>Alahydoian</w:t>
      </w:r>
      <w:proofErr w:type="spellEnd"/>
      <w:r>
        <w:rPr>
          <w:rFonts w:ascii="Baskerville Old Face" w:hAnsi="Baskerville Old Face"/>
        </w:rPr>
        <w:t xml:space="preserve">, </w:t>
      </w:r>
      <w:proofErr w:type="spellStart"/>
      <w:r>
        <w:rPr>
          <w:rFonts w:ascii="Baskerville Old Face" w:hAnsi="Baskerville Old Face"/>
        </w:rPr>
        <w:t>Sheikholeslami</w:t>
      </w:r>
      <w:proofErr w:type="spellEnd"/>
      <w:r>
        <w:rPr>
          <w:rFonts w:ascii="Baskerville Old Face" w:hAnsi="Baskerville Old Face"/>
        </w:rPr>
        <w:t>, Collins</w:t>
      </w:r>
    </w:p>
    <w:p w14:paraId="4B6C325C" w14:textId="77777777" w:rsidR="00DA39F0" w:rsidRPr="00271C3E" w:rsidRDefault="00DA39F0" w:rsidP="00DA39F0">
      <w:pPr>
        <w:pStyle w:val="ListParagraph"/>
        <w:ind w:left="540"/>
        <w:rPr>
          <w:rFonts w:ascii="Baskerville Old Face" w:hAnsi="Baskerville Old Face"/>
        </w:rPr>
      </w:pPr>
      <w:r w:rsidRPr="00271C3E">
        <w:rPr>
          <w:rFonts w:ascii="Baskerville Old Face" w:hAnsi="Baskerville Old Face"/>
        </w:rPr>
        <w:t>Nays: None</w:t>
      </w:r>
    </w:p>
    <w:p w14:paraId="10D4C6BF" w14:textId="77777777" w:rsidR="00DA39F0" w:rsidRPr="00271C3E" w:rsidRDefault="00DA39F0" w:rsidP="00DA39F0">
      <w:pPr>
        <w:pStyle w:val="ListParagraph"/>
        <w:ind w:left="540"/>
        <w:rPr>
          <w:rFonts w:ascii="Baskerville Old Face" w:hAnsi="Baskerville Old Face"/>
        </w:rPr>
      </w:pPr>
      <w:r w:rsidRPr="00271C3E">
        <w:rPr>
          <w:rFonts w:ascii="Baskerville Old Face" w:hAnsi="Baskerville Old Face"/>
        </w:rPr>
        <w:t>Abstain: None</w:t>
      </w:r>
    </w:p>
    <w:p w14:paraId="268D1AAD" w14:textId="4DD94043" w:rsidR="00DA39F0" w:rsidRDefault="00DA39F0" w:rsidP="00DA39F0">
      <w:pPr>
        <w:widowControl w:val="0"/>
        <w:spacing w:after="240"/>
        <w:ind w:left="540"/>
        <w:rPr>
          <w:rFonts w:ascii="Baskerville Old Face" w:hAnsi="Baskerville Old Face"/>
        </w:rPr>
      </w:pPr>
    </w:p>
    <w:p w14:paraId="3C0AE453" w14:textId="77777777" w:rsidR="00DA39F0" w:rsidRPr="00DA39F0" w:rsidRDefault="00DA39F0" w:rsidP="00DA39F0">
      <w:pPr>
        <w:widowControl w:val="0"/>
        <w:spacing w:after="240"/>
        <w:ind w:left="720"/>
        <w:rPr>
          <w:rFonts w:ascii="Baskerville Old Face" w:hAnsi="Baskerville Old Face"/>
        </w:rPr>
      </w:pPr>
    </w:p>
    <w:p w14:paraId="587F4405" w14:textId="77777777" w:rsidR="002C1233" w:rsidRPr="00035B9A" w:rsidRDefault="002C1233" w:rsidP="00F440B2">
      <w:pPr>
        <w:rPr>
          <w:rFonts w:ascii="Book Antiqua" w:hAnsi="Book Antiqua"/>
          <w:b/>
        </w:rPr>
      </w:pPr>
    </w:p>
    <w:p w14:paraId="386FD409" w14:textId="77777777" w:rsidR="00D2030D" w:rsidRPr="00035B9A" w:rsidRDefault="00D2030D" w:rsidP="00F440B2">
      <w:pPr>
        <w:rPr>
          <w:rFonts w:ascii="Book Antiqua" w:hAnsi="Book Antiqua"/>
          <w:b/>
        </w:rPr>
      </w:pPr>
    </w:p>
    <w:p w14:paraId="31E29606" w14:textId="77777777" w:rsidR="00D2030D" w:rsidRPr="00035B9A" w:rsidRDefault="00D2030D" w:rsidP="00D2030D">
      <w:pPr>
        <w:ind w:firstLine="540"/>
        <w:rPr>
          <w:rFonts w:ascii="Book Antiqua" w:hAnsi="Book Antiqua"/>
          <w:b/>
          <w:sz w:val="28"/>
          <w:szCs w:val="28"/>
          <w:u w:val="single"/>
        </w:rPr>
      </w:pPr>
      <w:r w:rsidRPr="00035B9A">
        <w:rPr>
          <w:rFonts w:ascii="Book Antiqua" w:hAnsi="Book Antiqua"/>
          <w:b/>
          <w:sz w:val="28"/>
          <w:szCs w:val="28"/>
          <w:u w:val="single"/>
        </w:rPr>
        <w:t xml:space="preserve">General </w:t>
      </w:r>
    </w:p>
    <w:p w14:paraId="5CA23DF1" w14:textId="77777777" w:rsidR="00D2030D" w:rsidRPr="00035B9A" w:rsidRDefault="00D2030D" w:rsidP="00D2030D">
      <w:pPr>
        <w:rPr>
          <w:rFonts w:ascii="Book Antiqua" w:hAnsi="Book Antiqua"/>
          <w:b/>
          <w:i/>
        </w:rPr>
      </w:pPr>
    </w:p>
    <w:p w14:paraId="572F379E" w14:textId="5B9C6D4F" w:rsidR="00D2030D" w:rsidRPr="00035B9A" w:rsidRDefault="00D2030D" w:rsidP="00D2030D">
      <w:pPr>
        <w:rPr>
          <w:rFonts w:ascii="Book Antiqua" w:hAnsi="Book Antiqua"/>
          <w:b/>
          <w:sz w:val="28"/>
          <w:szCs w:val="28"/>
          <w:u w:val="single"/>
        </w:rPr>
      </w:pPr>
    </w:p>
    <w:p w14:paraId="1B1A481E" w14:textId="77777777" w:rsidR="00BB18AA" w:rsidRPr="00035B9A" w:rsidRDefault="00BB18AA" w:rsidP="00D2030D">
      <w:pPr>
        <w:rPr>
          <w:rFonts w:ascii="Book Antiqua" w:hAnsi="Book Antiqua"/>
          <w:b/>
          <w:sz w:val="28"/>
          <w:szCs w:val="28"/>
          <w:u w:val="single"/>
        </w:rPr>
      </w:pPr>
    </w:p>
    <w:p w14:paraId="497585E9" w14:textId="77777777" w:rsidR="00D2030D" w:rsidRPr="00035B9A" w:rsidRDefault="00D2030D" w:rsidP="00D2030D">
      <w:pPr>
        <w:numPr>
          <w:ilvl w:val="0"/>
          <w:numId w:val="1"/>
        </w:numPr>
        <w:rPr>
          <w:rFonts w:ascii="Book Antiqua" w:hAnsi="Book Antiqua"/>
          <w:b/>
          <w:sz w:val="28"/>
          <w:szCs w:val="28"/>
          <w:u w:val="single"/>
        </w:rPr>
      </w:pPr>
      <w:r w:rsidRPr="00035B9A">
        <w:rPr>
          <w:rFonts w:ascii="Book Antiqua" w:hAnsi="Book Antiqua"/>
          <w:b/>
        </w:rPr>
        <w:t>Second Quarter Financial Report</w:t>
      </w:r>
    </w:p>
    <w:p w14:paraId="476F7BBC" w14:textId="77777777" w:rsidR="00B642C0" w:rsidRDefault="00B642C0" w:rsidP="00B642C0">
      <w:pPr>
        <w:pStyle w:val="ListParagraph"/>
        <w:ind w:left="540"/>
        <w:rPr>
          <w:rFonts w:ascii="Baskerville Old Face" w:hAnsi="Baskerville Old Face"/>
        </w:rPr>
      </w:pPr>
      <w:r w:rsidRPr="00C86EAF">
        <w:rPr>
          <w:rFonts w:ascii="Baskerville Old Face" w:hAnsi="Baskerville Old Face"/>
        </w:rPr>
        <w:t xml:space="preserve">Laurena </w:t>
      </w:r>
      <w:proofErr w:type="spellStart"/>
      <w:r w:rsidRPr="00C86EAF">
        <w:rPr>
          <w:rFonts w:ascii="Baskerville Old Face" w:hAnsi="Baskerville Old Face"/>
        </w:rPr>
        <w:t>Grabert</w:t>
      </w:r>
      <w:proofErr w:type="spellEnd"/>
      <w:r w:rsidRPr="00C86EAF">
        <w:rPr>
          <w:rFonts w:ascii="Baskerville Old Face" w:hAnsi="Baskerville Old Face"/>
        </w:rPr>
        <w:t xml:space="preserve"> from SETECH presented the 20</w:t>
      </w:r>
      <w:r>
        <w:rPr>
          <w:rFonts w:ascii="Baskerville Old Face" w:hAnsi="Baskerville Old Face"/>
        </w:rPr>
        <w:t>2</w:t>
      </w:r>
      <w:r>
        <w:rPr>
          <w:rFonts w:ascii="Baskerville Old Face" w:hAnsi="Baskerville Old Face"/>
        </w:rPr>
        <w:t>2</w:t>
      </w:r>
      <w:r w:rsidRPr="00C86EAF">
        <w:rPr>
          <w:rFonts w:ascii="Baskerville Old Face" w:hAnsi="Baskerville Old Face"/>
        </w:rPr>
        <w:t>/20</w:t>
      </w:r>
      <w:r>
        <w:rPr>
          <w:rFonts w:ascii="Baskerville Old Face" w:hAnsi="Baskerville Old Face"/>
        </w:rPr>
        <w:t>2</w:t>
      </w:r>
      <w:r>
        <w:rPr>
          <w:rFonts w:ascii="Baskerville Old Face" w:hAnsi="Baskerville Old Face"/>
        </w:rPr>
        <w:t>3</w:t>
      </w:r>
      <w:r w:rsidRPr="00C86EAF">
        <w:rPr>
          <w:rFonts w:ascii="Baskerville Old Face" w:hAnsi="Baskerville Old Face"/>
        </w:rPr>
        <w:t xml:space="preserve"> Second Quarter Financial Report.</w:t>
      </w:r>
      <w:r w:rsidRPr="00B642C0">
        <w:rPr>
          <w:rFonts w:ascii="Baskerville Old Face" w:hAnsi="Baskerville Old Face"/>
        </w:rPr>
        <w:t xml:space="preserve"> </w:t>
      </w:r>
    </w:p>
    <w:p w14:paraId="25B6D17B" w14:textId="653D519B" w:rsidR="00B642C0" w:rsidRPr="00271C3E" w:rsidRDefault="00B642C0" w:rsidP="00B642C0">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 xml:space="preserve">Kevin Collins </w:t>
      </w:r>
      <w:r w:rsidRPr="00271C3E">
        <w:rPr>
          <w:rFonts w:ascii="Baskerville Old Face" w:hAnsi="Baskerville Old Face"/>
        </w:rPr>
        <w:t>and seconded by</w:t>
      </w:r>
      <w:r>
        <w:rPr>
          <w:rFonts w:ascii="Baskerville Old Face" w:hAnsi="Baskerville Old Face"/>
        </w:rPr>
        <w:t xml:space="preserve"> </w:t>
      </w:r>
      <w:r w:rsidR="00500BF7">
        <w:rPr>
          <w:rFonts w:ascii="Baskerville Old Face" w:hAnsi="Baskerville Old Face"/>
        </w:rPr>
        <w:t xml:space="preserve">Ahmad </w:t>
      </w:r>
      <w:proofErr w:type="spellStart"/>
      <w:r w:rsidR="00500BF7">
        <w:rPr>
          <w:rFonts w:ascii="Baskerville Old Face" w:hAnsi="Baskerville Old Face"/>
        </w:rPr>
        <w:t>Sheikholeslami</w:t>
      </w:r>
      <w:proofErr w:type="spellEnd"/>
      <w:r>
        <w:rPr>
          <w:rFonts w:ascii="Baskerville Old Face" w:hAnsi="Baskerville Old Face"/>
        </w:rPr>
        <w:t xml:space="preserve"> </w:t>
      </w:r>
      <w:r w:rsidRPr="00271C3E">
        <w:rPr>
          <w:rFonts w:ascii="Baskerville Old Face" w:hAnsi="Baskerville Old Face"/>
        </w:rPr>
        <w:t xml:space="preserve">to </w:t>
      </w:r>
      <w:r>
        <w:rPr>
          <w:rFonts w:ascii="Baskerville Old Face" w:hAnsi="Baskerville Old Face"/>
        </w:rPr>
        <w:t>approve the second quarter financial report.</w:t>
      </w:r>
    </w:p>
    <w:p w14:paraId="6B724616" w14:textId="77777777" w:rsidR="00B642C0" w:rsidRDefault="00B642C0" w:rsidP="00B642C0">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 xml:space="preserve">Heldman, Kinder, Kim, </w:t>
      </w:r>
      <w:proofErr w:type="spellStart"/>
      <w:r>
        <w:rPr>
          <w:rFonts w:ascii="Baskerville Old Face" w:hAnsi="Baskerville Old Face"/>
        </w:rPr>
        <w:t>Alahydoian</w:t>
      </w:r>
      <w:proofErr w:type="spellEnd"/>
      <w:r>
        <w:rPr>
          <w:rFonts w:ascii="Baskerville Old Face" w:hAnsi="Baskerville Old Face"/>
        </w:rPr>
        <w:t xml:space="preserve">, </w:t>
      </w:r>
      <w:proofErr w:type="spellStart"/>
      <w:r>
        <w:rPr>
          <w:rFonts w:ascii="Baskerville Old Face" w:hAnsi="Baskerville Old Face"/>
        </w:rPr>
        <w:t>Sheikholeslami</w:t>
      </w:r>
      <w:proofErr w:type="spellEnd"/>
      <w:r>
        <w:rPr>
          <w:rFonts w:ascii="Baskerville Old Face" w:hAnsi="Baskerville Old Face"/>
        </w:rPr>
        <w:t>, Collins</w:t>
      </w:r>
      <w:r w:rsidRPr="00271C3E">
        <w:rPr>
          <w:rFonts w:ascii="Baskerville Old Face" w:hAnsi="Baskerville Old Face"/>
        </w:rPr>
        <w:t xml:space="preserve"> </w:t>
      </w:r>
    </w:p>
    <w:p w14:paraId="1A17149E" w14:textId="1976539C" w:rsidR="00B642C0" w:rsidRPr="00271C3E" w:rsidRDefault="00B642C0" w:rsidP="00B642C0">
      <w:pPr>
        <w:pStyle w:val="ListParagraph"/>
        <w:ind w:left="540"/>
        <w:rPr>
          <w:rFonts w:ascii="Baskerville Old Face" w:hAnsi="Baskerville Old Face"/>
        </w:rPr>
      </w:pPr>
      <w:r w:rsidRPr="00271C3E">
        <w:rPr>
          <w:rFonts w:ascii="Baskerville Old Face" w:hAnsi="Baskerville Old Face"/>
        </w:rPr>
        <w:t>Nays: None</w:t>
      </w:r>
    </w:p>
    <w:p w14:paraId="027EBB5B" w14:textId="77777777" w:rsidR="00B642C0" w:rsidRPr="00271C3E" w:rsidRDefault="00B642C0" w:rsidP="00B642C0">
      <w:pPr>
        <w:pStyle w:val="ListParagraph"/>
        <w:ind w:left="540"/>
        <w:rPr>
          <w:rFonts w:ascii="Baskerville Old Face" w:hAnsi="Baskerville Old Face"/>
        </w:rPr>
      </w:pPr>
      <w:r w:rsidRPr="00271C3E">
        <w:rPr>
          <w:rFonts w:ascii="Baskerville Old Face" w:hAnsi="Baskerville Old Face"/>
        </w:rPr>
        <w:t>Abstain: None</w:t>
      </w:r>
    </w:p>
    <w:p w14:paraId="67D7F6D0" w14:textId="52E65040" w:rsidR="00B642C0" w:rsidRDefault="00B642C0" w:rsidP="00B642C0">
      <w:pPr>
        <w:pStyle w:val="ListParagraph"/>
        <w:ind w:left="540"/>
        <w:rPr>
          <w:rFonts w:ascii="Baskerville Old Face" w:hAnsi="Baskerville Old Face"/>
        </w:rPr>
      </w:pPr>
    </w:p>
    <w:p w14:paraId="691AC8BA" w14:textId="774CD567" w:rsidR="00D2030D" w:rsidRPr="00035B9A" w:rsidRDefault="00B642C0" w:rsidP="00D2030D">
      <w:pPr>
        <w:ind w:left="540"/>
        <w:rPr>
          <w:rFonts w:ascii="Book Antiqua" w:hAnsi="Book Antiqua"/>
          <w:b/>
          <w:i/>
        </w:rPr>
      </w:pPr>
      <w:r>
        <w:rPr>
          <w:rFonts w:ascii="Book Antiqua" w:hAnsi="Book Antiqua"/>
          <w:b/>
          <w:i/>
          <w:noProof/>
        </w:rPr>
        <w:lastRenderedPageBreak/>
        <w:drawing>
          <wp:inline distT="0" distB="0" distL="0" distR="0" wp14:anchorId="59A3B5DF" wp14:editId="316DC07F">
            <wp:extent cx="6066827" cy="8287473"/>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6066827" cy="8287473"/>
                    </a:xfrm>
                    <a:prstGeom prst="rect">
                      <a:avLst/>
                    </a:prstGeom>
                  </pic:spPr>
                </pic:pic>
              </a:graphicData>
            </a:graphic>
          </wp:inline>
        </w:drawing>
      </w:r>
    </w:p>
    <w:p w14:paraId="43936694" w14:textId="5B61C74A" w:rsidR="00D2030D" w:rsidRPr="00035B9A" w:rsidRDefault="00B642C0" w:rsidP="00D2030D">
      <w:pPr>
        <w:ind w:left="540"/>
        <w:rPr>
          <w:rFonts w:ascii="Book Antiqua" w:hAnsi="Book Antiqua"/>
          <w:b/>
          <w:i/>
        </w:rPr>
      </w:pPr>
      <w:r>
        <w:rPr>
          <w:rFonts w:ascii="Book Antiqua" w:hAnsi="Book Antiqua"/>
          <w:b/>
          <w:i/>
          <w:noProof/>
        </w:rPr>
        <w:lastRenderedPageBreak/>
        <w:drawing>
          <wp:inline distT="0" distB="0" distL="0" distR="0" wp14:anchorId="51273E1E" wp14:editId="2A1E6B8B">
            <wp:extent cx="5789295" cy="8595360"/>
            <wp:effectExtent l="0" t="0" r="1905" b="254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stretch>
                      <a:fillRect/>
                    </a:stretch>
                  </pic:blipFill>
                  <pic:spPr>
                    <a:xfrm>
                      <a:off x="0" y="0"/>
                      <a:ext cx="5789295" cy="8595360"/>
                    </a:xfrm>
                    <a:prstGeom prst="rect">
                      <a:avLst/>
                    </a:prstGeom>
                  </pic:spPr>
                </pic:pic>
              </a:graphicData>
            </a:graphic>
          </wp:inline>
        </w:drawing>
      </w:r>
    </w:p>
    <w:p w14:paraId="08D321E6" w14:textId="77777777" w:rsidR="00D2030D" w:rsidRPr="00035B9A" w:rsidRDefault="00D2030D" w:rsidP="00D2030D">
      <w:pPr>
        <w:numPr>
          <w:ilvl w:val="0"/>
          <w:numId w:val="1"/>
        </w:numPr>
        <w:rPr>
          <w:rFonts w:ascii="Book Antiqua" w:hAnsi="Book Antiqua"/>
          <w:b/>
          <w:sz w:val="28"/>
          <w:szCs w:val="28"/>
          <w:u w:val="single"/>
        </w:rPr>
      </w:pPr>
      <w:r w:rsidRPr="00035B9A">
        <w:rPr>
          <w:rFonts w:ascii="Book Antiqua" w:hAnsi="Book Antiqua"/>
          <w:b/>
        </w:rPr>
        <w:lastRenderedPageBreak/>
        <w:t>Second Quarter Investment Report</w:t>
      </w:r>
    </w:p>
    <w:p w14:paraId="6A3BF3A6" w14:textId="3B202CED" w:rsidR="00500BF7" w:rsidRDefault="00500BF7" w:rsidP="00500BF7">
      <w:pPr>
        <w:pStyle w:val="ListParagraph"/>
        <w:ind w:left="540"/>
        <w:rPr>
          <w:rFonts w:ascii="Baskerville Old Face" w:hAnsi="Baskerville Old Face"/>
        </w:rPr>
      </w:pPr>
      <w:r>
        <w:rPr>
          <w:rFonts w:ascii="Baskerville Old Face" w:hAnsi="Baskerville Old Face"/>
        </w:rPr>
        <w:t>Cary Allison</w:t>
      </w:r>
      <w:r w:rsidRPr="00F40B0F">
        <w:rPr>
          <w:rFonts w:ascii="Baskerville Old Face" w:hAnsi="Baskerville Old Face"/>
        </w:rPr>
        <w:t xml:space="preserve"> </w:t>
      </w:r>
      <w:r>
        <w:rPr>
          <w:rFonts w:ascii="Baskerville Old Face" w:hAnsi="Baskerville Old Face"/>
        </w:rPr>
        <w:t>presented the 202</w:t>
      </w:r>
      <w:r>
        <w:rPr>
          <w:rFonts w:ascii="Baskerville Old Face" w:hAnsi="Baskerville Old Face"/>
        </w:rPr>
        <w:t>2</w:t>
      </w:r>
      <w:r>
        <w:rPr>
          <w:rFonts w:ascii="Baskerville Old Face" w:hAnsi="Baskerville Old Face"/>
        </w:rPr>
        <w:t>/2</w:t>
      </w:r>
      <w:r>
        <w:rPr>
          <w:rFonts w:ascii="Baskerville Old Face" w:hAnsi="Baskerville Old Face"/>
        </w:rPr>
        <w:t>3</w:t>
      </w:r>
      <w:r>
        <w:rPr>
          <w:rFonts w:ascii="Baskerville Old Face" w:hAnsi="Baskerville Old Face"/>
        </w:rPr>
        <w:t xml:space="preserve"> Second Quarter Investment Report.</w:t>
      </w:r>
    </w:p>
    <w:p w14:paraId="5C685644" w14:textId="77777777" w:rsidR="00500BF7" w:rsidRDefault="00500BF7" w:rsidP="00500BF7">
      <w:pPr>
        <w:pStyle w:val="ListParagraph"/>
        <w:ind w:left="540"/>
        <w:rPr>
          <w:rFonts w:ascii="Baskerville Old Face" w:hAnsi="Baskerville Old Face"/>
        </w:rPr>
      </w:pPr>
    </w:p>
    <w:p w14:paraId="4567DD6D" w14:textId="097D36E6" w:rsidR="00A7535F" w:rsidRDefault="00500BF7" w:rsidP="00A7535F">
      <w:pPr>
        <w:rPr>
          <w:rFonts w:ascii="Book Antiqua" w:hAnsi="Book Antiqua"/>
          <w:b/>
          <w:i/>
        </w:rPr>
      </w:pPr>
      <w:r>
        <w:rPr>
          <w:rFonts w:ascii="Book Antiqua" w:hAnsi="Book Antiqua"/>
          <w:b/>
          <w:i/>
          <w:noProof/>
        </w:rPr>
        <w:drawing>
          <wp:inline distT="0" distB="0" distL="0" distR="0" wp14:anchorId="3DA66D4A" wp14:editId="69AF235A">
            <wp:extent cx="5358841" cy="4896091"/>
            <wp:effectExtent l="0" t="0" r="635" b="635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a:stretch>
                      <a:fillRect/>
                    </a:stretch>
                  </pic:blipFill>
                  <pic:spPr>
                    <a:xfrm>
                      <a:off x="0" y="0"/>
                      <a:ext cx="5359228" cy="4896445"/>
                    </a:xfrm>
                    <a:prstGeom prst="rect">
                      <a:avLst/>
                    </a:prstGeom>
                  </pic:spPr>
                </pic:pic>
              </a:graphicData>
            </a:graphic>
          </wp:inline>
        </w:drawing>
      </w:r>
    </w:p>
    <w:p w14:paraId="23AFCF1A" w14:textId="77777777" w:rsidR="00500BF7" w:rsidRDefault="00500BF7" w:rsidP="00A7535F">
      <w:pPr>
        <w:rPr>
          <w:rFonts w:ascii="Book Antiqua" w:hAnsi="Book Antiqua"/>
          <w:b/>
          <w:i/>
        </w:rPr>
      </w:pPr>
    </w:p>
    <w:p w14:paraId="2C4364BC" w14:textId="27F6357B" w:rsidR="00500BF7" w:rsidRPr="00271C3E" w:rsidRDefault="00500BF7" w:rsidP="00500BF7">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 xml:space="preserve">Kevin Collins </w:t>
      </w:r>
      <w:r w:rsidRPr="00271C3E">
        <w:rPr>
          <w:rFonts w:ascii="Baskerville Old Face" w:hAnsi="Baskerville Old Face"/>
        </w:rPr>
        <w:t xml:space="preserve">and seconded by </w:t>
      </w:r>
      <w:r>
        <w:rPr>
          <w:rFonts w:ascii="Baskerville Old Face" w:hAnsi="Baskerville Old Face"/>
        </w:rPr>
        <w:t>Jackie Kim</w:t>
      </w:r>
      <w:r w:rsidRPr="00271C3E">
        <w:rPr>
          <w:rFonts w:ascii="Baskerville Old Face" w:hAnsi="Baskerville Old Face"/>
        </w:rPr>
        <w:t xml:space="preserve"> to </w:t>
      </w:r>
      <w:r>
        <w:rPr>
          <w:rFonts w:ascii="Baskerville Old Face" w:hAnsi="Baskerville Old Face"/>
        </w:rPr>
        <w:t>approve the second quarter investment report.</w:t>
      </w:r>
    </w:p>
    <w:p w14:paraId="68B534F4" w14:textId="77777777" w:rsidR="00500BF7" w:rsidRDefault="00500BF7" w:rsidP="00500BF7">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 xml:space="preserve">Heldman, Kinder, Kim, </w:t>
      </w:r>
      <w:proofErr w:type="spellStart"/>
      <w:r>
        <w:rPr>
          <w:rFonts w:ascii="Baskerville Old Face" w:hAnsi="Baskerville Old Face"/>
        </w:rPr>
        <w:t>Alahydoian</w:t>
      </w:r>
      <w:proofErr w:type="spellEnd"/>
      <w:r>
        <w:rPr>
          <w:rFonts w:ascii="Baskerville Old Face" w:hAnsi="Baskerville Old Face"/>
        </w:rPr>
        <w:t xml:space="preserve">, </w:t>
      </w:r>
      <w:proofErr w:type="spellStart"/>
      <w:r>
        <w:rPr>
          <w:rFonts w:ascii="Baskerville Old Face" w:hAnsi="Baskerville Old Face"/>
        </w:rPr>
        <w:t>Sheikholeslami</w:t>
      </w:r>
      <w:proofErr w:type="spellEnd"/>
      <w:r>
        <w:rPr>
          <w:rFonts w:ascii="Baskerville Old Face" w:hAnsi="Baskerville Old Face"/>
        </w:rPr>
        <w:t>, Collins</w:t>
      </w:r>
      <w:r w:rsidRPr="00271C3E">
        <w:rPr>
          <w:rFonts w:ascii="Baskerville Old Face" w:hAnsi="Baskerville Old Face"/>
        </w:rPr>
        <w:t xml:space="preserve"> </w:t>
      </w:r>
    </w:p>
    <w:p w14:paraId="0ABD615D" w14:textId="77777777" w:rsidR="00500BF7" w:rsidRPr="00271C3E" w:rsidRDefault="00500BF7" w:rsidP="00500BF7">
      <w:pPr>
        <w:pStyle w:val="ListParagraph"/>
        <w:ind w:left="540"/>
        <w:rPr>
          <w:rFonts w:ascii="Baskerville Old Face" w:hAnsi="Baskerville Old Face"/>
        </w:rPr>
      </w:pPr>
      <w:r w:rsidRPr="00271C3E">
        <w:rPr>
          <w:rFonts w:ascii="Baskerville Old Face" w:hAnsi="Baskerville Old Face"/>
        </w:rPr>
        <w:t>Nays: None</w:t>
      </w:r>
    </w:p>
    <w:p w14:paraId="1E4CF5C5" w14:textId="77777777" w:rsidR="00500BF7" w:rsidRPr="00271C3E" w:rsidRDefault="00500BF7" w:rsidP="00500BF7">
      <w:pPr>
        <w:pStyle w:val="ListParagraph"/>
        <w:ind w:left="540"/>
        <w:rPr>
          <w:rFonts w:ascii="Baskerville Old Face" w:hAnsi="Baskerville Old Face"/>
        </w:rPr>
      </w:pPr>
      <w:r w:rsidRPr="00271C3E">
        <w:rPr>
          <w:rFonts w:ascii="Baskerville Old Face" w:hAnsi="Baskerville Old Face"/>
        </w:rPr>
        <w:t>Abstain: None</w:t>
      </w:r>
    </w:p>
    <w:p w14:paraId="4190A9C7" w14:textId="77777777" w:rsidR="00500BF7" w:rsidRDefault="00500BF7" w:rsidP="00A7535F">
      <w:pPr>
        <w:rPr>
          <w:rFonts w:ascii="Book Antiqua" w:hAnsi="Book Antiqua"/>
          <w:b/>
          <w:i/>
        </w:rPr>
      </w:pPr>
    </w:p>
    <w:p w14:paraId="7DD944D4" w14:textId="13327686" w:rsidR="00620564" w:rsidRDefault="00620564" w:rsidP="00D2030D">
      <w:pPr>
        <w:ind w:left="540"/>
        <w:rPr>
          <w:rFonts w:ascii="Book Antiqua" w:hAnsi="Book Antiqua"/>
          <w:b/>
          <w:i/>
        </w:rPr>
      </w:pPr>
    </w:p>
    <w:p w14:paraId="32D80DA7" w14:textId="77777777" w:rsidR="00620564" w:rsidRPr="00035B9A" w:rsidRDefault="00620564" w:rsidP="00620564">
      <w:pPr>
        <w:numPr>
          <w:ilvl w:val="0"/>
          <w:numId w:val="1"/>
        </w:numPr>
        <w:rPr>
          <w:rFonts w:ascii="Book Antiqua" w:hAnsi="Book Antiqua"/>
          <w:b/>
          <w:sz w:val="28"/>
          <w:szCs w:val="28"/>
          <w:u w:val="single"/>
        </w:rPr>
      </w:pPr>
      <w:r w:rsidRPr="00035B9A">
        <w:rPr>
          <w:rFonts w:ascii="Book Antiqua" w:hAnsi="Book Antiqua"/>
          <w:b/>
        </w:rPr>
        <w:t>Budget 2023/24</w:t>
      </w:r>
    </w:p>
    <w:p w14:paraId="6FB7C217" w14:textId="3CB7684B" w:rsidR="007F7243" w:rsidRPr="006830C4" w:rsidRDefault="007F7243" w:rsidP="006830C4">
      <w:pPr>
        <w:pStyle w:val="ListParagraph"/>
        <w:ind w:left="540"/>
        <w:rPr>
          <w:rFonts w:ascii="Baskerville Old Face" w:hAnsi="Baskerville Old Face"/>
        </w:rPr>
      </w:pPr>
      <w:r w:rsidRPr="00B2781D">
        <w:rPr>
          <w:rFonts w:ascii="Baskerville Old Face" w:hAnsi="Baskerville Old Face"/>
        </w:rPr>
        <w:t>The Executive Director reviewed the</w:t>
      </w:r>
      <w:r>
        <w:rPr>
          <w:rFonts w:ascii="Baskerville Old Face" w:hAnsi="Baskerville Old Face"/>
        </w:rPr>
        <w:t xml:space="preserve"> </w:t>
      </w:r>
      <w:r w:rsidRPr="00B2781D">
        <w:rPr>
          <w:rFonts w:ascii="Baskerville Old Face" w:hAnsi="Baskerville Old Face"/>
        </w:rPr>
        <w:t>202</w:t>
      </w:r>
      <w:r>
        <w:rPr>
          <w:rFonts w:ascii="Baskerville Old Face" w:hAnsi="Baskerville Old Face"/>
        </w:rPr>
        <w:t>3</w:t>
      </w:r>
      <w:r w:rsidRPr="00B2781D">
        <w:rPr>
          <w:rFonts w:ascii="Baskerville Old Face" w:hAnsi="Baskerville Old Face"/>
        </w:rPr>
        <w:t>/2</w:t>
      </w:r>
      <w:r>
        <w:rPr>
          <w:rFonts w:ascii="Baskerville Old Face" w:hAnsi="Baskerville Old Face"/>
        </w:rPr>
        <w:t>4</w:t>
      </w:r>
      <w:r w:rsidRPr="00B2781D">
        <w:rPr>
          <w:rFonts w:ascii="Baskerville Old Face" w:hAnsi="Baskerville Old Face"/>
        </w:rPr>
        <w:t xml:space="preserve"> Budget. </w:t>
      </w:r>
      <w:r w:rsidRPr="007F7243">
        <w:rPr>
          <w:rFonts w:ascii="Baskerville Old Face" w:hAnsi="Baskerville Old Face"/>
        </w:rPr>
        <w:t>The</w:t>
      </w:r>
      <w:r w:rsidRPr="007F7243">
        <w:rPr>
          <w:rFonts w:ascii="Baskerville Old Face" w:hAnsi="Baskerville Old Face"/>
        </w:rPr>
        <w:t xml:space="preserve"> budget was developed using year</w:t>
      </w:r>
      <w:r>
        <w:rPr>
          <w:rFonts w:ascii="Baskerville Old Face" w:hAnsi="Baskerville Old Face"/>
        </w:rPr>
        <w:t>-</w:t>
      </w:r>
      <w:r w:rsidRPr="007F7243">
        <w:rPr>
          <w:rFonts w:ascii="Baskerville Old Face" w:hAnsi="Baskerville Old Face"/>
        </w:rPr>
        <w:t>to-date 2022/2023 data and preliminary estimates for 2023/2024 rates and costs. Because all rates are not firm at this time, estimates were used for this report.</w:t>
      </w:r>
    </w:p>
    <w:p w14:paraId="2F2B733E" w14:textId="4ABA2BA2" w:rsidR="007F7243" w:rsidRDefault="007F7243" w:rsidP="007F7243">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 xml:space="preserve">Kevin Collins </w:t>
      </w:r>
      <w:r w:rsidRPr="00271C3E">
        <w:rPr>
          <w:rFonts w:ascii="Baskerville Old Face" w:hAnsi="Baskerville Old Face"/>
        </w:rPr>
        <w:t xml:space="preserve">and seconded by </w:t>
      </w:r>
      <w:r>
        <w:rPr>
          <w:rFonts w:ascii="Baskerville Old Face" w:hAnsi="Baskerville Old Face"/>
        </w:rPr>
        <w:t>Susan Kinder</w:t>
      </w:r>
      <w:r w:rsidRPr="00271C3E">
        <w:rPr>
          <w:rFonts w:ascii="Baskerville Old Face" w:hAnsi="Baskerville Old Face"/>
        </w:rPr>
        <w:t xml:space="preserve"> to </w:t>
      </w:r>
      <w:r>
        <w:rPr>
          <w:rFonts w:ascii="Baskerville Old Face" w:hAnsi="Baskerville Old Face"/>
        </w:rPr>
        <w:t>approve the budget.</w:t>
      </w:r>
    </w:p>
    <w:p w14:paraId="2F61C0A2" w14:textId="77777777" w:rsidR="007F7243" w:rsidRDefault="007F7243" w:rsidP="007F7243">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 xml:space="preserve">Heldman, Kinder, Kim, </w:t>
      </w:r>
      <w:proofErr w:type="spellStart"/>
      <w:r>
        <w:rPr>
          <w:rFonts w:ascii="Baskerville Old Face" w:hAnsi="Baskerville Old Face"/>
        </w:rPr>
        <w:t>Alahydoian</w:t>
      </w:r>
      <w:proofErr w:type="spellEnd"/>
      <w:r>
        <w:rPr>
          <w:rFonts w:ascii="Baskerville Old Face" w:hAnsi="Baskerville Old Face"/>
        </w:rPr>
        <w:t xml:space="preserve">, </w:t>
      </w:r>
      <w:proofErr w:type="spellStart"/>
      <w:r>
        <w:rPr>
          <w:rFonts w:ascii="Baskerville Old Face" w:hAnsi="Baskerville Old Face"/>
        </w:rPr>
        <w:t>Sheikholeslami</w:t>
      </w:r>
      <w:proofErr w:type="spellEnd"/>
      <w:r>
        <w:rPr>
          <w:rFonts w:ascii="Baskerville Old Face" w:hAnsi="Baskerville Old Face"/>
        </w:rPr>
        <w:t>, Collins</w:t>
      </w:r>
      <w:r w:rsidRPr="00271C3E">
        <w:rPr>
          <w:rFonts w:ascii="Baskerville Old Face" w:hAnsi="Baskerville Old Face"/>
        </w:rPr>
        <w:t xml:space="preserve"> </w:t>
      </w:r>
    </w:p>
    <w:p w14:paraId="5427C424" w14:textId="77777777" w:rsidR="007F7243" w:rsidRPr="00271C3E" w:rsidRDefault="007F7243" w:rsidP="007F7243">
      <w:pPr>
        <w:pStyle w:val="ListParagraph"/>
        <w:ind w:left="540"/>
        <w:rPr>
          <w:rFonts w:ascii="Baskerville Old Face" w:hAnsi="Baskerville Old Face"/>
        </w:rPr>
      </w:pPr>
      <w:r w:rsidRPr="00271C3E">
        <w:rPr>
          <w:rFonts w:ascii="Baskerville Old Face" w:hAnsi="Baskerville Old Face"/>
        </w:rPr>
        <w:t>Nays: None</w:t>
      </w:r>
    </w:p>
    <w:p w14:paraId="149C8940" w14:textId="77777777" w:rsidR="007F7243" w:rsidRPr="00271C3E" w:rsidRDefault="007F7243" w:rsidP="007F7243">
      <w:pPr>
        <w:pStyle w:val="ListParagraph"/>
        <w:ind w:left="540"/>
        <w:rPr>
          <w:rFonts w:ascii="Baskerville Old Face" w:hAnsi="Baskerville Old Face"/>
        </w:rPr>
      </w:pPr>
      <w:r w:rsidRPr="00271C3E">
        <w:rPr>
          <w:rFonts w:ascii="Baskerville Old Face" w:hAnsi="Baskerville Old Face"/>
        </w:rPr>
        <w:t>Abstain: None</w:t>
      </w:r>
    </w:p>
    <w:p w14:paraId="0D59215E" w14:textId="77777777" w:rsidR="007F7243" w:rsidRDefault="007F7243" w:rsidP="007F7243">
      <w:pPr>
        <w:pStyle w:val="ListParagraph"/>
        <w:ind w:left="540"/>
        <w:rPr>
          <w:rFonts w:ascii="Baskerville Old Face" w:hAnsi="Baskerville Old Face"/>
        </w:rPr>
      </w:pPr>
    </w:p>
    <w:p w14:paraId="11F9AFC0" w14:textId="77777777" w:rsidR="00620564" w:rsidRPr="00035B9A" w:rsidRDefault="00620564" w:rsidP="00D2030D">
      <w:pPr>
        <w:ind w:left="540"/>
        <w:rPr>
          <w:rFonts w:ascii="Book Antiqua" w:hAnsi="Book Antiqua"/>
        </w:rPr>
      </w:pPr>
    </w:p>
    <w:p w14:paraId="0A4447C2" w14:textId="77777777" w:rsidR="00D2030D" w:rsidRPr="00035B9A" w:rsidRDefault="00D2030D" w:rsidP="00D2030D">
      <w:pPr>
        <w:pStyle w:val="ListParagraph"/>
        <w:ind w:left="540"/>
        <w:rPr>
          <w:rFonts w:ascii="Book Antiqua" w:hAnsi="Book Antiqua"/>
          <w:b/>
          <w:i/>
        </w:rPr>
      </w:pPr>
    </w:p>
    <w:p w14:paraId="7881A627" w14:textId="5D38BFB2" w:rsidR="00D2030D" w:rsidRPr="00035B9A" w:rsidRDefault="00D2030D" w:rsidP="00D2030D">
      <w:pPr>
        <w:numPr>
          <w:ilvl w:val="0"/>
          <w:numId w:val="1"/>
        </w:numPr>
        <w:rPr>
          <w:rFonts w:ascii="Book Antiqua" w:hAnsi="Book Antiqua"/>
          <w:b/>
          <w:sz w:val="28"/>
          <w:szCs w:val="28"/>
          <w:u w:val="single"/>
        </w:rPr>
      </w:pPr>
      <w:r w:rsidRPr="00035B9A">
        <w:rPr>
          <w:rFonts w:ascii="Book Antiqua" w:hAnsi="Book Antiqua"/>
          <w:b/>
        </w:rPr>
        <w:t>Preliminary Property &amp; Liability Rates 202</w:t>
      </w:r>
      <w:r w:rsidR="009B1D34" w:rsidRPr="00035B9A">
        <w:rPr>
          <w:rFonts w:ascii="Book Antiqua" w:hAnsi="Book Antiqua"/>
          <w:b/>
        </w:rPr>
        <w:t>3</w:t>
      </w:r>
      <w:r w:rsidRPr="00035B9A">
        <w:rPr>
          <w:rFonts w:ascii="Book Antiqua" w:hAnsi="Book Antiqua"/>
          <w:b/>
        </w:rPr>
        <w:t>/2</w:t>
      </w:r>
      <w:r w:rsidR="009B1D34" w:rsidRPr="00035B9A">
        <w:rPr>
          <w:rFonts w:ascii="Book Antiqua" w:hAnsi="Book Antiqua"/>
          <w:b/>
        </w:rPr>
        <w:t>4</w:t>
      </w:r>
    </w:p>
    <w:p w14:paraId="508C03A4" w14:textId="19785293" w:rsidR="009964F1" w:rsidRDefault="009964F1" w:rsidP="00201DF4">
      <w:pPr>
        <w:ind w:left="540"/>
        <w:rPr>
          <w:rFonts w:ascii="Baskerville Old Face" w:hAnsi="Baskerville Old Face"/>
        </w:rPr>
      </w:pPr>
      <w:r w:rsidRPr="00EE498F">
        <w:rPr>
          <w:rFonts w:ascii="Baskerville Old Face" w:hAnsi="Baskerville Old Face"/>
        </w:rPr>
        <w:t xml:space="preserve">The Executive Director reviewed </w:t>
      </w:r>
      <w:r>
        <w:rPr>
          <w:rFonts w:ascii="Baskerville Old Face" w:hAnsi="Baskerville Old Face"/>
        </w:rPr>
        <w:t>202</w:t>
      </w:r>
      <w:r>
        <w:rPr>
          <w:rFonts w:ascii="Baskerville Old Face" w:hAnsi="Baskerville Old Face"/>
        </w:rPr>
        <w:t>3</w:t>
      </w:r>
      <w:r>
        <w:rPr>
          <w:rFonts w:ascii="Baskerville Old Face" w:hAnsi="Baskerville Old Face"/>
        </w:rPr>
        <w:t>/202</w:t>
      </w:r>
      <w:r>
        <w:rPr>
          <w:rFonts w:ascii="Baskerville Old Face" w:hAnsi="Baskerville Old Face"/>
        </w:rPr>
        <w:t>4</w:t>
      </w:r>
      <w:r w:rsidRPr="00EE498F">
        <w:rPr>
          <w:rFonts w:ascii="Baskerville Old Face" w:hAnsi="Baskerville Old Face"/>
        </w:rPr>
        <w:t xml:space="preserve"> </w:t>
      </w:r>
      <w:r>
        <w:rPr>
          <w:rFonts w:ascii="Baskerville Old Face" w:hAnsi="Baskerville Old Face"/>
        </w:rPr>
        <w:t>preliminary property and liability rates with the committee. The rates have been estimated using the latest NCR and SAFER rate estimates. We have included the adjusted property valuations and ADA estimates.</w:t>
      </w:r>
    </w:p>
    <w:p w14:paraId="2674973A" w14:textId="18147098" w:rsidR="009964F1" w:rsidRPr="00271C3E" w:rsidRDefault="009964F1" w:rsidP="00201DF4">
      <w:pPr>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 xml:space="preserve">Kevin Collins </w:t>
      </w:r>
      <w:r w:rsidRPr="00271C3E">
        <w:rPr>
          <w:rFonts w:ascii="Baskerville Old Face" w:hAnsi="Baskerville Old Face"/>
        </w:rPr>
        <w:t xml:space="preserve">and seconded by </w:t>
      </w:r>
      <w:r>
        <w:rPr>
          <w:rFonts w:ascii="Baskerville Old Face" w:hAnsi="Baskerville Old Face"/>
        </w:rPr>
        <w:t>Jackie Kim</w:t>
      </w:r>
      <w:r w:rsidRPr="00271C3E">
        <w:rPr>
          <w:rFonts w:ascii="Baskerville Old Face" w:hAnsi="Baskerville Old Face"/>
        </w:rPr>
        <w:t xml:space="preserve"> to </w:t>
      </w:r>
      <w:r>
        <w:rPr>
          <w:rFonts w:ascii="Baskerville Old Face" w:hAnsi="Baskerville Old Face"/>
        </w:rPr>
        <w:t>approve the PL rates.</w:t>
      </w:r>
    </w:p>
    <w:p w14:paraId="69D7CA2B" w14:textId="77777777" w:rsidR="009964F1" w:rsidRDefault="009964F1" w:rsidP="00201DF4">
      <w:pPr>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 xml:space="preserve">Heldman, Kinder, Kim, </w:t>
      </w:r>
      <w:proofErr w:type="spellStart"/>
      <w:r>
        <w:rPr>
          <w:rFonts w:ascii="Baskerville Old Face" w:hAnsi="Baskerville Old Face"/>
        </w:rPr>
        <w:t>Alahydoian</w:t>
      </w:r>
      <w:proofErr w:type="spellEnd"/>
      <w:r>
        <w:rPr>
          <w:rFonts w:ascii="Baskerville Old Face" w:hAnsi="Baskerville Old Face"/>
        </w:rPr>
        <w:t xml:space="preserve">, </w:t>
      </w:r>
      <w:proofErr w:type="spellStart"/>
      <w:r>
        <w:rPr>
          <w:rFonts w:ascii="Baskerville Old Face" w:hAnsi="Baskerville Old Face"/>
        </w:rPr>
        <w:t>Sheikholeslami</w:t>
      </w:r>
      <w:proofErr w:type="spellEnd"/>
      <w:r>
        <w:rPr>
          <w:rFonts w:ascii="Baskerville Old Face" w:hAnsi="Baskerville Old Face"/>
        </w:rPr>
        <w:t>, Collins</w:t>
      </w:r>
      <w:r w:rsidRPr="00271C3E">
        <w:rPr>
          <w:rFonts w:ascii="Baskerville Old Face" w:hAnsi="Baskerville Old Face"/>
        </w:rPr>
        <w:t xml:space="preserve"> </w:t>
      </w:r>
    </w:p>
    <w:p w14:paraId="1673BF12" w14:textId="77777777" w:rsidR="009964F1" w:rsidRPr="00271C3E" w:rsidRDefault="009964F1" w:rsidP="00201DF4">
      <w:pPr>
        <w:ind w:left="540"/>
        <w:rPr>
          <w:rFonts w:ascii="Baskerville Old Face" w:hAnsi="Baskerville Old Face"/>
        </w:rPr>
      </w:pPr>
      <w:r w:rsidRPr="00271C3E">
        <w:rPr>
          <w:rFonts w:ascii="Baskerville Old Face" w:hAnsi="Baskerville Old Face"/>
        </w:rPr>
        <w:t>Nays: None</w:t>
      </w:r>
    </w:p>
    <w:p w14:paraId="7175DB25" w14:textId="77777777" w:rsidR="009964F1" w:rsidRPr="00271C3E" w:rsidRDefault="009964F1" w:rsidP="00201DF4">
      <w:pPr>
        <w:ind w:left="540"/>
        <w:rPr>
          <w:rFonts w:ascii="Baskerville Old Face" w:hAnsi="Baskerville Old Face"/>
        </w:rPr>
      </w:pPr>
      <w:r w:rsidRPr="00271C3E">
        <w:rPr>
          <w:rFonts w:ascii="Baskerville Old Face" w:hAnsi="Baskerville Old Face"/>
        </w:rPr>
        <w:t>Abstain: None</w:t>
      </w:r>
    </w:p>
    <w:p w14:paraId="47E0B3D7" w14:textId="12602BC1" w:rsidR="001D3265" w:rsidRDefault="001D3265" w:rsidP="00A15EC5">
      <w:pPr>
        <w:ind w:left="540"/>
        <w:rPr>
          <w:rFonts w:ascii="Book Antiqua" w:hAnsi="Book Antiqua"/>
          <w:b/>
          <w:i/>
        </w:rPr>
      </w:pPr>
    </w:p>
    <w:p w14:paraId="2A98E9B5" w14:textId="77777777" w:rsidR="00620564" w:rsidRPr="00035B9A" w:rsidRDefault="00620564" w:rsidP="009964F1">
      <w:pPr>
        <w:rPr>
          <w:rFonts w:ascii="Book Antiqua" w:hAnsi="Book Antiqua"/>
          <w:b/>
          <w:i/>
        </w:rPr>
      </w:pPr>
    </w:p>
    <w:p w14:paraId="6AD29BFA" w14:textId="77777777" w:rsidR="00FC36C3" w:rsidRPr="00035B9A" w:rsidRDefault="00FC36C3" w:rsidP="00A15EC5">
      <w:pPr>
        <w:ind w:left="540"/>
        <w:rPr>
          <w:rFonts w:ascii="Book Antiqua" w:hAnsi="Book Antiqua"/>
          <w:b/>
          <w:i/>
        </w:rPr>
      </w:pPr>
    </w:p>
    <w:p w14:paraId="54772AF6" w14:textId="6BADAF62" w:rsidR="00FC36C3" w:rsidRPr="00035B9A" w:rsidRDefault="00FC36C3" w:rsidP="00FC36C3">
      <w:pPr>
        <w:numPr>
          <w:ilvl w:val="0"/>
          <w:numId w:val="1"/>
        </w:numPr>
        <w:rPr>
          <w:rFonts w:ascii="Book Antiqua" w:hAnsi="Book Antiqua"/>
          <w:b/>
        </w:rPr>
      </w:pPr>
      <w:r w:rsidRPr="00035B9A">
        <w:rPr>
          <w:rFonts w:ascii="Book Antiqua" w:hAnsi="Book Antiqua"/>
          <w:b/>
        </w:rPr>
        <w:t>Strategic Planning</w:t>
      </w:r>
      <w:r w:rsidR="0047657E" w:rsidRPr="00035B9A">
        <w:rPr>
          <w:rFonts w:ascii="Book Antiqua" w:hAnsi="Book Antiqua"/>
          <w:b/>
        </w:rPr>
        <w:t xml:space="preserve"> Update</w:t>
      </w:r>
    </w:p>
    <w:p w14:paraId="4F4D6908" w14:textId="77777777" w:rsidR="009A7887" w:rsidRPr="009A7887" w:rsidRDefault="009A7887" w:rsidP="009A7887">
      <w:pPr>
        <w:pStyle w:val="ListParagraph"/>
        <w:ind w:left="540"/>
        <w:rPr>
          <w:rFonts w:ascii="Baskerville Old Face" w:hAnsi="Baskerville Old Face"/>
          <w:b/>
          <w:i/>
        </w:rPr>
      </w:pPr>
      <w:r w:rsidRPr="009A7887">
        <w:rPr>
          <w:rFonts w:ascii="Baskerville Old Face" w:hAnsi="Baskerville Old Face"/>
        </w:rPr>
        <w:t>The Executive Director discussed the past strategic planning initiatives and future planning for ACSIG with the committee.</w:t>
      </w:r>
    </w:p>
    <w:p w14:paraId="0C289E5E" w14:textId="6B8734B8" w:rsidR="003521EE" w:rsidRDefault="003521EE" w:rsidP="00FC36C3">
      <w:pPr>
        <w:ind w:left="540"/>
        <w:rPr>
          <w:rFonts w:ascii="Book Antiqua" w:hAnsi="Book Antiqua"/>
          <w:b/>
          <w:i/>
        </w:rPr>
      </w:pPr>
    </w:p>
    <w:p w14:paraId="3CFE593A" w14:textId="77777777" w:rsidR="003521EE" w:rsidRDefault="003521EE" w:rsidP="00FC36C3">
      <w:pPr>
        <w:ind w:left="540"/>
        <w:rPr>
          <w:rFonts w:ascii="Book Antiqua" w:hAnsi="Book Antiqua"/>
          <w:b/>
          <w:i/>
        </w:rPr>
      </w:pPr>
    </w:p>
    <w:p w14:paraId="70264F2B" w14:textId="7D808C47" w:rsidR="003521EE" w:rsidRPr="00C50A23" w:rsidRDefault="003521EE" w:rsidP="003521EE">
      <w:pPr>
        <w:numPr>
          <w:ilvl w:val="0"/>
          <w:numId w:val="1"/>
        </w:numPr>
        <w:rPr>
          <w:rFonts w:ascii="Book Antiqua" w:hAnsi="Book Antiqua"/>
          <w:b/>
          <w:u w:val="single"/>
        </w:rPr>
      </w:pPr>
      <w:r>
        <w:rPr>
          <w:rFonts w:ascii="Book Antiqua" w:hAnsi="Book Antiqua"/>
          <w:b/>
        </w:rPr>
        <w:t>ACSIG Administering Retiree Benefits</w:t>
      </w:r>
    </w:p>
    <w:p w14:paraId="08B81A56" w14:textId="1F537E14" w:rsidR="003521EE" w:rsidRPr="00201DF4" w:rsidRDefault="003521EE" w:rsidP="003521EE">
      <w:pPr>
        <w:ind w:left="540"/>
        <w:rPr>
          <w:rFonts w:ascii="Baskerville Old Face" w:hAnsi="Baskerville Old Face"/>
        </w:rPr>
      </w:pPr>
      <w:r w:rsidRPr="00201DF4">
        <w:rPr>
          <w:rFonts w:ascii="Baskerville Old Face" w:hAnsi="Baskerville Old Face"/>
        </w:rPr>
        <w:t>The Executive Director discuss</w:t>
      </w:r>
      <w:r w:rsidR="00CC7682" w:rsidRPr="00201DF4">
        <w:rPr>
          <w:rFonts w:ascii="Baskerville Old Face" w:hAnsi="Baskerville Old Face"/>
        </w:rPr>
        <w:t>ed with the Executive Committee on having</w:t>
      </w:r>
      <w:r w:rsidRPr="00201DF4">
        <w:rPr>
          <w:rFonts w:ascii="Baskerville Old Face" w:hAnsi="Baskerville Old Face"/>
        </w:rPr>
        <w:t xml:space="preserve"> ACSIG administering retiree benefits.</w:t>
      </w:r>
      <w:r w:rsidR="00CC7682" w:rsidRPr="00201DF4">
        <w:rPr>
          <w:rFonts w:ascii="Baskerville Old Face" w:hAnsi="Baskerville Old Face"/>
        </w:rPr>
        <w:t xml:space="preserve"> Based off initial research and discussions, the JPA will not administer these benefits.</w:t>
      </w:r>
    </w:p>
    <w:p w14:paraId="7D3EF796" w14:textId="77777777" w:rsidR="00620564" w:rsidRDefault="00620564" w:rsidP="00FC36C3">
      <w:pPr>
        <w:ind w:left="540"/>
        <w:rPr>
          <w:rFonts w:ascii="Book Antiqua" w:hAnsi="Book Antiqua"/>
          <w:b/>
          <w:i/>
        </w:rPr>
      </w:pPr>
    </w:p>
    <w:p w14:paraId="33760FA6" w14:textId="53431D42" w:rsidR="00620564" w:rsidRDefault="00620564" w:rsidP="00FC36C3">
      <w:pPr>
        <w:ind w:left="540"/>
        <w:rPr>
          <w:rFonts w:ascii="Book Antiqua" w:hAnsi="Book Antiqua"/>
          <w:b/>
          <w:i/>
        </w:rPr>
      </w:pPr>
    </w:p>
    <w:p w14:paraId="63329F1A" w14:textId="6B3C2B8F" w:rsidR="00620564" w:rsidRPr="00C50A23" w:rsidRDefault="00620564" w:rsidP="00620564">
      <w:pPr>
        <w:numPr>
          <w:ilvl w:val="0"/>
          <w:numId w:val="1"/>
        </w:numPr>
        <w:rPr>
          <w:rFonts w:ascii="Book Antiqua" w:hAnsi="Book Antiqua"/>
          <w:b/>
          <w:u w:val="single"/>
        </w:rPr>
      </w:pPr>
      <w:r>
        <w:rPr>
          <w:rFonts w:ascii="Book Antiqua" w:hAnsi="Book Antiqua"/>
          <w:b/>
        </w:rPr>
        <w:t>Executive Director Job Description</w:t>
      </w:r>
      <w:r w:rsidR="007153A9">
        <w:rPr>
          <w:rFonts w:ascii="Book Antiqua" w:hAnsi="Book Antiqua"/>
          <w:b/>
        </w:rPr>
        <w:t>, Salary Schedule &amp; Contract</w:t>
      </w:r>
    </w:p>
    <w:p w14:paraId="280E9A57" w14:textId="725E8CA7" w:rsidR="00620564" w:rsidRPr="00201DF4" w:rsidRDefault="00620564" w:rsidP="00620564">
      <w:pPr>
        <w:ind w:left="540"/>
        <w:rPr>
          <w:rFonts w:ascii="Baskerville Old Face" w:hAnsi="Baskerville Old Face"/>
        </w:rPr>
      </w:pPr>
      <w:r w:rsidRPr="00201DF4">
        <w:rPr>
          <w:rFonts w:ascii="Baskerville Old Face" w:hAnsi="Baskerville Old Face"/>
        </w:rPr>
        <w:t>The Executive Director present</w:t>
      </w:r>
      <w:r w:rsidR="00CC7682" w:rsidRPr="00201DF4">
        <w:rPr>
          <w:rFonts w:ascii="Baskerville Old Face" w:hAnsi="Baskerville Old Face"/>
        </w:rPr>
        <w:t>ed</w:t>
      </w:r>
      <w:r w:rsidRPr="00201DF4">
        <w:rPr>
          <w:rFonts w:ascii="Baskerville Old Face" w:hAnsi="Baskerville Old Face"/>
        </w:rPr>
        <w:t xml:space="preserve"> the job description</w:t>
      </w:r>
      <w:r w:rsidR="000C3ED5" w:rsidRPr="00201DF4">
        <w:rPr>
          <w:rFonts w:ascii="Baskerville Old Face" w:hAnsi="Baskerville Old Face"/>
        </w:rPr>
        <w:t xml:space="preserve">, </w:t>
      </w:r>
      <w:proofErr w:type="gramStart"/>
      <w:r w:rsidR="00201DF4" w:rsidRPr="00201DF4">
        <w:rPr>
          <w:rFonts w:ascii="Baskerville Old Face" w:hAnsi="Baskerville Old Face"/>
        </w:rPr>
        <w:t>schedule</w:t>
      </w:r>
      <w:proofErr w:type="gramEnd"/>
      <w:r w:rsidR="000C3ED5" w:rsidRPr="00201DF4">
        <w:rPr>
          <w:rFonts w:ascii="Baskerville Old Face" w:hAnsi="Baskerville Old Face"/>
        </w:rPr>
        <w:t xml:space="preserve"> and contract</w:t>
      </w:r>
      <w:r w:rsidRPr="00201DF4">
        <w:rPr>
          <w:rFonts w:ascii="Baskerville Old Face" w:hAnsi="Baskerville Old Face"/>
        </w:rPr>
        <w:t xml:space="preserve"> of the role of ACSIG’s Executive Director.</w:t>
      </w:r>
    </w:p>
    <w:p w14:paraId="50C65188" w14:textId="6AB84094" w:rsidR="00620564" w:rsidRDefault="00620564" w:rsidP="00FC36C3">
      <w:pPr>
        <w:ind w:left="540"/>
        <w:rPr>
          <w:rFonts w:ascii="Book Antiqua" w:hAnsi="Book Antiqua"/>
          <w:b/>
          <w:i/>
        </w:rPr>
      </w:pPr>
    </w:p>
    <w:p w14:paraId="39926C2C" w14:textId="77777777" w:rsidR="002E75B7" w:rsidRPr="00035B9A" w:rsidRDefault="002E75B7" w:rsidP="00FC36C3">
      <w:pPr>
        <w:ind w:left="540"/>
        <w:rPr>
          <w:rFonts w:ascii="Book Antiqua" w:hAnsi="Book Antiqua"/>
          <w:b/>
          <w:i/>
        </w:rPr>
      </w:pPr>
    </w:p>
    <w:p w14:paraId="076B3A09" w14:textId="68B4BBF5" w:rsidR="002E75B7" w:rsidRPr="00C50A23" w:rsidRDefault="002E75B7" w:rsidP="002E75B7">
      <w:pPr>
        <w:numPr>
          <w:ilvl w:val="0"/>
          <w:numId w:val="1"/>
        </w:numPr>
        <w:rPr>
          <w:rFonts w:ascii="Book Antiqua" w:hAnsi="Book Antiqua"/>
          <w:b/>
          <w:u w:val="single"/>
        </w:rPr>
      </w:pPr>
      <w:r>
        <w:rPr>
          <w:rFonts w:ascii="Book Antiqua" w:hAnsi="Book Antiqua"/>
          <w:b/>
        </w:rPr>
        <w:t>Advertisement, Recruitment &amp; Hiring of Executive Director</w:t>
      </w:r>
    </w:p>
    <w:p w14:paraId="379E300E" w14:textId="17D16017" w:rsidR="002E75B7" w:rsidRPr="00201DF4" w:rsidRDefault="002E75B7" w:rsidP="002E75B7">
      <w:pPr>
        <w:ind w:left="540"/>
        <w:rPr>
          <w:rFonts w:ascii="Baskerville Old Face" w:hAnsi="Baskerville Old Face"/>
        </w:rPr>
      </w:pPr>
      <w:r w:rsidRPr="00201DF4">
        <w:rPr>
          <w:rFonts w:ascii="Baskerville Old Face" w:hAnsi="Baskerville Old Face"/>
        </w:rPr>
        <w:t>The Executive Director discuss</w:t>
      </w:r>
      <w:r w:rsidR="00CC7682" w:rsidRPr="00201DF4">
        <w:rPr>
          <w:rFonts w:ascii="Baskerville Old Face" w:hAnsi="Baskerville Old Face"/>
        </w:rPr>
        <w:t>ed</w:t>
      </w:r>
      <w:r w:rsidRPr="00201DF4">
        <w:rPr>
          <w:rFonts w:ascii="Baskerville Old Face" w:hAnsi="Baskerville Old Face"/>
        </w:rPr>
        <w:t xml:space="preserve"> advertisement, recruitment and hiring process of the Executive Director.</w:t>
      </w:r>
      <w:r w:rsidR="00CC7682" w:rsidRPr="00201DF4">
        <w:rPr>
          <w:rFonts w:ascii="Baskerville Old Face" w:hAnsi="Baskerville Old Face"/>
        </w:rPr>
        <w:t xml:space="preserve"> This job posting will be advertised at </w:t>
      </w:r>
      <w:proofErr w:type="spellStart"/>
      <w:r w:rsidR="00CC7682" w:rsidRPr="00201DF4">
        <w:rPr>
          <w:rFonts w:ascii="Baskerville Old Face" w:hAnsi="Baskerville Old Face"/>
        </w:rPr>
        <w:t>Edjoin</w:t>
      </w:r>
      <w:proofErr w:type="spellEnd"/>
      <w:r w:rsidR="00CC7682" w:rsidRPr="00201DF4">
        <w:rPr>
          <w:rFonts w:ascii="Baskerville Old Face" w:hAnsi="Baskerville Old Face"/>
        </w:rPr>
        <w:t>, CASBO, CAJPA, PARMA &amp; AGRIP.</w:t>
      </w:r>
    </w:p>
    <w:p w14:paraId="43A9643C" w14:textId="77777777" w:rsidR="00FC36C3" w:rsidRPr="00035B9A" w:rsidRDefault="00FC36C3" w:rsidP="00A15EC5">
      <w:pPr>
        <w:ind w:left="540"/>
        <w:rPr>
          <w:rFonts w:ascii="Book Antiqua" w:hAnsi="Book Antiqua"/>
          <w:b/>
          <w:i/>
        </w:rPr>
      </w:pPr>
    </w:p>
    <w:p w14:paraId="197291BA" w14:textId="5B4D5553" w:rsidR="002C1233" w:rsidRPr="00035B9A" w:rsidRDefault="002C1233" w:rsidP="00612B96">
      <w:pPr>
        <w:rPr>
          <w:rFonts w:ascii="Book Antiqua" w:hAnsi="Book Antiqua"/>
          <w:b/>
          <w:i/>
        </w:rPr>
      </w:pPr>
    </w:p>
    <w:p w14:paraId="40CF394E" w14:textId="68D62B3E" w:rsidR="002C1233" w:rsidRPr="00035B9A" w:rsidRDefault="002C1233" w:rsidP="00A15EC5">
      <w:pPr>
        <w:ind w:left="540"/>
        <w:rPr>
          <w:rFonts w:ascii="Book Antiqua" w:hAnsi="Book Antiqua"/>
          <w:b/>
          <w:i/>
        </w:rPr>
      </w:pPr>
    </w:p>
    <w:p w14:paraId="7B45D56B" w14:textId="77777777" w:rsidR="002C1233" w:rsidRPr="00035B9A" w:rsidRDefault="002C1233" w:rsidP="00A15EC5">
      <w:pPr>
        <w:ind w:left="540"/>
        <w:rPr>
          <w:rFonts w:ascii="Book Antiqua" w:hAnsi="Book Antiqua"/>
          <w:b/>
          <w:i/>
        </w:rPr>
      </w:pPr>
    </w:p>
    <w:p w14:paraId="30E7AB8B" w14:textId="5306EF4A" w:rsidR="00653AEB" w:rsidRPr="00035B9A" w:rsidRDefault="00653AEB" w:rsidP="00653AEB">
      <w:pPr>
        <w:ind w:left="540"/>
        <w:rPr>
          <w:rFonts w:ascii="Book Antiqua" w:hAnsi="Book Antiqua"/>
          <w:b/>
          <w:sz w:val="28"/>
          <w:szCs w:val="28"/>
          <w:u w:val="single"/>
        </w:rPr>
      </w:pPr>
      <w:r w:rsidRPr="00035B9A">
        <w:rPr>
          <w:rFonts w:ascii="Book Antiqua" w:hAnsi="Book Antiqua"/>
          <w:b/>
          <w:sz w:val="28"/>
          <w:szCs w:val="28"/>
          <w:u w:val="single"/>
        </w:rPr>
        <w:t>Workers Compensation</w:t>
      </w:r>
    </w:p>
    <w:p w14:paraId="0C8E5EB4" w14:textId="77777777" w:rsidR="0025491C" w:rsidRPr="00035B9A" w:rsidRDefault="0025491C" w:rsidP="00823E5C">
      <w:pPr>
        <w:rPr>
          <w:rFonts w:ascii="Book Antiqua" w:hAnsi="Book Antiqua"/>
          <w:b/>
          <w:i/>
        </w:rPr>
      </w:pPr>
    </w:p>
    <w:p w14:paraId="45A1494F" w14:textId="77777777" w:rsidR="00CC722D" w:rsidRPr="00035B9A" w:rsidRDefault="00CC722D" w:rsidP="00557EDD">
      <w:pPr>
        <w:rPr>
          <w:rFonts w:ascii="Book Antiqua" w:hAnsi="Book Antiqua"/>
          <w:b/>
          <w:sz w:val="28"/>
          <w:szCs w:val="28"/>
          <w:u w:val="single"/>
        </w:rPr>
      </w:pPr>
    </w:p>
    <w:p w14:paraId="2E9B2DB9" w14:textId="3CBE850F" w:rsidR="00087B9A" w:rsidRPr="00035B9A" w:rsidRDefault="00726E8E" w:rsidP="00801A04">
      <w:pPr>
        <w:numPr>
          <w:ilvl w:val="0"/>
          <w:numId w:val="1"/>
        </w:numPr>
        <w:rPr>
          <w:rFonts w:ascii="Book Antiqua" w:hAnsi="Book Antiqua"/>
          <w:b/>
        </w:rPr>
      </w:pPr>
      <w:r w:rsidRPr="00035B9A">
        <w:rPr>
          <w:rFonts w:ascii="Book Antiqua" w:hAnsi="Book Antiqua"/>
          <w:b/>
        </w:rPr>
        <w:t>Actuarial</w:t>
      </w:r>
      <w:r w:rsidR="00087B9A" w:rsidRPr="00035B9A">
        <w:rPr>
          <w:rFonts w:ascii="Book Antiqua" w:hAnsi="Book Antiqua"/>
          <w:b/>
        </w:rPr>
        <w:t xml:space="preserve"> Study – Ex Mod</w:t>
      </w:r>
      <w:r w:rsidR="006C2525" w:rsidRPr="00035B9A">
        <w:rPr>
          <w:rFonts w:ascii="Book Antiqua" w:hAnsi="Book Antiqua"/>
          <w:b/>
        </w:rPr>
        <w:t>s</w:t>
      </w:r>
    </w:p>
    <w:p w14:paraId="7A4DE234" w14:textId="6E7353DE" w:rsidR="00612B96" w:rsidRDefault="00612B96" w:rsidP="00612B96">
      <w:pPr>
        <w:pStyle w:val="ListParagraph"/>
        <w:ind w:left="540"/>
        <w:rPr>
          <w:rFonts w:ascii="Baskerville Old Face" w:hAnsi="Baskerville Old Face"/>
        </w:rPr>
      </w:pPr>
      <w:r w:rsidRPr="000D726E">
        <w:rPr>
          <w:rFonts w:ascii="Baskerville Old Face" w:hAnsi="Baskerville Old Face"/>
        </w:rPr>
        <w:t>The Executive Directo</w:t>
      </w:r>
      <w:r>
        <w:rPr>
          <w:rFonts w:ascii="Baskerville Old Face" w:hAnsi="Baskerville Old Face"/>
        </w:rPr>
        <w:t>r presented the Ex-Mods as determined by the Actuarial by Jack Joyce.</w:t>
      </w:r>
    </w:p>
    <w:p w14:paraId="596561A9" w14:textId="7F4D7300" w:rsidR="00612B96" w:rsidRDefault="00612B96" w:rsidP="00612B96">
      <w:pPr>
        <w:pStyle w:val="ListParagraph"/>
        <w:ind w:left="540"/>
        <w:rPr>
          <w:rFonts w:ascii="Baskerville Old Face" w:hAnsi="Baskerville Old Face"/>
        </w:rPr>
      </w:pPr>
      <w:r>
        <w:rPr>
          <w:rFonts w:ascii="Baskerville Old Face" w:hAnsi="Baskerville Old Face"/>
          <w:noProof/>
        </w:rPr>
        <w:lastRenderedPageBreak/>
        <w:drawing>
          <wp:inline distT="0" distB="0" distL="0" distR="0" wp14:anchorId="53EE31EB" wp14:editId="41F3FA74">
            <wp:extent cx="5491862" cy="5116010"/>
            <wp:effectExtent l="0" t="0" r="0" b="2540"/>
            <wp:docPr id="5" name="Picture 5"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with medium confidence"/>
                    <pic:cNvPicPr/>
                  </pic:nvPicPr>
                  <pic:blipFill>
                    <a:blip r:embed="rId11"/>
                    <a:stretch>
                      <a:fillRect/>
                    </a:stretch>
                  </pic:blipFill>
                  <pic:spPr>
                    <a:xfrm>
                      <a:off x="0" y="0"/>
                      <a:ext cx="5492434" cy="5116543"/>
                    </a:xfrm>
                    <a:prstGeom prst="rect">
                      <a:avLst/>
                    </a:prstGeom>
                  </pic:spPr>
                </pic:pic>
              </a:graphicData>
            </a:graphic>
          </wp:inline>
        </w:drawing>
      </w:r>
    </w:p>
    <w:p w14:paraId="5941CB66" w14:textId="77777777" w:rsidR="00612B96" w:rsidRDefault="00612B96" w:rsidP="00612B96">
      <w:pPr>
        <w:pStyle w:val="ListParagraph"/>
        <w:ind w:left="540"/>
        <w:rPr>
          <w:rFonts w:ascii="Baskerville Old Face" w:hAnsi="Baskerville Old Face"/>
        </w:rPr>
      </w:pPr>
    </w:p>
    <w:p w14:paraId="6033A64D" w14:textId="19DA5BF0" w:rsidR="00612B96" w:rsidRDefault="00612B96" w:rsidP="00612B96">
      <w:pPr>
        <w:pStyle w:val="ListParagraph"/>
        <w:ind w:left="540"/>
        <w:rPr>
          <w:rFonts w:ascii="Baskerville Old Face" w:hAnsi="Baskerville Old Face"/>
        </w:rPr>
      </w:pPr>
    </w:p>
    <w:p w14:paraId="1EBE5D41" w14:textId="17D7ED38" w:rsidR="00612B96" w:rsidRDefault="00612B96" w:rsidP="00612B96">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Kevin Collins</w:t>
      </w:r>
      <w:r w:rsidRPr="00271C3E">
        <w:rPr>
          <w:rFonts w:ascii="Baskerville Old Face" w:hAnsi="Baskerville Old Face"/>
        </w:rPr>
        <w:t xml:space="preserve"> and seconded by </w:t>
      </w:r>
      <w:r>
        <w:rPr>
          <w:rFonts w:ascii="Baskerville Old Face" w:hAnsi="Baskerville Old Face"/>
        </w:rPr>
        <w:t xml:space="preserve">Ahmad </w:t>
      </w:r>
      <w:proofErr w:type="spellStart"/>
      <w:r>
        <w:rPr>
          <w:rFonts w:ascii="Baskerville Old Face" w:hAnsi="Baskerville Old Face"/>
        </w:rPr>
        <w:t>Sheikholeslami</w:t>
      </w:r>
      <w:proofErr w:type="spellEnd"/>
      <w:r w:rsidRPr="00271C3E">
        <w:rPr>
          <w:rFonts w:ascii="Baskerville Old Face" w:hAnsi="Baskerville Old Face"/>
        </w:rPr>
        <w:t xml:space="preserve"> to approve the </w:t>
      </w:r>
      <w:r>
        <w:rPr>
          <w:rFonts w:ascii="Baskerville Old Face" w:hAnsi="Baskerville Old Face"/>
        </w:rPr>
        <w:t>Ex-Mods as presented.</w:t>
      </w:r>
    </w:p>
    <w:p w14:paraId="7BD9F1FC" w14:textId="77777777" w:rsidR="00612B96" w:rsidRDefault="00612B96" w:rsidP="00612B96">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 xml:space="preserve">Heldman, Kinder, Kim, </w:t>
      </w:r>
      <w:proofErr w:type="spellStart"/>
      <w:r>
        <w:rPr>
          <w:rFonts w:ascii="Baskerville Old Face" w:hAnsi="Baskerville Old Face"/>
        </w:rPr>
        <w:t>Alahydoian</w:t>
      </w:r>
      <w:proofErr w:type="spellEnd"/>
      <w:r>
        <w:rPr>
          <w:rFonts w:ascii="Baskerville Old Face" w:hAnsi="Baskerville Old Face"/>
        </w:rPr>
        <w:t xml:space="preserve">, </w:t>
      </w:r>
      <w:proofErr w:type="spellStart"/>
      <w:r>
        <w:rPr>
          <w:rFonts w:ascii="Baskerville Old Face" w:hAnsi="Baskerville Old Face"/>
        </w:rPr>
        <w:t>Sheikholeslami</w:t>
      </w:r>
      <w:proofErr w:type="spellEnd"/>
      <w:r>
        <w:rPr>
          <w:rFonts w:ascii="Baskerville Old Face" w:hAnsi="Baskerville Old Face"/>
        </w:rPr>
        <w:t>, Collins</w:t>
      </w:r>
      <w:r w:rsidRPr="00271C3E">
        <w:rPr>
          <w:rFonts w:ascii="Baskerville Old Face" w:hAnsi="Baskerville Old Face"/>
        </w:rPr>
        <w:t xml:space="preserve"> </w:t>
      </w:r>
    </w:p>
    <w:p w14:paraId="73254BA7" w14:textId="77777777" w:rsidR="00612B96" w:rsidRPr="00271C3E" w:rsidRDefault="00612B96" w:rsidP="00612B96">
      <w:pPr>
        <w:pStyle w:val="ListParagraph"/>
        <w:ind w:left="540"/>
        <w:rPr>
          <w:rFonts w:ascii="Baskerville Old Face" w:hAnsi="Baskerville Old Face"/>
        </w:rPr>
      </w:pPr>
      <w:r w:rsidRPr="00271C3E">
        <w:rPr>
          <w:rFonts w:ascii="Baskerville Old Face" w:hAnsi="Baskerville Old Face"/>
        </w:rPr>
        <w:t>Nays: None</w:t>
      </w:r>
    </w:p>
    <w:p w14:paraId="78D4304A" w14:textId="77777777" w:rsidR="00612B96" w:rsidRPr="00271C3E" w:rsidRDefault="00612B96" w:rsidP="00612B96">
      <w:pPr>
        <w:pStyle w:val="ListParagraph"/>
        <w:ind w:left="540"/>
        <w:rPr>
          <w:rFonts w:ascii="Baskerville Old Face" w:hAnsi="Baskerville Old Face"/>
        </w:rPr>
      </w:pPr>
      <w:r w:rsidRPr="00271C3E">
        <w:rPr>
          <w:rFonts w:ascii="Baskerville Old Face" w:hAnsi="Baskerville Old Face"/>
        </w:rPr>
        <w:t>Abstain: None</w:t>
      </w:r>
    </w:p>
    <w:p w14:paraId="6905CE0B" w14:textId="07F832D3" w:rsidR="00612B96" w:rsidRDefault="00612B96" w:rsidP="00612B96">
      <w:pPr>
        <w:pStyle w:val="ListParagraph"/>
        <w:ind w:left="540"/>
        <w:rPr>
          <w:rFonts w:ascii="Baskerville Old Face" w:hAnsi="Baskerville Old Face"/>
        </w:rPr>
      </w:pPr>
    </w:p>
    <w:p w14:paraId="57C26ABE" w14:textId="77777777" w:rsidR="00201DF4" w:rsidRDefault="00201DF4" w:rsidP="00612B96">
      <w:pPr>
        <w:pStyle w:val="ListParagraph"/>
        <w:ind w:left="540"/>
        <w:rPr>
          <w:rFonts w:ascii="Baskerville Old Face" w:hAnsi="Baskerville Old Face"/>
        </w:rPr>
      </w:pPr>
    </w:p>
    <w:p w14:paraId="1E348B41" w14:textId="76572375" w:rsidR="00201DF4" w:rsidRPr="0085576A" w:rsidRDefault="00201DF4" w:rsidP="00201DF4">
      <w:pPr>
        <w:ind w:firstLine="540"/>
        <w:rPr>
          <w:rStyle w:val="Emphasis"/>
        </w:rPr>
      </w:pPr>
      <w:r>
        <w:rPr>
          <w:rStyle w:val="Emphasis"/>
        </w:rPr>
        <w:t xml:space="preserve">Leigh Ann Blessing joined this meeting </w:t>
      </w:r>
      <w:r w:rsidRPr="0085576A">
        <w:rPr>
          <w:rStyle w:val="Emphasis"/>
        </w:rPr>
        <w:t xml:space="preserve">at </w:t>
      </w:r>
      <w:r>
        <w:rPr>
          <w:rStyle w:val="Emphasis"/>
        </w:rPr>
        <w:t>10</w:t>
      </w:r>
      <w:r w:rsidRPr="0085576A">
        <w:rPr>
          <w:rStyle w:val="Emphasis"/>
        </w:rPr>
        <w:t>:</w:t>
      </w:r>
      <w:r>
        <w:rPr>
          <w:rStyle w:val="Emphasis"/>
        </w:rPr>
        <w:t>3</w:t>
      </w:r>
      <w:r>
        <w:rPr>
          <w:rStyle w:val="Emphasis"/>
        </w:rPr>
        <w:t>6</w:t>
      </w:r>
      <w:r>
        <w:rPr>
          <w:rStyle w:val="Emphasis"/>
        </w:rPr>
        <w:t>a</w:t>
      </w:r>
      <w:r w:rsidRPr="0085576A">
        <w:rPr>
          <w:rStyle w:val="Emphasis"/>
        </w:rPr>
        <w:t xml:space="preserve">m </w:t>
      </w:r>
    </w:p>
    <w:p w14:paraId="45945982" w14:textId="77777777" w:rsidR="00354142" w:rsidRPr="00035B9A" w:rsidRDefault="00354142" w:rsidP="00D2030D">
      <w:pPr>
        <w:pStyle w:val="ListParagraph"/>
        <w:ind w:left="540"/>
        <w:rPr>
          <w:rFonts w:ascii="Book Antiqua" w:hAnsi="Book Antiqua"/>
          <w:b/>
          <w:i/>
        </w:rPr>
      </w:pPr>
    </w:p>
    <w:p w14:paraId="4B3C4AEE" w14:textId="728B19E4" w:rsidR="006C0066" w:rsidRPr="00035B9A" w:rsidRDefault="006C0066" w:rsidP="009735AE">
      <w:pPr>
        <w:rPr>
          <w:rFonts w:ascii="Book Antiqua" w:hAnsi="Book Antiqua"/>
          <w:b/>
          <w:i/>
        </w:rPr>
      </w:pPr>
    </w:p>
    <w:p w14:paraId="440A5B8C" w14:textId="109EC8F3" w:rsidR="00354142" w:rsidRPr="00035B9A" w:rsidRDefault="00354142" w:rsidP="00354142">
      <w:pPr>
        <w:numPr>
          <w:ilvl w:val="0"/>
          <w:numId w:val="1"/>
        </w:numPr>
        <w:rPr>
          <w:rFonts w:ascii="Book Antiqua" w:hAnsi="Book Antiqua"/>
          <w:b/>
        </w:rPr>
      </w:pPr>
      <w:r w:rsidRPr="00035B9A">
        <w:rPr>
          <w:rFonts w:ascii="Book Antiqua" w:hAnsi="Book Antiqua"/>
          <w:b/>
        </w:rPr>
        <w:t>Actuarial Study – Ultimate Loss</w:t>
      </w:r>
    </w:p>
    <w:p w14:paraId="4DB3B1C2" w14:textId="6789A373" w:rsidR="00201DF4" w:rsidRDefault="00201DF4" w:rsidP="00201DF4">
      <w:pPr>
        <w:pStyle w:val="ListParagraph"/>
        <w:ind w:left="540"/>
        <w:rPr>
          <w:rFonts w:ascii="Baskerville Old Face" w:hAnsi="Baskerville Old Face"/>
        </w:rPr>
      </w:pPr>
      <w:r>
        <w:rPr>
          <w:rFonts w:ascii="Baskerville Old Face" w:hAnsi="Baskerville Old Face"/>
        </w:rPr>
        <w:t xml:space="preserve">The Executive Director presented </w:t>
      </w:r>
      <w:r w:rsidRPr="00195022">
        <w:rPr>
          <w:rFonts w:ascii="Baskerville Old Face" w:hAnsi="Baskerville Old Face"/>
        </w:rPr>
        <w:t xml:space="preserve">Actuarial study of the ultimate loss of the self-insured portion of the ACSIG Workers Compensation program. </w:t>
      </w:r>
      <w:r>
        <w:rPr>
          <w:rFonts w:ascii="Baskerville Old Face" w:hAnsi="Baskerville Old Face"/>
        </w:rPr>
        <w:t xml:space="preserve"> Bay Actuarial estimates that ACSIG’s liability for unpaid losses were $</w:t>
      </w:r>
      <w:r w:rsidR="00DD1EDB">
        <w:rPr>
          <w:rFonts w:ascii="Baskerville Old Face" w:hAnsi="Baskerville Old Face"/>
        </w:rPr>
        <w:t>5.4</w:t>
      </w:r>
      <w:r>
        <w:rPr>
          <w:rFonts w:ascii="Baskerville Old Face" w:hAnsi="Baskerville Old Face"/>
        </w:rPr>
        <w:t>M on December 31, 202</w:t>
      </w:r>
      <w:r w:rsidR="00DD1EDB">
        <w:rPr>
          <w:rFonts w:ascii="Baskerville Old Face" w:hAnsi="Baskerville Old Face"/>
        </w:rPr>
        <w:t>2</w:t>
      </w:r>
      <w:r>
        <w:rPr>
          <w:rFonts w:ascii="Baskerville Old Face" w:hAnsi="Baskerville Old Face"/>
        </w:rPr>
        <w:t>. Based on this report, the claims development has improved by $</w:t>
      </w:r>
      <w:r w:rsidR="00930FBF">
        <w:rPr>
          <w:rFonts w:ascii="Baskerville Old Face" w:hAnsi="Baskerville Old Face"/>
        </w:rPr>
        <w:t xml:space="preserve">509,748 </w:t>
      </w:r>
      <w:r>
        <w:rPr>
          <w:rFonts w:ascii="Baskerville Old Face" w:hAnsi="Baskerville Old Face"/>
        </w:rPr>
        <w:t>with an additional $</w:t>
      </w:r>
      <w:r w:rsidR="00930FBF">
        <w:rPr>
          <w:rFonts w:ascii="Baskerville Old Face" w:hAnsi="Baskerville Old Face"/>
        </w:rPr>
        <w:t>143</w:t>
      </w:r>
      <w:r>
        <w:rPr>
          <w:rFonts w:ascii="Baskerville Old Face" w:hAnsi="Baskerville Old Face"/>
        </w:rPr>
        <w:t>,</w:t>
      </w:r>
      <w:r w:rsidR="00930FBF">
        <w:rPr>
          <w:rFonts w:ascii="Baskerville Old Face" w:hAnsi="Baskerville Old Face"/>
        </w:rPr>
        <w:t>666</w:t>
      </w:r>
      <w:r>
        <w:rPr>
          <w:rFonts w:ascii="Baskerville Old Face" w:hAnsi="Baskerville Old Face"/>
        </w:rPr>
        <w:t xml:space="preserve"> in payments.</w:t>
      </w:r>
    </w:p>
    <w:p w14:paraId="326DBA35" w14:textId="0A048884" w:rsidR="003660CF" w:rsidRDefault="003660CF" w:rsidP="00D2030D">
      <w:pPr>
        <w:rPr>
          <w:rFonts w:ascii="Book Antiqua" w:hAnsi="Book Antiqua"/>
          <w:b/>
          <w:i/>
        </w:rPr>
      </w:pPr>
    </w:p>
    <w:p w14:paraId="5E70EE6A" w14:textId="48B87F05" w:rsidR="00435F66" w:rsidRDefault="00435F66" w:rsidP="00435F66">
      <w:pPr>
        <w:pStyle w:val="ListParagraph"/>
        <w:ind w:left="540"/>
        <w:rPr>
          <w:rFonts w:ascii="Baskerville Old Face" w:hAnsi="Baskerville Old Face"/>
        </w:rPr>
      </w:pPr>
      <w:r>
        <w:rPr>
          <w:rFonts w:ascii="Baskerville Old Face" w:hAnsi="Baskerville Old Face"/>
        </w:rPr>
        <w:lastRenderedPageBreak/>
        <w:t>I</w:t>
      </w:r>
      <w:r w:rsidRPr="00754070">
        <w:rPr>
          <w:rFonts w:ascii="Baskerville Old Face" w:hAnsi="Baskerville Old Face"/>
        </w:rPr>
        <w:t xml:space="preserve">t was moved by </w:t>
      </w:r>
      <w:r>
        <w:rPr>
          <w:rFonts w:ascii="Baskerville Old Face" w:hAnsi="Baskerville Old Face"/>
        </w:rPr>
        <w:t xml:space="preserve">Ruth </w:t>
      </w:r>
      <w:proofErr w:type="spellStart"/>
      <w:r>
        <w:rPr>
          <w:rFonts w:ascii="Baskerville Old Face" w:hAnsi="Baskerville Old Face"/>
        </w:rPr>
        <w:t>Alahydoian</w:t>
      </w:r>
      <w:proofErr w:type="spellEnd"/>
      <w:r>
        <w:rPr>
          <w:rFonts w:ascii="Baskerville Old Face" w:hAnsi="Baskerville Old Face"/>
        </w:rPr>
        <w:t xml:space="preserve"> </w:t>
      </w:r>
      <w:r w:rsidRPr="00754070">
        <w:rPr>
          <w:rFonts w:ascii="Baskerville Old Face" w:hAnsi="Baskerville Old Face"/>
        </w:rPr>
        <w:t xml:space="preserve">and seconded by </w:t>
      </w:r>
      <w:r>
        <w:rPr>
          <w:rFonts w:ascii="Baskerville Old Face" w:hAnsi="Baskerville Old Face"/>
        </w:rPr>
        <w:t>Kevin Collins</w:t>
      </w:r>
      <w:r w:rsidRPr="00754070">
        <w:rPr>
          <w:rFonts w:ascii="Baskerville Old Face" w:hAnsi="Baskerville Old Face"/>
        </w:rPr>
        <w:t xml:space="preserve"> to approve the Ultimate Loss Actuarial Study as presented.</w:t>
      </w:r>
    </w:p>
    <w:p w14:paraId="0234D8AD" w14:textId="587F51AC" w:rsidR="00435F66" w:rsidRDefault="00435F66" w:rsidP="00435F66">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 xml:space="preserve">Heldman, Kinder, Kim, </w:t>
      </w:r>
      <w:proofErr w:type="spellStart"/>
      <w:r>
        <w:rPr>
          <w:rFonts w:ascii="Baskerville Old Face" w:hAnsi="Baskerville Old Face"/>
        </w:rPr>
        <w:t>Alahydoian</w:t>
      </w:r>
      <w:proofErr w:type="spellEnd"/>
      <w:r>
        <w:rPr>
          <w:rFonts w:ascii="Baskerville Old Face" w:hAnsi="Baskerville Old Face"/>
        </w:rPr>
        <w:t xml:space="preserve">, </w:t>
      </w:r>
      <w:proofErr w:type="spellStart"/>
      <w:r>
        <w:rPr>
          <w:rFonts w:ascii="Baskerville Old Face" w:hAnsi="Baskerville Old Face"/>
        </w:rPr>
        <w:t>Sheikholeslami</w:t>
      </w:r>
      <w:proofErr w:type="spellEnd"/>
      <w:r>
        <w:rPr>
          <w:rFonts w:ascii="Baskerville Old Face" w:hAnsi="Baskerville Old Face"/>
        </w:rPr>
        <w:t>, Collins</w:t>
      </w:r>
      <w:r>
        <w:rPr>
          <w:rFonts w:ascii="Baskerville Old Face" w:hAnsi="Baskerville Old Face"/>
        </w:rPr>
        <w:t>, Blessing</w:t>
      </w:r>
      <w:r w:rsidRPr="00271C3E">
        <w:rPr>
          <w:rFonts w:ascii="Baskerville Old Face" w:hAnsi="Baskerville Old Face"/>
        </w:rPr>
        <w:t xml:space="preserve"> </w:t>
      </w:r>
    </w:p>
    <w:p w14:paraId="40690897" w14:textId="77777777" w:rsidR="00435F66" w:rsidRPr="00271C3E" w:rsidRDefault="00435F66" w:rsidP="00435F66">
      <w:pPr>
        <w:pStyle w:val="ListParagraph"/>
        <w:ind w:left="540"/>
        <w:rPr>
          <w:rFonts w:ascii="Baskerville Old Face" w:hAnsi="Baskerville Old Face"/>
        </w:rPr>
      </w:pPr>
      <w:r w:rsidRPr="00271C3E">
        <w:rPr>
          <w:rFonts w:ascii="Baskerville Old Face" w:hAnsi="Baskerville Old Face"/>
        </w:rPr>
        <w:t>Nays: None</w:t>
      </w:r>
    </w:p>
    <w:p w14:paraId="187B54FD" w14:textId="77777777" w:rsidR="00435F66" w:rsidRPr="00271C3E" w:rsidRDefault="00435F66" w:rsidP="00435F66">
      <w:pPr>
        <w:pStyle w:val="ListParagraph"/>
        <w:ind w:left="540"/>
        <w:rPr>
          <w:rFonts w:ascii="Baskerville Old Face" w:hAnsi="Baskerville Old Face"/>
        </w:rPr>
      </w:pPr>
      <w:r w:rsidRPr="00271C3E">
        <w:rPr>
          <w:rFonts w:ascii="Baskerville Old Face" w:hAnsi="Baskerville Old Face"/>
        </w:rPr>
        <w:t>Abstain: None</w:t>
      </w:r>
    </w:p>
    <w:p w14:paraId="68EDB490" w14:textId="77777777" w:rsidR="00435F66" w:rsidRDefault="00435F66" w:rsidP="00435F66">
      <w:pPr>
        <w:pStyle w:val="ListParagraph"/>
        <w:ind w:left="540"/>
        <w:rPr>
          <w:rFonts w:ascii="Baskerville Old Face" w:hAnsi="Baskerville Old Face"/>
        </w:rPr>
      </w:pPr>
    </w:p>
    <w:p w14:paraId="6AF5D7F6" w14:textId="77777777" w:rsidR="00DB59D4" w:rsidRDefault="00DB59D4" w:rsidP="00D2030D">
      <w:pPr>
        <w:rPr>
          <w:rFonts w:ascii="Book Antiqua" w:hAnsi="Book Antiqua"/>
          <w:b/>
          <w:i/>
        </w:rPr>
      </w:pPr>
    </w:p>
    <w:p w14:paraId="55027989" w14:textId="64B3BC79" w:rsidR="00DB59D4" w:rsidRPr="00035B9A" w:rsidRDefault="00DB59D4" w:rsidP="00DB59D4">
      <w:pPr>
        <w:numPr>
          <w:ilvl w:val="0"/>
          <w:numId w:val="1"/>
        </w:numPr>
        <w:rPr>
          <w:rFonts w:ascii="Book Antiqua" w:hAnsi="Book Antiqua"/>
          <w:b/>
          <w:sz w:val="28"/>
          <w:szCs w:val="28"/>
          <w:u w:val="single"/>
        </w:rPr>
      </w:pPr>
      <w:r w:rsidRPr="00035B9A">
        <w:rPr>
          <w:rFonts w:ascii="Book Antiqua" w:hAnsi="Book Antiqua"/>
          <w:b/>
        </w:rPr>
        <w:t xml:space="preserve">Workers Compensation </w:t>
      </w:r>
      <w:r w:rsidRPr="00DB59D4">
        <w:rPr>
          <w:rFonts w:ascii="Book Antiqua" w:hAnsi="Book Antiqua"/>
          <w:b/>
        </w:rPr>
        <w:t xml:space="preserve">Program Decisions for </w:t>
      </w:r>
      <w:r w:rsidRPr="00035B9A">
        <w:rPr>
          <w:rFonts w:ascii="Book Antiqua" w:hAnsi="Book Antiqua"/>
          <w:b/>
        </w:rPr>
        <w:t>2023/24</w:t>
      </w:r>
    </w:p>
    <w:p w14:paraId="5AFD4EF7" w14:textId="6DA2BAC8" w:rsidR="00DB59D4" w:rsidRPr="00435F66" w:rsidRDefault="00DB59D4" w:rsidP="00DB59D4">
      <w:pPr>
        <w:ind w:left="540"/>
        <w:rPr>
          <w:rFonts w:ascii="Baskerville Old Face" w:hAnsi="Baskerville Old Face"/>
        </w:rPr>
      </w:pPr>
      <w:r w:rsidRPr="00435F66">
        <w:rPr>
          <w:rFonts w:ascii="Baskerville Old Face" w:hAnsi="Baskerville Old Face"/>
        </w:rPr>
        <w:t>The Executive Director discuss</w:t>
      </w:r>
      <w:r w:rsidR="00435F66" w:rsidRPr="00435F66">
        <w:rPr>
          <w:rFonts w:ascii="Baskerville Old Face" w:hAnsi="Baskerville Old Face"/>
        </w:rPr>
        <w:t>ed</w:t>
      </w:r>
      <w:r w:rsidRPr="00435F66">
        <w:rPr>
          <w:rFonts w:ascii="Baskerville Old Face" w:hAnsi="Baskerville Old Face"/>
        </w:rPr>
        <w:t xml:space="preserve"> </w:t>
      </w:r>
      <w:r w:rsidR="00435F66" w:rsidRPr="00435F66">
        <w:rPr>
          <w:rFonts w:ascii="Baskerville Old Face" w:hAnsi="Baskerville Old Face"/>
        </w:rPr>
        <w:t>continuing the</w:t>
      </w:r>
      <w:r w:rsidRPr="00435F66">
        <w:rPr>
          <w:rFonts w:ascii="Baskerville Old Face" w:hAnsi="Baskerville Old Face"/>
        </w:rPr>
        <w:t xml:space="preserve"> EAP</w:t>
      </w:r>
      <w:r w:rsidR="00435F66" w:rsidRPr="00435F66">
        <w:rPr>
          <w:rFonts w:ascii="Baskerville Old Face" w:hAnsi="Baskerville Old Face"/>
        </w:rPr>
        <w:t xml:space="preserve"> program, with a possible addition of another JPA. Consideration of adding Paraeducators to the Skechers distribution and expansion of the post offer – </w:t>
      </w:r>
      <w:proofErr w:type="gramStart"/>
      <w:r w:rsidR="00435F66" w:rsidRPr="00435F66">
        <w:rPr>
          <w:rFonts w:ascii="Baskerville Old Face" w:hAnsi="Baskerville Old Face"/>
        </w:rPr>
        <w:t>pre placement</w:t>
      </w:r>
      <w:proofErr w:type="gramEnd"/>
      <w:r w:rsidR="00435F66" w:rsidRPr="00435F66">
        <w:rPr>
          <w:rFonts w:ascii="Baskerville Old Face" w:hAnsi="Baskerville Old Face"/>
        </w:rPr>
        <w:t xml:space="preserve"> program. </w:t>
      </w:r>
    </w:p>
    <w:p w14:paraId="0A8615E4" w14:textId="77777777" w:rsidR="00DB59D4" w:rsidRPr="00035B9A" w:rsidRDefault="00DB59D4" w:rsidP="00D2030D">
      <w:pPr>
        <w:rPr>
          <w:rFonts w:ascii="Book Antiqua" w:hAnsi="Book Antiqua"/>
          <w:b/>
          <w:i/>
        </w:rPr>
      </w:pPr>
    </w:p>
    <w:p w14:paraId="7597E23D" w14:textId="77777777" w:rsidR="00D2030D" w:rsidRPr="00035B9A" w:rsidRDefault="00D2030D" w:rsidP="00D2030D">
      <w:pPr>
        <w:rPr>
          <w:rFonts w:ascii="Book Antiqua" w:hAnsi="Book Antiqua"/>
          <w:b/>
          <w:i/>
        </w:rPr>
      </w:pPr>
    </w:p>
    <w:p w14:paraId="5ED6BE2D" w14:textId="5E525AE7" w:rsidR="00D2030D" w:rsidRPr="00035B9A" w:rsidRDefault="00D2030D" w:rsidP="00D2030D">
      <w:pPr>
        <w:numPr>
          <w:ilvl w:val="0"/>
          <w:numId w:val="1"/>
        </w:numPr>
        <w:rPr>
          <w:rFonts w:ascii="Book Antiqua" w:hAnsi="Book Antiqua"/>
          <w:b/>
          <w:sz w:val="28"/>
          <w:szCs w:val="28"/>
          <w:u w:val="single"/>
        </w:rPr>
      </w:pPr>
      <w:r w:rsidRPr="00035B9A">
        <w:rPr>
          <w:rFonts w:ascii="Book Antiqua" w:hAnsi="Book Antiqua"/>
          <w:b/>
        </w:rPr>
        <w:t>Preliminary Workers Compensation Rates</w:t>
      </w:r>
      <w:r w:rsidR="00B51732" w:rsidRPr="00035B9A">
        <w:rPr>
          <w:rFonts w:ascii="Book Antiqua" w:hAnsi="Book Antiqua"/>
          <w:b/>
        </w:rPr>
        <w:t xml:space="preserve"> 202</w:t>
      </w:r>
      <w:r w:rsidR="009B1D34" w:rsidRPr="00035B9A">
        <w:rPr>
          <w:rFonts w:ascii="Book Antiqua" w:hAnsi="Book Antiqua"/>
          <w:b/>
        </w:rPr>
        <w:t>3</w:t>
      </w:r>
      <w:r w:rsidR="00B51732" w:rsidRPr="00035B9A">
        <w:rPr>
          <w:rFonts w:ascii="Book Antiqua" w:hAnsi="Book Antiqua"/>
          <w:b/>
        </w:rPr>
        <w:t>/2</w:t>
      </w:r>
      <w:r w:rsidR="009B1D34" w:rsidRPr="00035B9A">
        <w:rPr>
          <w:rFonts w:ascii="Book Antiqua" w:hAnsi="Book Antiqua"/>
          <w:b/>
        </w:rPr>
        <w:t>4</w:t>
      </w:r>
    </w:p>
    <w:p w14:paraId="51DF5100" w14:textId="735B4A28" w:rsidR="007B17B1" w:rsidRDefault="007B17B1" w:rsidP="007B17B1">
      <w:pPr>
        <w:pStyle w:val="ListParagraph"/>
        <w:ind w:left="540"/>
        <w:rPr>
          <w:rFonts w:ascii="Baskerville Old Face" w:hAnsi="Baskerville Old Face"/>
        </w:rPr>
      </w:pPr>
      <w:r w:rsidRPr="00EE498F">
        <w:rPr>
          <w:rFonts w:ascii="Baskerville Old Face" w:hAnsi="Baskerville Old Face"/>
        </w:rPr>
        <w:t xml:space="preserve">The Executive Director reviewed </w:t>
      </w:r>
      <w:r>
        <w:rPr>
          <w:rFonts w:ascii="Baskerville Old Face" w:hAnsi="Baskerville Old Face"/>
        </w:rPr>
        <w:t>202</w:t>
      </w:r>
      <w:r>
        <w:rPr>
          <w:rFonts w:ascii="Baskerville Old Face" w:hAnsi="Baskerville Old Face"/>
        </w:rPr>
        <w:t>3</w:t>
      </w:r>
      <w:r>
        <w:rPr>
          <w:rFonts w:ascii="Baskerville Old Face" w:hAnsi="Baskerville Old Face"/>
        </w:rPr>
        <w:t>/2</w:t>
      </w:r>
      <w:r>
        <w:rPr>
          <w:rFonts w:ascii="Baskerville Old Face" w:hAnsi="Baskerville Old Face"/>
        </w:rPr>
        <w:t>4</w:t>
      </w:r>
      <w:r w:rsidRPr="00EE498F">
        <w:rPr>
          <w:rFonts w:ascii="Baskerville Old Face" w:hAnsi="Baskerville Old Face"/>
        </w:rPr>
        <w:t xml:space="preserve"> </w:t>
      </w:r>
      <w:r>
        <w:rPr>
          <w:rFonts w:ascii="Baskerville Old Face" w:hAnsi="Baskerville Old Face"/>
        </w:rPr>
        <w:t>preliminary worker’s compensation rates with the base rate of 2.</w:t>
      </w:r>
      <w:r>
        <w:rPr>
          <w:rFonts w:ascii="Baskerville Old Face" w:hAnsi="Baskerville Old Face"/>
        </w:rPr>
        <w:t>69</w:t>
      </w:r>
      <w:r>
        <w:rPr>
          <w:rFonts w:ascii="Baskerville Old Face" w:hAnsi="Baskerville Old Face"/>
        </w:rPr>
        <w:t xml:space="preserve">. The workers compensation program continues to maintain a positive fund </w:t>
      </w:r>
      <w:proofErr w:type="gramStart"/>
      <w:r>
        <w:rPr>
          <w:rFonts w:ascii="Baskerville Old Face" w:hAnsi="Baskerville Old Face"/>
        </w:rPr>
        <w:t>balance,</w:t>
      </w:r>
      <w:proofErr w:type="gramEnd"/>
      <w:r>
        <w:rPr>
          <w:rFonts w:ascii="Baskerville Old Face" w:hAnsi="Baskerville Old Face"/>
        </w:rPr>
        <w:t xml:space="preserve"> therefore the committee recommends that the base rate be lowered by .25 to 2.</w:t>
      </w:r>
      <w:r>
        <w:rPr>
          <w:rFonts w:ascii="Baskerville Old Face" w:hAnsi="Baskerville Old Face"/>
        </w:rPr>
        <w:t>44</w:t>
      </w:r>
      <w:r>
        <w:rPr>
          <w:rFonts w:ascii="Baskerville Old Face" w:hAnsi="Baskerville Old Face"/>
        </w:rPr>
        <w:t>.</w:t>
      </w:r>
    </w:p>
    <w:p w14:paraId="1038D739" w14:textId="77777777" w:rsidR="0004743A" w:rsidRDefault="0004743A" w:rsidP="007B17B1">
      <w:pPr>
        <w:pStyle w:val="ListParagraph"/>
        <w:ind w:left="540"/>
        <w:rPr>
          <w:rFonts w:ascii="Baskerville Old Face" w:hAnsi="Baskerville Old Face"/>
        </w:rPr>
      </w:pPr>
    </w:p>
    <w:p w14:paraId="01570556" w14:textId="33BD445F" w:rsidR="00035B9A" w:rsidRDefault="007B17B1" w:rsidP="00D2030D">
      <w:pPr>
        <w:ind w:left="540"/>
        <w:rPr>
          <w:rFonts w:ascii="Book Antiqua" w:hAnsi="Book Antiqua"/>
          <w:b/>
          <w:i/>
        </w:rPr>
      </w:pPr>
      <w:r>
        <w:rPr>
          <w:rFonts w:ascii="Book Antiqua" w:hAnsi="Book Antiqua"/>
          <w:b/>
          <w:i/>
          <w:noProof/>
        </w:rPr>
        <w:drawing>
          <wp:inline distT="0" distB="0" distL="0" distR="0" wp14:anchorId="16E9A5B7" wp14:editId="0F2757AD">
            <wp:extent cx="6000677" cy="3956364"/>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2"/>
                    <a:stretch>
                      <a:fillRect/>
                    </a:stretch>
                  </pic:blipFill>
                  <pic:spPr>
                    <a:xfrm>
                      <a:off x="0" y="0"/>
                      <a:ext cx="6000677" cy="3956364"/>
                    </a:xfrm>
                    <a:prstGeom prst="rect">
                      <a:avLst/>
                    </a:prstGeom>
                  </pic:spPr>
                </pic:pic>
              </a:graphicData>
            </a:graphic>
          </wp:inline>
        </w:drawing>
      </w:r>
    </w:p>
    <w:p w14:paraId="7EF4B5AB" w14:textId="0CEA5411" w:rsidR="0004743A" w:rsidRDefault="0004743A" w:rsidP="00D2030D">
      <w:pPr>
        <w:ind w:left="540"/>
        <w:rPr>
          <w:rFonts w:ascii="Book Antiqua" w:hAnsi="Book Antiqua"/>
          <w:b/>
          <w:i/>
        </w:rPr>
      </w:pPr>
    </w:p>
    <w:p w14:paraId="00F8C724" w14:textId="4EBB9F88" w:rsidR="0004743A" w:rsidRPr="00271C3E" w:rsidRDefault="0004743A" w:rsidP="0004743A">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 xml:space="preserve">Kevin Collins </w:t>
      </w:r>
      <w:r w:rsidRPr="00271C3E">
        <w:rPr>
          <w:rFonts w:ascii="Baskerville Old Face" w:hAnsi="Baskerville Old Face"/>
        </w:rPr>
        <w:t xml:space="preserve">and seconded by </w:t>
      </w:r>
      <w:r>
        <w:rPr>
          <w:rFonts w:ascii="Baskerville Old Face" w:hAnsi="Baskerville Old Face"/>
        </w:rPr>
        <w:t xml:space="preserve">Ahmad </w:t>
      </w:r>
      <w:proofErr w:type="spellStart"/>
      <w:r>
        <w:rPr>
          <w:rFonts w:ascii="Baskerville Old Face" w:hAnsi="Baskerville Old Face"/>
        </w:rPr>
        <w:t>Sheikholeslami</w:t>
      </w:r>
      <w:proofErr w:type="spellEnd"/>
      <w:r w:rsidRPr="00271C3E">
        <w:rPr>
          <w:rFonts w:ascii="Baskerville Old Face" w:hAnsi="Baskerville Old Face"/>
        </w:rPr>
        <w:t xml:space="preserve"> to approve t</w:t>
      </w:r>
      <w:r>
        <w:rPr>
          <w:rFonts w:ascii="Baskerville Old Face" w:hAnsi="Baskerville Old Face"/>
        </w:rPr>
        <w:t>he motion of buying down the WC base rate by $.25.</w:t>
      </w:r>
    </w:p>
    <w:p w14:paraId="260178A4" w14:textId="77777777" w:rsidR="0004743A" w:rsidRDefault="0004743A" w:rsidP="0004743A">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 xml:space="preserve">Heldman, Kinder, Kim, </w:t>
      </w:r>
      <w:proofErr w:type="spellStart"/>
      <w:r>
        <w:rPr>
          <w:rFonts w:ascii="Baskerville Old Face" w:hAnsi="Baskerville Old Face"/>
        </w:rPr>
        <w:t>Alahydoian</w:t>
      </w:r>
      <w:proofErr w:type="spellEnd"/>
      <w:r>
        <w:rPr>
          <w:rFonts w:ascii="Baskerville Old Face" w:hAnsi="Baskerville Old Face"/>
        </w:rPr>
        <w:t xml:space="preserve">, </w:t>
      </w:r>
      <w:proofErr w:type="spellStart"/>
      <w:r>
        <w:rPr>
          <w:rFonts w:ascii="Baskerville Old Face" w:hAnsi="Baskerville Old Face"/>
        </w:rPr>
        <w:t>Sheikholeslami</w:t>
      </w:r>
      <w:proofErr w:type="spellEnd"/>
      <w:r>
        <w:rPr>
          <w:rFonts w:ascii="Baskerville Old Face" w:hAnsi="Baskerville Old Face"/>
        </w:rPr>
        <w:t>, Collins, Blessing</w:t>
      </w:r>
      <w:r w:rsidRPr="00271C3E">
        <w:rPr>
          <w:rFonts w:ascii="Baskerville Old Face" w:hAnsi="Baskerville Old Face"/>
        </w:rPr>
        <w:t xml:space="preserve"> </w:t>
      </w:r>
    </w:p>
    <w:p w14:paraId="217DE460" w14:textId="77777777" w:rsidR="0004743A" w:rsidRPr="00271C3E" w:rsidRDefault="0004743A" w:rsidP="0004743A">
      <w:pPr>
        <w:pStyle w:val="ListParagraph"/>
        <w:ind w:left="540"/>
        <w:rPr>
          <w:rFonts w:ascii="Baskerville Old Face" w:hAnsi="Baskerville Old Face"/>
        </w:rPr>
      </w:pPr>
      <w:r w:rsidRPr="00271C3E">
        <w:rPr>
          <w:rFonts w:ascii="Baskerville Old Face" w:hAnsi="Baskerville Old Face"/>
        </w:rPr>
        <w:t>Nays: None</w:t>
      </w:r>
    </w:p>
    <w:p w14:paraId="75AF0493" w14:textId="77777777" w:rsidR="0004743A" w:rsidRPr="00271C3E" w:rsidRDefault="0004743A" w:rsidP="0004743A">
      <w:pPr>
        <w:pStyle w:val="ListParagraph"/>
        <w:ind w:left="540"/>
        <w:rPr>
          <w:rFonts w:ascii="Baskerville Old Face" w:hAnsi="Baskerville Old Face"/>
        </w:rPr>
      </w:pPr>
      <w:r w:rsidRPr="00271C3E">
        <w:rPr>
          <w:rFonts w:ascii="Baskerville Old Face" w:hAnsi="Baskerville Old Face"/>
        </w:rPr>
        <w:t>Abstain: None</w:t>
      </w:r>
    </w:p>
    <w:p w14:paraId="14A7B5DE" w14:textId="77777777" w:rsidR="0004743A" w:rsidRPr="00035B9A" w:rsidRDefault="0004743A" w:rsidP="00D2030D">
      <w:pPr>
        <w:ind w:left="540"/>
        <w:rPr>
          <w:rFonts w:ascii="Book Antiqua" w:hAnsi="Book Antiqua"/>
          <w:b/>
          <w:i/>
        </w:rPr>
      </w:pPr>
    </w:p>
    <w:p w14:paraId="2E7ABDF3" w14:textId="35D5D72A" w:rsidR="00035B9A" w:rsidRPr="00035B9A" w:rsidRDefault="00035B9A" w:rsidP="00D2030D">
      <w:pPr>
        <w:ind w:left="540"/>
        <w:rPr>
          <w:rFonts w:ascii="Book Antiqua" w:hAnsi="Book Antiqua"/>
          <w:b/>
          <w:i/>
        </w:rPr>
      </w:pPr>
    </w:p>
    <w:p w14:paraId="53A5AD77" w14:textId="77777777" w:rsidR="00035B9A" w:rsidRPr="00035B9A" w:rsidRDefault="00035B9A" w:rsidP="00035B9A">
      <w:pPr>
        <w:numPr>
          <w:ilvl w:val="0"/>
          <w:numId w:val="1"/>
        </w:numPr>
        <w:rPr>
          <w:rFonts w:ascii="Book Antiqua" w:hAnsi="Book Antiqua"/>
          <w:b/>
          <w:u w:val="single"/>
        </w:rPr>
      </w:pPr>
      <w:r w:rsidRPr="00035B9A">
        <w:rPr>
          <w:rFonts w:ascii="Book Antiqua" w:hAnsi="Book Antiqua"/>
          <w:b/>
        </w:rPr>
        <w:lastRenderedPageBreak/>
        <w:t>EAP Update</w:t>
      </w:r>
    </w:p>
    <w:p w14:paraId="15FC81C7" w14:textId="251413E0" w:rsidR="00035B9A" w:rsidRPr="0004743A" w:rsidRDefault="00035B9A" w:rsidP="00035B9A">
      <w:pPr>
        <w:ind w:left="540"/>
        <w:rPr>
          <w:rFonts w:ascii="Baskerville Old Face" w:hAnsi="Baskerville Old Face"/>
        </w:rPr>
      </w:pPr>
      <w:r w:rsidRPr="0004743A">
        <w:rPr>
          <w:rFonts w:ascii="Baskerville Old Face" w:hAnsi="Baskerville Old Face"/>
        </w:rPr>
        <w:t>The Executive Director provide</w:t>
      </w:r>
      <w:r w:rsidR="0004743A" w:rsidRPr="0004743A">
        <w:rPr>
          <w:rFonts w:ascii="Baskerville Old Face" w:hAnsi="Baskerville Old Face"/>
        </w:rPr>
        <w:t>d</w:t>
      </w:r>
      <w:r w:rsidRPr="0004743A">
        <w:rPr>
          <w:rFonts w:ascii="Baskerville Old Face" w:hAnsi="Baskerville Old Face"/>
        </w:rPr>
        <w:t xml:space="preserve"> an update on the EAP Program with the Executive Committee.</w:t>
      </w:r>
      <w:r w:rsidR="0004743A" w:rsidRPr="0004743A">
        <w:rPr>
          <w:rFonts w:ascii="Baskerville Old Face" w:hAnsi="Baskerville Old Face"/>
        </w:rPr>
        <w:t xml:space="preserve"> As usage has gone up, we still need to work on advertising to employees for utilization.</w:t>
      </w:r>
    </w:p>
    <w:p w14:paraId="67AC2F76" w14:textId="77777777" w:rsidR="00035B9A" w:rsidRPr="00035B9A" w:rsidRDefault="00035B9A" w:rsidP="00D2030D">
      <w:pPr>
        <w:ind w:left="540"/>
        <w:rPr>
          <w:rFonts w:ascii="Book Antiqua" w:hAnsi="Book Antiqua"/>
          <w:b/>
          <w:i/>
        </w:rPr>
      </w:pPr>
    </w:p>
    <w:p w14:paraId="3273D8D8" w14:textId="77777777" w:rsidR="009756EF" w:rsidRPr="00035B9A" w:rsidRDefault="009756EF" w:rsidP="00A267E5">
      <w:pPr>
        <w:rPr>
          <w:rFonts w:ascii="Book Antiqua" w:hAnsi="Book Antiqua"/>
          <w:sz w:val="28"/>
          <w:szCs w:val="28"/>
          <w:u w:val="single"/>
        </w:rPr>
      </w:pPr>
    </w:p>
    <w:p w14:paraId="21529A35" w14:textId="4667D917" w:rsidR="003A09DB" w:rsidRPr="00035B9A" w:rsidRDefault="003A09DB" w:rsidP="00DA32B7">
      <w:pPr>
        <w:numPr>
          <w:ilvl w:val="0"/>
          <w:numId w:val="1"/>
        </w:numPr>
        <w:rPr>
          <w:rFonts w:ascii="Book Antiqua" w:hAnsi="Book Antiqua"/>
          <w:b/>
          <w:sz w:val="28"/>
          <w:szCs w:val="28"/>
          <w:u w:val="single"/>
        </w:rPr>
      </w:pPr>
      <w:r w:rsidRPr="00035B9A">
        <w:rPr>
          <w:rFonts w:ascii="Book Antiqua" w:hAnsi="Book Antiqua"/>
          <w:b/>
        </w:rPr>
        <w:t>Future Planning</w:t>
      </w:r>
    </w:p>
    <w:p w14:paraId="19002CD0" w14:textId="26F2C36B" w:rsidR="005519C8" w:rsidRPr="00035B9A" w:rsidRDefault="005519C8" w:rsidP="0087096C">
      <w:pPr>
        <w:ind w:left="540"/>
        <w:rPr>
          <w:rFonts w:ascii="Book Antiqua" w:hAnsi="Book Antiqua"/>
          <w:b/>
          <w:sz w:val="28"/>
          <w:szCs w:val="28"/>
          <w:u w:val="single"/>
        </w:rPr>
      </w:pPr>
    </w:p>
    <w:p w14:paraId="4A3FA8DA" w14:textId="77777777" w:rsidR="004A35BF" w:rsidRPr="00035B9A" w:rsidRDefault="004A35BF" w:rsidP="0087096C">
      <w:pPr>
        <w:ind w:left="540"/>
        <w:rPr>
          <w:rFonts w:ascii="Book Antiqua" w:hAnsi="Book Antiqua"/>
          <w:b/>
          <w:sz w:val="28"/>
          <w:szCs w:val="28"/>
          <w:u w:val="single"/>
        </w:rPr>
      </w:pPr>
    </w:p>
    <w:p w14:paraId="0AB63EF2" w14:textId="0F4BBCC3" w:rsidR="0004743A" w:rsidRPr="007A451E" w:rsidRDefault="0004743A" w:rsidP="0004743A">
      <w:pPr>
        <w:pStyle w:val="ListParagraph"/>
        <w:numPr>
          <w:ilvl w:val="0"/>
          <w:numId w:val="1"/>
        </w:numPr>
        <w:rPr>
          <w:rFonts w:ascii="Book Antiqua" w:hAnsi="Book Antiqua"/>
          <w:b/>
        </w:rPr>
      </w:pPr>
      <w:r w:rsidRPr="007A451E">
        <w:rPr>
          <w:rFonts w:ascii="Book Antiqua" w:hAnsi="Book Antiqua"/>
          <w:b/>
        </w:rPr>
        <w:t xml:space="preserve">This meeting was adjourned by </w:t>
      </w:r>
      <w:r>
        <w:rPr>
          <w:rFonts w:ascii="Book Antiqua" w:hAnsi="Book Antiqua"/>
          <w:b/>
        </w:rPr>
        <w:t>Annette</w:t>
      </w:r>
      <w:r w:rsidRPr="007A451E">
        <w:rPr>
          <w:rFonts w:ascii="Book Antiqua" w:hAnsi="Book Antiqua"/>
          <w:b/>
        </w:rPr>
        <w:t xml:space="preserve"> </w:t>
      </w:r>
      <w:r>
        <w:rPr>
          <w:rFonts w:ascii="Book Antiqua" w:hAnsi="Book Antiqua"/>
          <w:b/>
        </w:rPr>
        <w:t>Heldman</w:t>
      </w:r>
      <w:r w:rsidRPr="007A451E">
        <w:rPr>
          <w:rFonts w:ascii="Book Antiqua" w:hAnsi="Book Antiqua"/>
          <w:b/>
        </w:rPr>
        <w:t xml:space="preserve"> at </w:t>
      </w:r>
      <w:r>
        <w:rPr>
          <w:rFonts w:ascii="Book Antiqua" w:hAnsi="Book Antiqua"/>
          <w:b/>
        </w:rPr>
        <w:t>11</w:t>
      </w:r>
      <w:r>
        <w:rPr>
          <w:rFonts w:ascii="Book Antiqua" w:hAnsi="Book Antiqua"/>
          <w:b/>
        </w:rPr>
        <w:t>:</w:t>
      </w:r>
      <w:r>
        <w:rPr>
          <w:rFonts w:ascii="Book Antiqua" w:hAnsi="Book Antiqua"/>
          <w:b/>
        </w:rPr>
        <w:t>12 A</w:t>
      </w:r>
      <w:r>
        <w:rPr>
          <w:rFonts w:ascii="Book Antiqua" w:hAnsi="Book Antiqua"/>
          <w:b/>
        </w:rPr>
        <w:t>M</w:t>
      </w:r>
    </w:p>
    <w:p w14:paraId="3446997F" w14:textId="77777777" w:rsidR="00436757" w:rsidRDefault="00436757" w:rsidP="00F35C28">
      <w:pPr>
        <w:widowControl w:val="0"/>
        <w:autoSpaceDE w:val="0"/>
        <w:autoSpaceDN w:val="0"/>
        <w:adjustRightInd w:val="0"/>
        <w:spacing w:after="240"/>
        <w:rPr>
          <w:rFonts w:ascii="Times" w:eastAsia="Calibri" w:hAnsi="Times" w:cs="Times"/>
        </w:rPr>
      </w:pPr>
    </w:p>
    <w:sectPr w:rsidR="00436757" w:rsidSect="001D326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ibre Baskerville">
    <w:panose1 w:val="020B0604020202020204"/>
    <w:charset w:val="00"/>
    <w:family w:val="auto"/>
    <w:pitch w:val="variable"/>
    <w:sig w:usb0="A00000BF" w:usb1="5000005B" w:usb2="00000000" w:usb3="00000000" w:csb0="0000009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B24"/>
    <w:multiLevelType w:val="hybridMultilevel"/>
    <w:tmpl w:val="02001CBE"/>
    <w:lvl w:ilvl="0" w:tplc="665C6DD2">
      <w:start w:val="1"/>
      <w:numFmt w:val="upperRoman"/>
      <w:lvlText w:val="%1."/>
      <w:lvlJc w:val="right"/>
      <w:pPr>
        <w:tabs>
          <w:tab w:val="num" w:pos="540"/>
        </w:tabs>
        <w:ind w:left="540" w:hanging="180"/>
      </w:pPr>
      <w:rPr>
        <w:rFonts w:hint="default"/>
        <w:b/>
        <w:sz w:val="24"/>
        <w:szCs w:val="24"/>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15D38"/>
    <w:multiLevelType w:val="hybridMultilevel"/>
    <w:tmpl w:val="D9E48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F58CB"/>
    <w:multiLevelType w:val="hybridMultilevel"/>
    <w:tmpl w:val="9FC0307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51327"/>
    <w:multiLevelType w:val="hybridMultilevel"/>
    <w:tmpl w:val="C8D2C3AA"/>
    <w:lvl w:ilvl="0" w:tplc="665C6DD2">
      <w:start w:val="1"/>
      <w:numFmt w:val="upperRoman"/>
      <w:lvlText w:val="%1."/>
      <w:lvlJc w:val="right"/>
      <w:pPr>
        <w:tabs>
          <w:tab w:val="num" w:pos="540"/>
        </w:tabs>
        <w:ind w:left="540" w:hanging="180"/>
      </w:pPr>
      <w:rPr>
        <w:rFonts w:hint="default"/>
        <w:b/>
        <w:sz w:val="24"/>
        <w:szCs w:val="24"/>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41FEF"/>
    <w:multiLevelType w:val="hybridMultilevel"/>
    <w:tmpl w:val="BC84A82E"/>
    <w:lvl w:ilvl="0" w:tplc="9A2297AE">
      <w:start w:val="1"/>
      <w:numFmt w:val="upperRoman"/>
      <w:lvlText w:val="%1."/>
      <w:lvlJc w:val="right"/>
      <w:pPr>
        <w:tabs>
          <w:tab w:val="num" w:pos="540"/>
        </w:tabs>
        <w:ind w:left="540" w:hanging="18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05F38"/>
    <w:multiLevelType w:val="hybridMultilevel"/>
    <w:tmpl w:val="1E841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54A23"/>
    <w:multiLevelType w:val="hybridMultilevel"/>
    <w:tmpl w:val="24146C5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E137B1"/>
    <w:multiLevelType w:val="hybridMultilevel"/>
    <w:tmpl w:val="2278D478"/>
    <w:lvl w:ilvl="0" w:tplc="665C6DD2">
      <w:start w:val="1"/>
      <w:numFmt w:val="upperRoman"/>
      <w:lvlText w:val="%1."/>
      <w:lvlJc w:val="righ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A7294"/>
    <w:multiLevelType w:val="hybridMultilevel"/>
    <w:tmpl w:val="5A6E91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21CD1"/>
    <w:multiLevelType w:val="hybridMultilevel"/>
    <w:tmpl w:val="6D1C4784"/>
    <w:lvl w:ilvl="0" w:tplc="D026BDE4">
      <w:start w:val="1"/>
      <w:numFmt w:val="decimal"/>
      <w:lvlText w:val="%1."/>
      <w:lvlJc w:val="left"/>
      <w:pPr>
        <w:ind w:left="720" w:hanging="360"/>
      </w:pPr>
      <w:rPr>
        <w:rFonts w:cs="Garamond"/>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C0A5F0E"/>
    <w:multiLevelType w:val="hybridMultilevel"/>
    <w:tmpl w:val="E5C2E80E"/>
    <w:lvl w:ilvl="0" w:tplc="9A2297AE">
      <w:start w:val="1"/>
      <w:numFmt w:val="upperRoman"/>
      <w:lvlText w:val="%1."/>
      <w:lvlJc w:val="right"/>
      <w:pPr>
        <w:tabs>
          <w:tab w:val="num" w:pos="540"/>
        </w:tabs>
        <w:ind w:left="54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375F4"/>
    <w:multiLevelType w:val="hybridMultilevel"/>
    <w:tmpl w:val="643CC284"/>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BED50F8"/>
    <w:multiLevelType w:val="hybridMultilevel"/>
    <w:tmpl w:val="332A4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30B0D"/>
    <w:multiLevelType w:val="hybridMultilevel"/>
    <w:tmpl w:val="76A651A2"/>
    <w:lvl w:ilvl="0" w:tplc="665C6DD2">
      <w:start w:val="1"/>
      <w:numFmt w:val="upperRoman"/>
      <w:lvlText w:val="%1."/>
      <w:lvlJc w:val="right"/>
      <w:pPr>
        <w:tabs>
          <w:tab w:val="num" w:pos="540"/>
        </w:tabs>
        <w:ind w:left="540" w:hanging="18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96B28"/>
    <w:multiLevelType w:val="hybridMultilevel"/>
    <w:tmpl w:val="ECFE8B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096213"/>
    <w:multiLevelType w:val="hybridMultilevel"/>
    <w:tmpl w:val="5CBE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F557A"/>
    <w:multiLevelType w:val="hybridMultilevel"/>
    <w:tmpl w:val="E4D8F632"/>
    <w:lvl w:ilvl="0" w:tplc="84F89E1C">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597B"/>
    <w:multiLevelType w:val="hybridMultilevel"/>
    <w:tmpl w:val="F9BAEA3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CF1CFC"/>
    <w:multiLevelType w:val="hybridMultilevel"/>
    <w:tmpl w:val="1E84188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9444372"/>
    <w:multiLevelType w:val="hybridMultilevel"/>
    <w:tmpl w:val="643CC284"/>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97C3C3F"/>
    <w:multiLevelType w:val="hybridMultilevel"/>
    <w:tmpl w:val="1E841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D15DD"/>
    <w:multiLevelType w:val="hybridMultilevel"/>
    <w:tmpl w:val="CA826E82"/>
    <w:lvl w:ilvl="0" w:tplc="84F89E1C">
      <w:start w:val="1"/>
      <w:numFmt w:val="upperRoman"/>
      <w:lvlText w:val="%1."/>
      <w:lvlJc w:val="right"/>
      <w:pPr>
        <w:tabs>
          <w:tab w:val="num" w:pos="540"/>
        </w:tabs>
        <w:ind w:left="5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A33DA"/>
    <w:multiLevelType w:val="hybridMultilevel"/>
    <w:tmpl w:val="CD48C5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60493"/>
    <w:multiLevelType w:val="hybridMultilevel"/>
    <w:tmpl w:val="3278B78A"/>
    <w:lvl w:ilvl="0" w:tplc="665C6DD2">
      <w:start w:val="1"/>
      <w:numFmt w:val="upperRoman"/>
      <w:lvlText w:val="%1."/>
      <w:lvlJc w:val="right"/>
      <w:pPr>
        <w:tabs>
          <w:tab w:val="num" w:pos="540"/>
        </w:tabs>
        <w:ind w:left="540" w:hanging="180"/>
      </w:pPr>
      <w:rPr>
        <w:rFonts w:hint="default"/>
        <w:b/>
        <w:sz w:val="24"/>
        <w:szCs w:val="24"/>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B51C2"/>
    <w:multiLevelType w:val="hybridMultilevel"/>
    <w:tmpl w:val="8C9833D0"/>
    <w:lvl w:ilvl="0" w:tplc="665C6DD2">
      <w:start w:val="1"/>
      <w:numFmt w:val="upperRoman"/>
      <w:lvlText w:val="%1."/>
      <w:lvlJc w:val="right"/>
      <w:pPr>
        <w:tabs>
          <w:tab w:val="num" w:pos="540"/>
        </w:tabs>
        <w:ind w:left="540" w:hanging="180"/>
      </w:pPr>
      <w:rPr>
        <w:rFonts w:hint="default"/>
        <w:b/>
        <w:sz w:val="24"/>
        <w:szCs w:val="24"/>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1466FD"/>
    <w:multiLevelType w:val="hybridMultilevel"/>
    <w:tmpl w:val="4902308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F87ED5"/>
    <w:multiLevelType w:val="hybridMultilevel"/>
    <w:tmpl w:val="1E84188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BC068B7"/>
    <w:multiLevelType w:val="hybridMultilevel"/>
    <w:tmpl w:val="11E0043C"/>
    <w:lvl w:ilvl="0" w:tplc="665C6DD2">
      <w:start w:val="1"/>
      <w:numFmt w:val="upperRoman"/>
      <w:lvlText w:val="%1."/>
      <w:lvlJc w:val="right"/>
      <w:pPr>
        <w:tabs>
          <w:tab w:val="num" w:pos="540"/>
        </w:tabs>
        <w:ind w:left="540" w:hanging="180"/>
      </w:pPr>
      <w:rPr>
        <w:rFonts w:hint="default"/>
        <w:b/>
        <w:sz w:val="24"/>
        <w:szCs w:val="24"/>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9151C"/>
    <w:multiLevelType w:val="multilevel"/>
    <w:tmpl w:val="1D70BC8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77A9722D"/>
    <w:multiLevelType w:val="hybridMultilevel"/>
    <w:tmpl w:val="D3505D5E"/>
    <w:lvl w:ilvl="0" w:tplc="665C6DD2">
      <w:start w:val="1"/>
      <w:numFmt w:val="upperRoman"/>
      <w:lvlText w:val="%1."/>
      <w:lvlJc w:val="right"/>
      <w:pPr>
        <w:tabs>
          <w:tab w:val="num" w:pos="540"/>
        </w:tabs>
        <w:ind w:left="540" w:hanging="180"/>
      </w:pPr>
      <w:rPr>
        <w:rFonts w:hint="default"/>
        <w:b/>
        <w:sz w:val="24"/>
        <w:szCs w:val="24"/>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7562B"/>
    <w:multiLevelType w:val="hybridMultilevel"/>
    <w:tmpl w:val="062C2F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F262C21"/>
    <w:multiLevelType w:val="hybridMultilevel"/>
    <w:tmpl w:val="5A6E91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13BBB"/>
    <w:multiLevelType w:val="hybridMultilevel"/>
    <w:tmpl w:val="D734A8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416629">
    <w:abstractNumId w:val="13"/>
  </w:num>
  <w:num w:numId="2" w16cid:durableId="1604336235">
    <w:abstractNumId w:val="15"/>
  </w:num>
  <w:num w:numId="3" w16cid:durableId="136384323">
    <w:abstractNumId w:val="32"/>
  </w:num>
  <w:num w:numId="4" w16cid:durableId="1595046816">
    <w:abstractNumId w:val="25"/>
  </w:num>
  <w:num w:numId="5" w16cid:durableId="746658722">
    <w:abstractNumId w:val="4"/>
  </w:num>
  <w:num w:numId="6" w16cid:durableId="1855653082">
    <w:abstractNumId w:val="17"/>
  </w:num>
  <w:num w:numId="7" w16cid:durableId="2024477499">
    <w:abstractNumId w:val="21"/>
  </w:num>
  <w:num w:numId="8" w16cid:durableId="2050690296">
    <w:abstractNumId w:val="10"/>
  </w:num>
  <w:num w:numId="9" w16cid:durableId="440540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4005742">
    <w:abstractNumId w:val="9"/>
  </w:num>
  <w:num w:numId="11" w16cid:durableId="387918384">
    <w:abstractNumId w:val="16"/>
  </w:num>
  <w:num w:numId="12" w16cid:durableId="1098646204">
    <w:abstractNumId w:val="7"/>
  </w:num>
  <w:num w:numId="13" w16cid:durableId="935333830">
    <w:abstractNumId w:val="31"/>
  </w:num>
  <w:num w:numId="14" w16cid:durableId="593132984">
    <w:abstractNumId w:val="8"/>
  </w:num>
  <w:num w:numId="15" w16cid:durableId="882786180">
    <w:abstractNumId w:val="23"/>
  </w:num>
  <w:num w:numId="16" w16cid:durableId="701983150">
    <w:abstractNumId w:val="27"/>
  </w:num>
  <w:num w:numId="17" w16cid:durableId="227691273">
    <w:abstractNumId w:val="0"/>
  </w:num>
  <w:num w:numId="18" w16cid:durableId="1740639638">
    <w:abstractNumId w:val="29"/>
  </w:num>
  <w:num w:numId="19" w16cid:durableId="649794199">
    <w:abstractNumId w:val="3"/>
  </w:num>
  <w:num w:numId="20" w16cid:durableId="799616899">
    <w:abstractNumId w:val="24"/>
  </w:num>
  <w:num w:numId="21" w16cid:durableId="2082100302">
    <w:abstractNumId w:val="11"/>
  </w:num>
  <w:num w:numId="22" w16cid:durableId="1411193042">
    <w:abstractNumId w:val="19"/>
  </w:num>
  <w:num w:numId="23" w16cid:durableId="55856192">
    <w:abstractNumId w:val="14"/>
  </w:num>
  <w:num w:numId="24" w16cid:durableId="990138177">
    <w:abstractNumId w:val="1"/>
  </w:num>
  <w:num w:numId="25" w16cid:durableId="2001932035">
    <w:abstractNumId w:val="12"/>
  </w:num>
  <w:num w:numId="26" w16cid:durableId="1231110602">
    <w:abstractNumId w:val="2"/>
  </w:num>
  <w:num w:numId="27" w16cid:durableId="1087921216">
    <w:abstractNumId w:val="22"/>
  </w:num>
  <w:num w:numId="28" w16cid:durableId="121189868">
    <w:abstractNumId w:val="30"/>
  </w:num>
  <w:num w:numId="29" w16cid:durableId="1323240723">
    <w:abstractNumId w:val="20"/>
  </w:num>
  <w:num w:numId="30" w16cid:durableId="1767186710">
    <w:abstractNumId w:val="5"/>
  </w:num>
  <w:num w:numId="31" w16cid:durableId="1915553537">
    <w:abstractNumId w:val="28"/>
  </w:num>
  <w:num w:numId="32" w16cid:durableId="401101911">
    <w:abstractNumId w:val="26"/>
  </w:num>
  <w:num w:numId="33" w16cid:durableId="1942565330">
    <w:abstractNumId w:val="6"/>
  </w:num>
  <w:num w:numId="34" w16cid:durableId="6260139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D5"/>
    <w:rsid w:val="00000004"/>
    <w:rsid w:val="0000036B"/>
    <w:rsid w:val="00002CFF"/>
    <w:rsid w:val="0000338B"/>
    <w:rsid w:val="00005425"/>
    <w:rsid w:val="00006896"/>
    <w:rsid w:val="00010F8E"/>
    <w:rsid w:val="000118EB"/>
    <w:rsid w:val="00014C06"/>
    <w:rsid w:val="00014DDE"/>
    <w:rsid w:val="00016132"/>
    <w:rsid w:val="0002116E"/>
    <w:rsid w:val="000219B0"/>
    <w:rsid w:val="00022C28"/>
    <w:rsid w:val="00023B65"/>
    <w:rsid w:val="00023E3C"/>
    <w:rsid w:val="00025497"/>
    <w:rsid w:val="00025800"/>
    <w:rsid w:val="00026A0D"/>
    <w:rsid w:val="000273A4"/>
    <w:rsid w:val="00027C8A"/>
    <w:rsid w:val="0003067F"/>
    <w:rsid w:val="00032820"/>
    <w:rsid w:val="00033062"/>
    <w:rsid w:val="000333CD"/>
    <w:rsid w:val="00034010"/>
    <w:rsid w:val="000356CE"/>
    <w:rsid w:val="00035B9A"/>
    <w:rsid w:val="00036986"/>
    <w:rsid w:val="000405C0"/>
    <w:rsid w:val="00040F7A"/>
    <w:rsid w:val="00042CCC"/>
    <w:rsid w:val="00043DD9"/>
    <w:rsid w:val="00044032"/>
    <w:rsid w:val="00044820"/>
    <w:rsid w:val="0004633A"/>
    <w:rsid w:val="0004743A"/>
    <w:rsid w:val="00051CC6"/>
    <w:rsid w:val="00054DA7"/>
    <w:rsid w:val="00056359"/>
    <w:rsid w:val="0006054D"/>
    <w:rsid w:val="000672AE"/>
    <w:rsid w:val="00067EE5"/>
    <w:rsid w:val="00070312"/>
    <w:rsid w:val="000712E6"/>
    <w:rsid w:val="00072B68"/>
    <w:rsid w:val="0007450F"/>
    <w:rsid w:val="00075955"/>
    <w:rsid w:val="00076A4E"/>
    <w:rsid w:val="00081B4B"/>
    <w:rsid w:val="00085F67"/>
    <w:rsid w:val="0008707D"/>
    <w:rsid w:val="00087B9A"/>
    <w:rsid w:val="00090461"/>
    <w:rsid w:val="00092A7E"/>
    <w:rsid w:val="00095DBC"/>
    <w:rsid w:val="0009613F"/>
    <w:rsid w:val="000A0EF9"/>
    <w:rsid w:val="000A1C72"/>
    <w:rsid w:val="000A22D6"/>
    <w:rsid w:val="000A43C5"/>
    <w:rsid w:val="000A4A7D"/>
    <w:rsid w:val="000A5D4C"/>
    <w:rsid w:val="000A6A34"/>
    <w:rsid w:val="000A7ECD"/>
    <w:rsid w:val="000B105C"/>
    <w:rsid w:val="000B1D6C"/>
    <w:rsid w:val="000B1F4D"/>
    <w:rsid w:val="000B484F"/>
    <w:rsid w:val="000B5044"/>
    <w:rsid w:val="000B6FEF"/>
    <w:rsid w:val="000B7068"/>
    <w:rsid w:val="000C0508"/>
    <w:rsid w:val="000C2B06"/>
    <w:rsid w:val="000C3C9B"/>
    <w:rsid w:val="000C3ED5"/>
    <w:rsid w:val="000C4F78"/>
    <w:rsid w:val="000C5350"/>
    <w:rsid w:val="000C5BBF"/>
    <w:rsid w:val="000C6B78"/>
    <w:rsid w:val="000C7B47"/>
    <w:rsid w:val="000C7C55"/>
    <w:rsid w:val="000D0420"/>
    <w:rsid w:val="000D3412"/>
    <w:rsid w:val="000D5750"/>
    <w:rsid w:val="000D726E"/>
    <w:rsid w:val="000D749F"/>
    <w:rsid w:val="000D7865"/>
    <w:rsid w:val="000E3C31"/>
    <w:rsid w:val="000E6592"/>
    <w:rsid w:val="000E7E9F"/>
    <w:rsid w:val="000F20F2"/>
    <w:rsid w:val="000F4BC1"/>
    <w:rsid w:val="001021A7"/>
    <w:rsid w:val="00102294"/>
    <w:rsid w:val="00102D91"/>
    <w:rsid w:val="0010312E"/>
    <w:rsid w:val="001039A1"/>
    <w:rsid w:val="001052E1"/>
    <w:rsid w:val="00114A97"/>
    <w:rsid w:val="00115854"/>
    <w:rsid w:val="001160EB"/>
    <w:rsid w:val="00117ABD"/>
    <w:rsid w:val="001202E5"/>
    <w:rsid w:val="00120651"/>
    <w:rsid w:val="00121B80"/>
    <w:rsid w:val="0012353F"/>
    <w:rsid w:val="00125E13"/>
    <w:rsid w:val="0013137D"/>
    <w:rsid w:val="00131E8B"/>
    <w:rsid w:val="001323FF"/>
    <w:rsid w:val="00134192"/>
    <w:rsid w:val="001344C0"/>
    <w:rsid w:val="00142DBA"/>
    <w:rsid w:val="00143E47"/>
    <w:rsid w:val="00146DC5"/>
    <w:rsid w:val="00147475"/>
    <w:rsid w:val="001479A2"/>
    <w:rsid w:val="00150C21"/>
    <w:rsid w:val="001548A5"/>
    <w:rsid w:val="00154E36"/>
    <w:rsid w:val="00155C7B"/>
    <w:rsid w:val="00161395"/>
    <w:rsid w:val="00161E42"/>
    <w:rsid w:val="001621C6"/>
    <w:rsid w:val="00164A1F"/>
    <w:rsid w:val="001656BD"/>
    <w:rsid w:val="001659EF"/>
    <w:rsid w:val="00172DE7"/>
    <w:rsid w:val="001735CE"/>
    <w:rsid w:val="00173756"/>
    <w:rsid w:val="00176544"/>
    <w:rsid w:val="00176C74"/>
    <w:rsid w:val="00181482"/>
    <w:rsid w:val="00183420"/>
    <w:rsid w:val="0018344F"/>
    <w:rsid w:val="0019173F"/>
    <w:rsid w:val="0019266F"/>
    <w:rsid w:val="00193B65"/>
    <w:rsid w:val="00195022"/>
    <w:rsid w:val="0019644B"/>
    <w:rsid w:val="00196971"/>
    <w:rsid w:val="00196D78"/>
    <w:rsid w:val="001A4508"/>
    <w:rsid w:val="001B1ABE"/>
    <w:rsid w:val="001B1C16"/>
    <w:rsid w:val="001B258A"/>
    <w:rsid w:val="001B2948"/>
    <w:rsid w:val="001B3CD1"/>
    <w:rsid w:val="001B5010"/>
    <w:rsid w:val="001B6516"/>
    <w:rsid w:val="001C017B"/>
    <w:rsid w:val="001C0BBD"/>
    <w:rsid w:val="001C1B00"/>
    <w:rsid w:val="001C388F"/>
    <w:rsid w:val="001C3A3A"/>
    <w:rsid w:val="001C42B3"/>
    <w:rsid w:val="001C6FB2"/>
    <w:rsid w:val="001D1D3D"/>
    <w:rsid w:val="001D3265"/>
    <w:rsid w:val="001D4A46"/>
    <w:rsid w:val="001D4E70"/>
    <w:rsid w:val="001D5384"/>
    <w:rsid w:val="001D62A9"/>
    <w:rsid w:val="001E1C3F"/>
    <w:rsid w:val="001E2F52"/>
    <w:rsid w:val="001E3CDD"/>
    <w:rsid w:val="001E3E71"/>
    <w:rsid w:val="001E4D27"/>
    <w:rsid w:val="001E50C9"/>
    <w:rsid w:val="001E6A18"/>
    <w:rsid w:val="001F1A29"/>
    <w:rsid w:val="001F2437"/>
    <w:rsid w:val="001F289A"/>
    <w:rsid w:val="001F3675"/>
    <w:rsid w:val="001F689F"/>
    <w:rsid w:val="001F7B79"/>
    <w:rsid w:val="00201DF4"/>
    <w:rsid w:val="00203159"/>
    <w:rsid w:val="002052A0"/>
    <w:rsid w:val="002066E3"/>
    <w:rsid w:val="00207CF3"/>
    <w:rsid w:val="002111F7"/>
    <w:rsid w:val="00213ED1"/>
    <w:rsid w:val="00216BF5"/>
    <w:rsid w:val="00216E5F"/>
    <w:rsid w:val="00222930"/>
    <w:rsid w:val="00227C93"/>
    <w:rsid w:val="00230870"/>
    <w:rsid w:val="00234931"/>
    <w:rsid w:val="00234994"/>
    <w:rsid w:val="0023564B"/>
    <w:rsid w:val="0023661C"/>
    <w:rsid w:val="00237377"/>
    <w:rsid w:val="00237E7F"/>
    <w:rsid w:val="00240AE7"/>
    <w:rsid w:val="0024266A"/>
    <w:rsid w:val="00242E80"/>
    <w:rsid w:val="0024526B"/>
    <w:rsid w:val="00245AC6"/>
    <w:rsid w:val="002511CD"/>
    <w:rsid w:val="00251627"/>
    <w:rsid w:val="00251FC0"/>
    <w:rsid w:val="00253577"/>
    <w:rsid w:val="0025491C"/>
    <w:rsid w:val="002555A5"/>
    <w:rsid w:val="002569C3"/>
    <w:rsid w:val="00257E9C"/>
    <w:rsid w:val="00260664"/>
    <w:rsid w:val="00262338"/>
    <w:rsid w:val="002638C2"/>
    <w:rsid w:val="0026778D"/>
    <w:rsid w:val="002742A1"/>
    <w:rsid w:val="002753A5"/>
    <w:rsid w:val="00275408"/>
    <w:rsid w:val="00275686"/>
    <w:rsid w:val="00280DC8"/>
    <w:rsid w:val="00280FB9"/>
    <w:rsid w:val="00281ABB"/>
    <w:rsid w:val="00281D54"/>
    <w:rsid w:val="00281E29"/>
    <w:rsid w:val="002826BA"/>
    <w:rsid w:val="00282B50"/>
    <w:rsid w:val="00283331"/>
    <w:rsid w:val="002838BE"/>
    <w:rsid w:val="00284287"/>
    <w:rsid w:val="00285710"/>
    <w:rsid w:val="002873F3"/>
    <w:rsid w:val="00287BD4"/>
    <w:rsid w:val="00290195"/>
    <w:rsid w:val="002903A9"/>
    <w:rsid w:val="002905A8"/>
    <w:rsid w:val="00296340"/>
    <w:rsid w:val="00296766"/>
    <w:rsid w:val="00296A4E"/>
    <w:rsid w:val="00297009"/>
    <w:rsid w:val="002A115B"/>
    <w:rsid w:val="002A1194"/>
    <w:rsid w:val="002A1744"/>
    <w:rsid w:val="002A278D"/>
    <w:rsid w:val="002A4338"/>
    <w:rsid w:val="002A448B"/>
    <w:rsid w:val="002A451E"/>
    <w:rsid w:val="002A50C7"/>
    <w:rsid w:val="002A5743"/>
    <w:rsid w:val="002A5D13"/>
    <w:rsid w:val="002A61B4"/>
    <w:rsid w:val="002A6626"/>
    <w:rsid w:val="002A760C"/>
    <w:rsid w:val="002B56CA"/>
    <w:rsid w:val="002C108C"/>
    <w:rsid w:val="002C1233"/>
    <w:rsid w:val="002C390A"/>
    <w:rsid w:val="002C490F"/>
    <w:rsid w:val="002C4B42"/>
    <w:rsid w:val="002C4B69"/>
    <w:rsid w:val="002C66A3"/>
    <w:rsid w:val="002D02FA"/>
    <w:rsid w:val="002D0488"/>
    <w:rsid w:val="002D093A"/>
    <w:rsid w:val="002D5799"/>
    <w:rsid w:val="002D5C14"/>
    <w:rsid w:val="002D7192"/>
    <w:rsid w:val="002D7273"/>
    <w:rsid w:val="002D7E24"/>
    <w:rsid w:val="002E0532"/>
    <w:rsid w:val="002E11B2"/>
    <w:rsid w:val="002E143C"/>
    <w:rsid w:val="002E75B7"/>
    <w:rsid w:val="002F1585"/>
    <w:rsid w:val="002F3516"/>
    <w:rsid w:val="002F46E5"/>
    <w:rsid w:val="002F69D6"/>
    <w:rsid w:val="003000CC"/>
    <w:rsid w:val="0030069D"/>
    <w:rsid w:val="00301643"/>
    <w:rsid w:val="0030210E"/>
    <w:rsid w:val="003027DE"/>
    <w:rsid w:val="00304AFC"/>
    <w:rsid w:val="00304B5A"/>
    <w:rsid w:val="003055C0"/>
    <w:rsid w:val="0030719A"/>
    <w:rsid w:val="00311F21"/>
    <w:rsid w:val="003129A6"/>
    <w:rsid w:val="00313058"/>
    <w:rsid w:val="0031321A"/>
    <w:rsid w:val="00313D0E"/>
    <w:rsid w:val="003144EA"/>
    <w:rsid w:val="00315C9B"/>
    <w:rsid w:val="00325FBD"/>
    <w:rsid w:val="00327974"/>
    <w:rsid w:val="003279F9"/>
    <w:rsid w:val="00330E83"/>
    <w:rsid w:val="0033110A"/>
    <w:rsid w:val="003357D7"/>
    <w:rsid w:val="0033713E"/>
    <w:rsid w:val="00341C2C"/>
    <w:rsid w:val="0034312B"/>
    <w:rsid w:val="00346DAF"/>
    <w:rsid w:val="0035056F"/>
    <w:rsid w:val="0035078A"/>
    <w:rsid w:val="003521EE"/>
    <w:rsid w:val="0035272D"/>
    <w:rsid w:val="00353F9B"/>
    <w:rsid w:val="00354142"/>
    <w:rsid w:val="00354E66"/>
    <w:rsid w:val="003564C3"/>
    <w:rsid w:val="00357FE0"/>
    <w:rsid w:val="00361DA7"/>
    <w:rsid w:val="00364E2D"/>
    <w:rsid w:val="003660CF"/>
    <w:rsid w:val="00366CAE"/>
    <w:rsid w:val="0036720E"/>
    <w:rsid w:val="00370848"/>
    <w:rsid w:val="0037303B"/>
    <w:rsid w:val="003736E7"/>
    <w:rsid w:val="0037405A"/>
    <w:rsid w:val="003804E4"/>
    <w:rsid w:val="003819AE"/>
    <w:rsid w:val="003820B3"/>
    <w:rsid w:val="003827B8"/>
    <w:rsid w:val="0038600F"/>
    <w:rsid w:val="00391DF1"/>
    <w:rsid w:val="00392062"/>
    <w:rsid w:val="0039243C"/>
    <w:rsid w:val="00392A2E"/>
    <w:rsid w:val="00393E78"/>
    <w:rsid w:val="00394003"/>
    <w:rsid w:val="003A063B"/>
    <w:rsid w:val="003A09DB"/>
    <w:rsid w:val="003A339D"/>
    <w:rsid w:val="003A52B1"/>
    <w:rsid w:val="003A64D2"/>
    <w:rsid w:val="003B1680"/>
    <w:rsid w:val="003B21AE"/>
    <w:rsid w:val="003B226B"/>
    <w:rsid w:val="003B2339"/>
    <w:rsid w:val="003B584A"/>
    <w:rsid w:val="003B6D1D"/>
    <w:rsid w:val="003B7AE1"/>
    <w:rsid w:val="003C32D4"/>
    <w:rsid w:val="003C4A02"/>
    <w:rsid w:val="003C4A4F"/>
    <w:rsid w:val="003C5EF0"/>
    <w:rsid w:val="003C701D"/>
    <w:rsid w:val="003C72AA"/>
    <w:rsid w:val="003C7836"/>
    <w:rsid w:val="003D048C"/>
    <w:rsid w:val="003D0E21"/>
    <w:rsid w:val="003D1E48"/>
    <w:rsid w:val="003D371E"/>
    <w:rsid w:val="003D3BF8"/>
    <w:rsid w:val="003D6C09"/>
    <w:rsid w:val="003D79E8"/>
    <w:rsid w:val="003D7F5A"/>
    <w:rsid w:val="003F0D4E"/>
    <w:rsid w:val="003F1816"/>
    <w:rsid w:val="003F1D47"/>
    <w:rsid w:val="003F2033"/>
    <w:rsid w:val="003F2592"/>
    <w:rsid w:val="003F31DD"/>
    <w:rsid w:val="003F3873"/>
    <w:rsid w:val="003F46C0"/>
    <w:rsid w:val="00401576"/>
    <w:rsid w:val="00401B89"/>
    <w:rsid w:val="00402A27"/>
    <w:rsid w:val="00403D92"/>
    <w:rsid w:val="00405EC9"/>
    <w:rsid w:val="004066E9"/>
    <w:rsid w:val="00411A25"/>
    <w:rsid w:val="004136C7"/>
    <w:rsid w:val="0041567C"/>
    <w:rsid w:val="004157B4"/>
    <w:rsid w:val="0041683D"/>
    <w:rsid w:val="00417112"/>
    <w:rsid w:val="00423ACB"/>
    <w:rsid w:val="00423BB9"/>
    <w:rsid w:val="0042457C"/>
    <w:rsid w:val="00425549"/>
    <w:rsid w:val="004301A1"/>
    <w:rsid w:val="0043089C"/>
    <w:rsid w:val="00432E9C"/>
    <w:rsid w:val="0043366A"/>
    <w:rsid w:val="00435F66"/>
    <w:rsid w:val="00436757"/>
    <w:rsid w:val="00436E1C"/>
    <w:rsid w:val="00437DE9"/>
    <w:rsid w:val="004400B8"/>
    <w:rsid w:val="004424B1"/>
    <w:rsid w:val="00443A27"/>
    <w:rsid w:val="00447AD4"/>
    <w:rsid w:val="0045246E"/>
    <w:rsid w:val="00454046"/>
    <w:rsid w:val="0045519E"/>
    <w:rsid w:val="00457E2D"/>
    <w:rsid w:val="00460CE6"/>
    <w:rsid w:val="004620E7"/>
    <w:rsid w:val="00462B23"/>
    <w:rsid w:val="00464F7E"/>
    <w:rsid w:val="004650B8"/>
    <w:rsid w:val="00466A3A"/>
    <w:rsid w:val="00466F01"/>
    <w:rsid w:val="0047212E"/>
    <w:rsid w:val="00472775"/>
    <w:rsid w:val="00474385"/>
    <w:rsid w:val="0047457F"/>
    <w:rsid w:val="0047657E"/>
    <w:rsid w:val="004770F5"/>
    <w:rsid w:val="00480191"/>
    <w:rsid w:val="00482032"/>
    <w:rsid w:val="00482C0C"/>
    <w:rsid w:val="00484955"/>
    <w:rsid w:val="00490FE2"/>
    <w:rsid w:val="00492666"/>
    <w:rsid w:val="004926DA"/>
    <w:rsid w:val="004931F6"/>
    <w:rsid w:val="00493D09"/>
    <w:rsid w:val="004A0185"/>
    <w:rsid w:val="004A04AA"/>
    <w:rsid w:val="004A35BF"/>
    <w:rsid w:val="004A37F3"/>
    <w:rsid w:val="004A66EE"/>
    <w:rsid w:val="004A68D7"/>
    <w:rsid w:val="004B2988"/>
    <w:rsid w:val="004B4D9F"/>
    <w:rsid w:val="004B555C"/>
    <w:rsid w:val="004B60F6"/>
    <w:rsid w:val="004B645E"/>
    <w:rsid w:val="004B7991"/>
    <w:rsid w:val="004C21D7"/>
    <w:rsid w:val="004C3B8A"/>
    <w:rsid w:val="004C58BB"/>
    <w:rsid w:val="004C6C9D"/>
    <w:rsid w:val="004C77B3"/>
    <w:rsid w:val="004D1771"/>
    <w:rsid w:val="004D287B"/>
    <w:rsid w:val="004D30E4"/>
    <w:rsid w:val="004D3689"/>
    <w:rsid w:val="004D4AC4"/>
    <w:rsid w:val="004D65FC"/>
    <w:rsid w:val="004D7CE5"/>
    <w:rsid w:val="004E089A"/>
    <w:rsid w:val="004E11CB"/>
    <w:rsid w:val="004E3119"/>
    <w:rsid w:val="004E329C"/>
    <w:rsid w:val="004E67CA"/>
    <w:rsid w:val="004E7304"/>
    <w:rsid w:val="004F2AD3"/>
    <w:rsid w:val="004F36EA"/>
    <w:rsid w:val="004F6F72"/>
    <w:rsid w:val="00500BF7"/>
    <w:rsid w:val="00502C28"/>
    <w:rsid w:val="0050390E"/>
    <w:rsid w:val="00504781"/>
    <w:rsid w:val="00506531"/>
    <w:rsid w:val="00510FFB"/>
    <w:rsid w:val="00512E58"/>
    <w:rsid w:val="00513A44"/>
    <w:rsid w:val="00515974"/>
    <w:rsid w:val="00515A6C"/>
    <w:rsid w:val="00516505"/>
    <w:rsid w:val="00522115"/>
    <w:rsid w:val="00523102"/>
    <w:rsid w:val="005233CD"/>
    <w:rsid w:val="00526205"/>
    <w:rsid w:val="00526585"/>
    <w:rsid w:val="00533CFD"/>
    <w:rsid w:val="00534C6D"/>
    <w:rsid w:val="00535B9D"/>
    <w:rsid w:val="0053657C"/>
    <w:rsid w:val="00537410"/>
    <w:rsid w:val="005403B3"/>
    <w:rsid w:val="0054048B"/>
    <w:rsid w:val="0054051F"/>
    <w:rsid w:val="005411A9"/>
    <w:rsid w:val="00541DE3"/>
    <w:rsid w:val="005444AE"/>
    <w:rsid w:val="005461CF"/>
    <w:rsid w:val="005505C7"/>
    <w:rsid w:val="00550F58"/>
    <w:rsid w:val="005519C8"/>
    <w:rsid w:val="00553D55"/>
    <w:rsid w:val="00554D49"/>
    <w:rsid w:val="005561BC"/>
    <w:rsid w:val="00556848"/>
    <w:rsid w:val="0055693B"/>
    <w:rsid w:val="00557EDD"/>
    <w:rsid w:val="005602B8"/>
    <w:rsid w:val="00561164"/>
    <w:rsid w:val="00563B9D"/>
    <w:rsid w:val="00564C5E"/>
    <w:rsid w:val="00566131"/>
    <w:rsid w:val="005666C7"/>
    <w:rsid w:val="00567788"/>
    <w:rsid w:val="00570170"/>
    <w:rsid w:val="005727DE"/>
    <w:rsid w:val="00573EA1"/>
    <w:rsid w:val="00577464"/>
    <w:rsid w:val="005821BF"/>
    <w:rsid w:val="00583FFD"/>
    <w:rsid w:val="0058502C"/>
    <w:rsid w:val="00586131"/>
    <w:rsid w:val="005905D9"/>
    <w:rsid w:val="00590AAE"/>
    <w:rsid w:val="0059204F"/>
    <w:rsid w:val="00592832"/>
    <w:rsid w:val="00594722"/>
    <w:rsid w:val="00597946"/>
    <w:rsid w:val="005A0686"/>
    <w:rsid w:val="005A6272"/>
    <w:rsid w:val="005A7C81"/>
    <w:rsid w:val="005B021B"/>
    <w:rsid w:val="005B18BE"/>
    <w:rsid w:val="005B225D"/>
    <w:rsid w:val="005B2687"/>
    <w:rsid w:val="005B4B8C"/>
    <w:rsid w:val="005B5526"/>
    <w:rsid w:val="005B6F4E"/>
    <w:rsid w:val="005C0557"/>
    <w:rsid w:val="005C3F6E"/>
    <w:rsid w:val="005C5FAB"/>
    <w:rsid w:val="005C65AE"/>
    <w:rsid w:val="005D1AFF"/>
    <w:rsid w:val="005D2F66"/>
    <w:rsid w:val="005D4FC4"/>
    <w:rsid w:val="005D5F3F"/>
    <w:rsid w:val="005D67C8"/>
    <w:rsid w:val="005E0B3F"/>
    <w:rsid w:val="005E0FE6"/>
    <w:rsid w:val="005E3606"/>
    <w:rsid w:val="005E3B96"/>
    <w:rsid w:val="005E6146"/>
    <w:rsid w:val="005F04D8"/>
    <w:rsid w:val="005F1075"/>
    <w:rsid w:val="005F2610"/>
    <w:rsid w:val="005F352A"/>
    <w:rsid w:val="0060033E"/>
    <w:rsid w:val="0060192F"/>
    <w:rsid w:val="00602BFA"/>
    <w:rsid w:val="00604024"/>
    <w:rsid w:val="00606813"/>
    <w:rsid w:val="00606A24"/>
    <w:rsid w:val="0060761E"/>
    <w:rsid w:val="00610A3D"/>
    <w:rsid w:val="00612B96"/>
    <w:rsid w:val="00612FF6"/>
    <w:rsid w:val="0061537D"/>
    <w:rsid w:val="00620564"/>
    <w:rsid w:val="00622627"/>
    <w:rsid w:val="00622FD6"/>
    <w:rsid w:val="006236EB"/>
    <w:rsid w:val="00623755"/>
    <w:rsid w:val="00623777"/>
    <w:rsid w:val="00623C7E"/>
    <w:rsid w:val="00623E48"/>
    <w:rsid w:val="00624738"/>
    <w:rsid w:val="00624E4F"/>
    <w:rsid w:val="00624E8E"/>
    <w:rsid w:val="006252E3"/>
    <w:rsid w:val="00625874"/>
    <w:rsid w:val="00625CC2"/>
    <w:rsid w:val="006273FD"/>
    <w:rsid w:val="00631256"/>
    <w:rsid w:val="00634B79"/>
    <w:rsid w:val="0063612B"/>
    <w:rsid w:val="00636BDF"/>
    <w:rsid w:val="00637364"/>
    <w:rsid w:val="00641441"/>
    <w:rsid w:val="0064279C"/>
    <w:rsid w:val="0064372D"/>
    <w:rsid w:val="00653AEB"/>
    <w:rsid w:val="0065746D"/>
    <w:rsid w:val="00657A29"/>
    <w:rsid w:val="00657AB2"/>
    <w:rsid w:val="00660BC7"/>
    <w:rsid w:val="006637C4"/>
    <w:rsid w:val="006638F4"/>
    <w:rsid w:val="0066473A"/>
    <w:rsid w:val="00665719"/>
    <w:rsid w:val="006703E3"/>
    <w:rsid w:val="00673C52"/>
    <w:rsid w:val="006743E6"/>
    <w:rsid w:val="00675756"/>
    <w:rsid w:val="00675F3E"/>
    <w:rsid w:val="0067690F"/>
    <w:rsid w:val="00676CFB"/>
    <w:rsid w:val="006770E3"/>
    <w:rsid w:val="00677E14"/>
    <w:rsid w:val="00680146"/>
    <w:rsid w:val="00681CBB"/>
    <w:rsid w:val="00681EE3"/>
    <w:rsid w:val="00682312"/>
    <w:rsid w:val="006830C4"/>
    <w:rsid w:val="00686291"/>
    <w:rsid w:val="006870F5"/>
    <w:rsid w:val="00690203"/>
    <w:rsid w:val="00690956"/>
    <w:rsid w:val="00691202"/>
    <w:rsid w:val="00694609"/>
    <w:rsid w:val="00696EE8"/>
    <w:rsid w:val="00697530"/>
    <w:rsid w:val="006A0FCB"/>
    <w:rsid w:val="006A394F"/>
    <w:rsid w:val="006A5F12"/>
    <w:rsid w:val="006A6E06"/>
    <w:rsid w:val="006B3DAC"/>
    <w:rsid w:val="006B55CE"/>
    <w:rsid w:val="006B5C3B"/>
    <w:rsid w:val="006B5E29"/>
    <w:rsid w:val="006B7626"/>
    <w:rsid w:val="006B767E"/>
    <w:rsid w:val="006C0066"/>
    <w:rsid w:val="006C014D"/>
    <w:rsid w:val="006C031E"/>
    <w:rsid w:val="006C2525"/>
    <w:rsid w:val="006C26DF"/>
    <w:rsid w:val="006C5CA2"/>
    <w:rsid w:val="006C6539"/>
    <w:rsid w:val="006C6C91"/>
    <w:rsid w:val="006D4848"/>
    <w:rsid w:val="006D6A18"/>
    <w:rsid w:val="006D72DF"/>
    <w:rsid w:val="006E089E"/>
    <w:rsid w:val="006E194D"/>
    <w:rsid w:val="006E5662"/>
    <w:rsid w:val="006E5809"/>
    <w:rsid w:val="006E6A38"/>
    <w:rsid w:val="006E7326"/>
    <w:rsid w:val="006E7B5E"/>
    <w:rsid w:val="006F32E4"/>
    <w:rsid w:val="006F4786"/>
    <w:rsid w:val="006F6BFA"/>
    <w:rsid w:val="006F73C3"/>
    <w:rsid w:val="00700396"/>
    <w:rsid w:val="00700917"/>
    <w:rsid w:val="0070113F"/>
    <w:rsid w:val="007050CD"/>
    <w:rsid w:val="00707298"/>
    <w:rsid w:val="0071098C"/>
    <w:rsid w:val="00711E6C"/>
    <w:rsid w:val="00712B2D"/>
    <w:rsid w:val="00712EAA"/>
    <w:rsid w:val="00713050"/>
    <w:rsid w:val="00713075"/>
    <w:rsid w:val="007153A9"/>
    <w:rsid w:val="00715A9C"/>
    <w:rsid w:val="00715C8E"/>
    <w:rsid w:val="007203BE"/>
    <w:rsid w:val="00720777"/>
    <w:rsid w:val="007213D3"/>
    <w:rsid w:val="0072358D"/>
    <w:rsid w:val="007236DA"/>
    <w:rsid w:val="007249E1"/>
    <w:rsid w:val="00726103"/>
    <w:rsid w:val="0072627C"/>
    <w:rsid w:val="00726C8D"/>
    <w:rsid w:val="00726E8E"/>
    <w:rsid w:val="00731E40"/>
    <w:rsid w:val="00733012"/>
    <w:rsid w:val="00733BE8"/>
    <w:rsid w:val="00733EA0"/>
    <w:rsid w:val="00735AFA"/>
    <w:rsid w:val="007419D5"/>
    <w:rsid w:val="00742E03"/>
    <w:rsid w:val="00743850"/>
    <w:rsid w:val="007446CD"/>
    <w:rsid w:val="007458BB"/>
    <w:rsid w:val="007471CC"/>
    <w:rsid w:val="00752B0E"/>
    <w:rsid w:val="0075373A"/>
    <w:rsid w:val="00753D17"/>
    <w:rsid w:val="0075406C"/>
    <w:rsid w:val="00754961"/>
    <w:rsid w:val="0075787C"/>
    <w:rsid w:val="00757D5C"/>
    <w:rsid w:val="00760313"/>
    <w:rsid w:val="0076147F"/>
    <w:rsid w:val="0076221A"/>
    <w:rsid w:val="007628E4"/>
    <w:rsid w:val="00763884"/>
    <w:rsid w:val="0077438C"/>
    <w:rsid w:val="00775FE1"/>
    <w:rsid w:val="00776FF9"/>
    <w:rsid w:val="0077794A"/>
    <w:rsid w:val="007807B6"/>
    <w:rsid w:val="00782299"/>
    <w:rsid w:val="00785431"/>
    <w:rsid w:val="00785525"/>
    <w:rsid w:val="00785DC4"/>
    <w:rsid w:val="00785F57"/>
    <w:rsid w:val="007876F1"/>
    <w:rsid w:val="007905FE"/>
    <w:rsid w:val="00790770"/>
    <w:rsid w:val="00790F45"/>
    <w:rsid w:val="007930FC"/>
    <w:rsid w:val="00795D39"/>
    <w:rsid w:val="007A16D2"/>
    <w:rsid w:val="007A1EC3"/>
    <w:rsid w:val="007A4133"/>
    <w:rsid w:val="007A4FC3"/>
    <w:rsid w:val="007A500E"/>
    <w:rsid w:val="007A5050"/>
    <w:rsid w:val="007A52ED"/>
    <w:rsid w:val="007A5CD0"/>
    <w:rsid w:val="007B17B1"/>
    <w:rsid w:val="007B2388"/>
    <w:rsid w:val="007B42E9"/>
    <w:rsid w:val="007B4BB1"/>
    <w:rsid w:val="007B5263"/>
    <w:rsid w:val="007B6315"/>
    <w:rsid w:val="007B66DC"/>
    <w:rsid w:val="007C04F1"/>
    <w:rsid w:val="007C0F17"/>
    <w:rsid w:val="007C3E3E"/>
    <w:rsid w:val="007C55FD"/>
    <w:rsid w:val="007C5BAB"/>
    <w:rsid w:val="007C79B5"/>
    <w:rsid w:val="007D0306"/>
    <w:rsid w:val="007D13F7"/>
    <w:rsid w:val="007D1D1D"/>
    <w:rsid w:val="007D3572"/>
    <w:rsid w:val="007E078B"/>
    <w:rsid w:val="007E0E80"/>
    <w:rsid w:val="007E1444"/>
    <w:rsid w:val="007E26F9"/>
    <w:rsid w:val="007E2A17"/>
    <w:rsid w:val="007E49DF"/>
    <w:rsid w:val="007E6381"/>
    <w:rsid w:val="007E6E01"/>
    <w:rsid w:val="007F1802"/>
    <w:rsid w:val="007F183F"/>
    <w:rsid w:val="007F1C84"/>
    <w:rsid w:val="007F2806"/>
    <w:rsid w:val="007F2D54"/>
    <w:rsid w:val="007F5207"/>
    <w:rsid w:val="007F5E1E"/>
    <w:rsid w:val="007F6208"/>
    <w:rsid w:val="007F7243"/>
    <w:rsid w:val="0080099A"/>
    <w:rsid w:val="00800BB0"/>
    <w:rsid w:val="008019EC"/>
    <w:rsid w:val="00801A04"/>
    <w:rsid w:val="0080413E"/>
    <w:rsid w:val="00804215"/>
    <w:rsid w:val="008043DA"/>
    <w:rsid w:val="00804CB5"/>
    <w:rsid w:val="0080681B"/>
    <w:rsid w:val="008122D1"/>
    <w:rsid w:val="008123F7"/>
    <w:rsid w:val="0081382E"/>
    <w:rsid w:val="00813C46"/>
    <w:rsid w:val="0081550A"/>
    <w:rsid w:val="00817A08"/>
    <w:rsid w:val="00817D1F"/>
    <w:rsid w:val="00817DEA"/>
    <w:rsid w:val="00820271"/>
    <w:rsid w:val="0082095C"/>
    <w:rsid w:val="008209FB"/>
    <w:rsid w:val="008218A3"/>
    <w:rsid w:val="00822129"/>
    <w:rsid w:val="00823E5C"/>
    <w:rsid w:val="00825EA5"/>
    <w:rsid w:val="00831204"/>
    <w:rsid w:val="0083290C"/>
    <w:rsid w:val="00841160"/>
    <w:rsid w:val="00843F67"/>
    <w:rsid w:val="00846754"/>
    <w:rsid w:val="008470B8"/>
    <w:rsid w:val="00850DEF"/>
    <w:rsid w:val="00851CDA"/>
    <w:rsid w:val="00851ECA"/>
    <w:rsid w:val="00855F22"/>
    <w:rsid w:val="00856524"/>
    <w:rsid w:val="008671F7"/>
    <w:rsid w:val="0087096C"/>
    <w:rsid w:val="008709BD"/>
    <w:rsid w:val="00870C58"/>
    <w:rsid w:val="00871199"/>
    <w:rsid w:val="0087193B"/>
    <w:rsid w:val="00872212"/>
    <w:rsid w:val="00873FE0"/>
    <w:rsid w:val="00874636"/>
    <w:rsid w:val="008762C8"/>
    <w:rsid w:val="00876E34"/>
    <w:rsid w:val="0087710C"/>
    <w:rsid w:val="008803AB"/>
    <w:rsid w:val="00884DB9"/>
    <w:rsid w:val="00884F6D"/>
    <w:rsid w:val="0088708B"/>
    <w:rsid w:val="00890967"/>
    <w:rsid w:val="00891AB2"/>
    <w:rsid w:val="00891F29"/>
    <w:rsid w:val="00892B47"/>
    <w:rsid w:val="00893335"/>
    <w:rsid w:val="008975B7"/>
    <w:rsid w:val="008A1C14"/>
    <w:rsid w:val="008A2C16"/>
    <w:rsid w:val="008A65A6"/>
    <w:rsid w:val="008B06E3"/>
    <w:rsid w:val="008B0C89"/>
    <w:rsid w:val="008B243C"/>
    <w:rsid w:val="008B2E89"/>
    <w:rsid w:val="008B4491"/>
    <w:rsid w:val="008B54F6"/>
    <w:rsid w:val="008B6B13"/>
    <w:rsid w:val="008C0A0C"/>
    <w:rsid w:val="008C17E9"/>
    <w:rsid w:val="008C27A9"/>
    <w:rsid w:val="008C3E18"/>
    <w:rsid w:val="008C63BA"/>
    <w:rsid w:val="008C6D17"/>
    <w:rsid w:val="008D02CB"/>
    <w:rsid w:val="008D14D1"/>
    <w:rsid w:val="008D2E6D"/>
    <w:rsid w:val="008D30A9"/>
    <w:rsid w:val="008D3F8D"/>
    <w:rsid w:val="008D5523"/>
    <w:rsid w:val="008E0153"/>
    <w:rsid w:val="008E1417"/>
    <w:rsid w:val="008E23FC"/>
    <w:rsid w:val="008E386E"/>
    <w:rsid w:val="008E475F"/>
    <w:rsid w:val="008E73F2"/>
    <w:rsid w:val="008E7B8B"/>
    <w:rsid w:val="008F16B8"/>
    <w:rsid w:val="008F247B"/>
    <w:rsid w:val="008F2B79"/>
    <w:rsid w:val="008F5D38"/>
    <w:rsid w:val="009029F5"/>
    <w:rsid w:val="00903675"/>
    <w:rsid w:val="00904F57"/>
    <w:rsid w:val="009050E8"/>
    <w:rsid w:val="009052F6"/>
    <w:rsid w:val="00905527"/>
    <w:rsid w:val="00906F7F"/>
    <w:rsid w:val="0090709C"/>
    <w:rsid w:val="0091056B"/>
    <w:rsid w:val="00911373"/>
    <w:rsid w:val="009124BB"/>
    <w:rsid w:val="009125B0"/>
    <w:rsid w:val="00912A19"/>
    <w:rsid w:val="00913781"/>
    <w:rsid w:val="00913A0A"/>
    <w:rsid w:val="0092098F"/>
    <w:rsid w:val="0092169B"/>
    <w:rsid w:val="00930FBF"/>
    <w:rsid w:val="00934C07"/>
    <w:rsid w:val="00934D30"/>
    <w:rsid w:val="00935F34"/>
    <w:rsid w:val="00941E87"/>
    <w:rsid w:val="009421C7"/>
    <w:rsid w:val="0094338D"/>
    <w:rsid w:val="009445E8"/>
    <w:rsid w:val="0094652A"/>
    <w:rsid w:val="00950848"/>
    <w:rsid w:val="009565ED"/>
    <w:rsid w:val="00956E32"/>
    <w:rsid w:val="00960400"/>
    <w:rsid w:val="00961221"/>
    <w:rsid w:val="00963EED"/>
    <w:rsid w:val="0096596A"/>
    <w:rsid w:val="00966457"/>
    <w:rsid w:val="0097176C"/>
    <w:rsid w:val="009719B7"/>
    <w:rsid w:val="009723AB"/>
    <w:rsid w:val="009735AE"/>
    <w:rsid w:val="009756EF"/>
    <w:rsid w:val="00975B8F"/>
    <w:rsid w:val="00976233"/>
    <w:rsid w:val="00976972"/>
    <w:rsid w:val="00977392"/>
    <w:rsid w:val="00990018"/>
    <w:rsid w:val="00990260"/>
    <w:rsid w:val="00992759"/>
    <w:rsid w:val="00992F5A"/>
    <w:rsid w:val="00995C2C"/>
    <w:rsid w:val="009964F1"/>
    <w:rsid w:val="009973AA"/>
    <w:rsid w:val="009A07B7"/>
    <w:rsid w:val="009A1DF3"/>
    <w:rsid w:val="009A2F22"/>
    <w:rsid w:val="009A5B43"/>
    <w:rsid w:val="009A7887"/>
    <w:rsid w:val="009A7DE9"/>
    <w:rsid w:val="009B1A25"/>
    <w:rsid w:val="009B1D34"/>
    <w:rsid w:val="009B2A35"/>
    <w:rsid w:val="009B4429"/>
    <w:rsid w:val="009B50D8"/>
    <w:rsid w:val="009B70DA"/>
    <w:rsid w:val="009B7BEF"/>
    <w:rsid w:val="009C0F43"/>
    <w:rsid w:val="009C2F93"/>
    <w:rsid w:val="009C3ACC"/>
    <w:rsid w:val="009C54C5"/>
    <w:rsid w:val="009C5661"/>
    <w:rsid w:val="009D023E"/>
    <w:rsid w:val="009D0BE3"/>
    <w:rsid w:val="009D0D51"/>
    <w:rsid w:val="009D12F1"/>
    <w:rsid w:val="009D15EA"/>
    <w:rsid w:val="009D38DA"/>
    <w:rsid w:val="009D63CD"/>
    <w:rsid w:val="009E175D"/>
    <w:rsid w:val="009E274D"/>
    <w:rsid w:val="009E5FC5"/>
    <w:rsid w:val="009F078C"/>
    <w:rsid w:val="009F3E10"/>
    <w:rsid w:val="009F3F77"/>
    <w:rsid w:val="009F64BD"/>
    <w:rsid w:val="00A0077B"/>
    <w:rsid w:val="00A0497E"/>
    <w:rsid w:val="00A07207"/>
    <w:rsid w:val="00A102B7"/>
    <w:rsid w:val="00A111C7"/>
    <w:rsid w:val="00A11C87"/>
    <w:rsid w:val="00A121A0"/>
    <w:rsid w:val="00A13062"/>
    <w:rsid w:val="00A13F53"/>
    <w:rsid w:val="00A14798"/>
    <w:rsid w:val="00A15548"/>
    <w:rsid w:val="00A15581"/>
    <w:rsid w:val="00A15EC5"/>
    <w:rsid w:val="00A16065"/>
    <w:rsid w:val="00A16E32"/>
    <w:rsid w:val="00A205A4"/>
    <w:rsid w:val="00A208EE"/>
    <w:rsid w:val="00A20D18"/>
    <w:rsid w:val="00A228C3"/>
    <w:rsid w:val="00A25231"/>
    <w:rsid w:val="00A26730"/>
    <w:rsid w:val="00A267E5"/>
    <w:rsid w:val="00A30301"/>
    <w:rsid w:val="00A31240"/>
    <w:rsid w:val="00A336E0"/>
    <w:rsid w:val="00A3372F"/>
    <w:rsid w:val="00A3379D"/>
    <w:rsid w:val="00A33962"/>
    <w:rsid w:val="00A35045"/>
    <w:rsid w:val="00A538F9"/>
    <w:rsid w:val="00A55BEC"/>
    <w:rsid w:val="00A57D24"/>
    <w:rsid w:val="00A6279E"/>
    <w:rsid w:val="00A64312"/>
    <w:rsid w:val="00A6478A"/>
    <w:rsid w:val="00A700D5"/>
    <w:rsid w:val="00A733B1"/>
    <w:rsid w:val="00A75299"/>
    <w:rsid w:val="00A7535F"/>
    <w:rsid w:val="00A77296"/>
    <w:rsid w:val="00A8358C"/>
    <w:rsid w:val="00A8378D"/>
    <w:rsid w:val="00A848F4"/>
    <w:rsid w:val="00A868AD"/>
    <w:rsid w:val="00A87254"/>
    <w:rsid w:val="00A92FB7"/>
    <w:rsid w:val="00A95C10"/>
    <w:rsid w:val="00A95F08"/>
    <w:rsid w:val="00A97F67"/>
    <w:rsid w:val="00AA0919"/>
    <w:rsid w:val="00AA2594"/>
    <w:rsid w:val="00AA2653"/>
    <w:rsid w:val="00AA376D"/>
    <w:rsid w:val="00AA5D71"/>
    <w:rsid w:val="00AA73F8"/>
    <w:rsid w:val="00AA75C0"/>
    <w:rsid w:val="00AA7690"/>
    <w:rsid w:val="00AB0912"/>
    <w:rsid w:val="00AB0BB1"/>
    <w:rsid w:val="00AB164B"/>
    <w:rsid w:val="00AB3239"/>
    <w:rsid w:val="00AB53B3"/>
    <w:rsid w:val="00AB6783"/>
    <w:rsid w:val="00AB6FB8"/>
    <w:rsid w:val="00AB74ED"/>
    <w:rsid w:val="00AC1791"/>
    <w:rsid w:val="00AC2745"/>
    <w:rsid w:val="00AC4802"/>
    <w:rsid w:val="00AD1A52"/>
    <w:rsid w:val="00AD1B91"/>
    <w:rsid w:val="00AD1F54"/>
    <w:rsid w:val="00AD2090"/>
    <w:rsid w:val="00AD2644"/>
    <w:rsid w:val="00AD2E07"/>
    <w:rsid w:val="00AD3A9C"/>
    <w:rsid w:val="00AD6CE2"/>
    <w:rsid w:val="00AD7EA8"/>
    <w:rsid w:val="00AE1FAC"/>
    <w:rsid w:val="00AE21C7"/>
    <w:rsid w:val="00AE247A"/>
    <w:rsid w:val="00AE3272"/>
    <w:rsid w:val="00AE4E3C"/>
    <w:rsid w:val="00AE578E"/>
    <w:rsid w:val="00AE5EC8"/>
    <w:rsid w:val="00AE6B72"/>
    <w:rsid w:val="00AF1585"/>
    <w:rsid w:val="00AF34E8"/>
    <w:rsid w:val="00AF5121"/>
    <w:rsid w:val="00AF6392"/>
    <w:rsid w:val="00B016F2"/>
    <w:rsid w:val="00B030FC"/>
    <w:rsid w:val="00B044E2"/>
    <w:rsid w:val="00B0470B"/>
    <w:rsid w:val="00B04BCB"/>
    <w:rsid w:val="00B068AC"/>
    <w:rsid w:val="00B06F0A"/>
    <w:rsid w:val="00B06F70"/>
    <w:rsid w:val="00B13F61"/>
    <w:rsid w:val="00B15857"/>
    <w:rsid w:val="00B17D8B"/>
    <w:rsid w:val="00B245E1"/>
    <w:rsid w:val="00B2487B"/>
    <w:rsid w:val="00B25669"/>
    <w:rsid w:val="00B31EFC"/>
    <w:rsid w:val="00B33045"/>
    <w:rsid w:val="00B333C4"/>
    <w:rsid w:val="00B35F0C"/>
    <w:rsid w:val="00B468A1"/>
    <w:rsid w:val="00B46F89"/>
    <w:rsid w:val="00B51236"/>
    <w:rsid w:val="00B51732"/>
    <w:rsid w:val="00B55F9B"/>
    <w:rsid w:val="00B564EF"/>
    <w:rsid w:val="00B60D6E"/>
    <w:rsid w:val="00B63AE0"/>
    <w:rsid w:val="00B642C0"/>
    <w:rsid w:val="00B7279F"/>
    <w:rsid w:val="00B7368D"/>
    <w:rsid w:val="00B736E8"/>
    <w:rsid w:val="00B73E4D"/>
    <w:rsid w:val="00B745C1"/>
    <w:rsid w:val="00B777BA"/>
    <w:rsid w:val="00B8271D"/>
    <w:rsid w:val="00B860C2"/>
    <w:rsid w:val="00B860FB"/>
    <w:rsid w:val="00B877B7"/>
    <w:rsid w:val="00B9385C"/>
    <w:rsid w:val="00B949AA"/>
    <w:rsid w:val="00BA1F64"/>
    <w:rsid w:val="00BA2A63"/>
    <w:rsid w:val="00BA4E77"/>
    <w:rsid w:val="00BB069D"/>
    <w:rsid w:val="00BB1120"/>
    <w:rsid w:val="00BB18AA"/>
    <w:rsid w:val="00BB4D4F"/>
    <w:rsid w:val="00BB5123"/>
    <w:rsid w:val="00BB7727"/>
    <w:rsid w:val="00BC3128"/>
    <w:rsid w:val="00BC372D"/>
    <w:rsid w:val="00BC3F48"/>
    <w:rsid w:val="00BC463A"/>
    <w:rsid w:val="00BC48F8"/>
    <w:rsid w:val="00BC632B"/>
    <w:rsid w:val="00BC6348"/>
    <w:rsid w:val="00BC7685"/>
    <w:rsid w:val="00BC7B04"/>
    <w:rsid w:val="00BD0418"/>
    <w:rsid w:val="00BD2A3D"/>
    <w:rsid w:val="00BD718C"/>
    <w:rsid w:val="00BD7677"/>
    <w:rsid w:val="00BD7CF5"/>
    <w:rsid w:val="00BE0312"/>
    <w:rsid w:val="00BE077A"/>
    <w:rsid w:val="00BE13AC"/>
    <w:rsid w:val="00BE25B7"/>
    <w:rsid w:val="00BE3823"/>
    <w:rsid w:val="00BE5727"/>
    <w:rsid w:val="00BE7DA1"/>
    <w:rsid w:val="00BF22ED"/>
    <w:rsid w:val="00BF27F6"/>
    <w:rsid w:val="00BF2F25"/>
    <w:rsid w:val="00BF4DE8"/>
    <w:rsid w:val="00BF5EBB"/>
    <w:rsid w:val="00BF71E9"/>
    <w:rsid w:val="00BF773E"/>
    <w:rsid w:val="00C01832"/>
    <w:rsid w:val="00C01F2E"/>
    <w:rsid w:val="00C029B2"/>
    <w:rsid w:val="00C05E7E"/>
    <w:rsid w:val="00C066DD"/>
    <w:rsid w:val="00C106DA"/>
    <w:rsid w:val="00C10F07"/>
    <w:rsid w:val="00C11F7D"/>
    <w:rsid w:val="00C12930"/>
    <w:rsid w:val="00C14650"/>
    <w:rsid w:val="00C15B0E"/>
    <w:rsid w:val="00C20458"/>
    <w:rsid w:val="00C236A7"/>
    <w:rsid w:val="00C24163"/>
    <w:rsid w:val="00C252E4"/>
    <w:rsid w:val="00C26877"/>
    <w:rsid w:val="00C26A6D"/>
    <w:rsid w:val="00C26D51"/>
    <w:rsid w:val="00C323A0"/>
    <w:rsid w:val="00C3268D"/>
    <w:rsid w:val="00C355D1"/>
    <w:rsid w:val="00C36073"/>
    <w:rsid w:val="00C36BC2"/>
    <w:rsid w:val="00C404BA"/>
    <w:rsid w:val="00C41ACD"/>
    <w:rsid w:val="00C42B33"/>
    <w:rsid w:val="00C436B5"/>
    <w:rsid w:val="00C534F7"/>
    <w:rsid w:val="00C54CCC"/>
    <w:rsid w:val="00C63940"/>
    <w:rsid w:val="00C70CC4"/>
    <w:rsid w:val="00C711CC"/>
    <w:rsid w:val="00C7176A"/>
    <w:rsid w:val="00C72E64"/>
    <w:rsid w:val="00C7582E"/>
    <w:rsid w:val="00C759D8"/>
    <w:rsid w:val="00C7687B"/>
    <w:rsid w:val="00C771E3"/>
    <w:rsid w:val="00C77A3C"/>
    <w:rsid w:val="00C77FB6"/>
    <w:rsid w:val="00C80633"/>
    <w:rsid w:val="00C80F91"/>
    <w:rsid w:val="00C8221E"/>
    <w:rsid w:val="00C82E9F"/>
    <w:rsid w:val="00C84E54"/>
    <w:rsid w:val="00C85296"/>
    <w:rsid w:val="00C85765"/>
    <w:rsid w:val="00C857EF"/>
    <w:rsid w:val="00C873D9"/>
    <w:rsid w:val="00C923AA"/>
    <w:rsid w:val="00C939FA"/>
    <w:rsid w:val="00C960BA"/>
    <w:rsid w:val="00C978D2"/>
    <w:rsid w:val="00CA088B"/>
    <w:rsid w:val="00CA3D5C"/>
    <w:rsid w:val="00CA48DA"/>
    <w:rsid w:val="00CB2E88"/>
    <w:rsid w:val="00CC063D"/>
    <w:rsid w:val="00CC203A"/>
    <w:rsid w:val="00CC4E81"/>
    <w:rsid w:val="00CC6AA4"/>
    <w:rsid w:val="00CC7108"/>
    <w:rsid w:val="00CC722D"/>
    <w:rsid w:val="00CC74C0"/>
    <w:rsid w:val="00CC7682"/>
    <w:rsid w:val="00CD093A"/>
    <w:rsid w:val="00CD10BF"/>
    <w:rsid w:val="00CD2DCF"/>
    <w:rsid w:val="00CD45F0"/>
    <w:rsid w:val="00CD60AB"/>
    <w:rsid w:val="00CD788B"/>
    <w:rsid w:val="00CD7A4B"/>
    <w:rsid w:val="00CE62D6"/>
    <w:rsid w:val="00CE7087"/>
    <w:rsid w:val="00CF05FF"/>
    <w:rsid w:val="00CF2FE4"/>
    <w:rsid w:val="00CF373D"/>
    <w:rsid w:val="00CF62F3"/>
    <w:rsid w:val="00D01781"/>
    <w:rsid w:val="00D023F8"/>
    <w:rsid w:val="00D02BEF"/>
    <w:rsid w:val="00D0388E"/>
    <w:rsid w:val="00D069D4"/>
    <w:rsid w:val="00D06EEE"/>
    <w:rsid w:val="00D1134C"/>
    <w:rsid w:val="00D13AD7"/>
    <w:rsid w:val="00D13C32"/>
    <w:rsid w:val="00D200E3"/>
    <w:rsid w:val="00D2030D"/>
    <w:rsid w:val="00D230E6"/>
    <w:rsid w:val="00D2311D"/>
    <w:rsid w:val="00D26BFA"/>
    <w:rsid w:val="00D30C35"/>
    <w:rsid w:val="00D36F61"/>
    <w:rsid w:val="00D41793"/>
    <w:rsid w:val="00D439A0"/>
    <w:rsid w:val="00D43A0F"/>
    <w:rsid w:val="00D44365"/>
    <w:rsid w:val="00D44CDC"/>
    <w:rsid w:val="00D4524E"/>
    <w:rsid w:val="00D503B0"/>
    <w:rsid w:val="00D5285D"/>
    <w:rsid w:val="00D52D3E"/>
    <w:rsid w:val="00D568FF"/>
    <w:rsid w:val="00D633DA"/>
    <w:rsid w:val="00D645E9"/>
    <w:rsid w:val="00D6596B"/>
    <w:rsid w:val="00D665B7"/>
    <w:rsid w:val="00D666AD"/>
    <w:rsid w:val="00D66B2A"/>
    <w:rsid w:val="00D70F2C"/>
    <w:rsid w:val="00D72195"/>
    <w:rsid w:val="00D727A5"/>
    <w:rsid w:val="00D730F1"/>
    <w:rsid w:val="00D737A8"/>
    <w:rsid w:val="00D74F3D"/>
    <w:rsid w:val="00D76877"/>
    <w:rsid w:val="00D77595"/>
    <w:rsid w:val="00D77EBA"/>
    <w:rsid w:val="00D8213E"/>
    <w:rsid w:val="00D82A4A"/>
    <w:rsid w:val="00D82D10"/>
    <w:rsid w:val="00D831A1"/>
    <w:rsid w:val="00D84163"/>
    <w:rsid w:val="00D847B8"/>
    <w:rsid w:val="00D851F2"/>
    <w:rsid w:val="00D85FFA"/>
    <w:rsid w:val="00D86FC5"/>
    <w:rsid w:val="00D8758C"/>
    <w:rsid w:val="00D90885"/>
    <w:rsid w:val="00D92438"/>
    <w:rsid w:val="00D95F40"/>
    <w:rsid w:val="00D96C75"/>
    <w:rsid w:val="00D975FA"/>
    <w:rsid w:val="00DA03DA"/>
    <w:rsid w:val="00DA0FB8"/>
    <w:rsid w:val="00DA32B7"/>
    <w:rsid w:val="00DA39F0"/>
    <w:rsid w:val="00DA483A"/>
    <w:rsid w:val="00DA4D20"/>
    <w:rsid w:val="00DB39F9"/>
    <w:rsid w:val="00DB50B4"/>
    <w:rsid w:val="00DB59D4"/>
    <w:rsid w:val="00DC37DC"/>
    <w:rsid w:val="00DC4327"/>
    <w:rsid w:val="00DC489C"/>
    <w:rsid w:val="00DC5221"/>
    <w:rsid w:val="00DD1EDB"/>
    <w:rsid w:val="00DD3719"/>
    <w:rsid w:val="00DD3EDD"/>
    <w:rsid w:val="00DD42EF"/>
    <w:rsid w:val="00DE0A12"/>
    <w:rsid w:val="00DE23CD"/>
    <w:rsid w:val="00DE3A24"/>
    <w:rsid w:val="00DE4CA8"/>
    <w:rsid w:val="00DE5E11"/>
    <w:rsid w:val="00DE7371"/>
    <w:rsid w:val="00DE7B1A"/>
    <w:rsid w:val="00DF0567"/>
    <w:rsid w:val="00DF2631"/>
    <w:rsid w:val="00DF4D36"/>
    <w:rsid w:val="00DF507A"/>
    <w:rsid w:val="00DF7CEA"/>
    <w:rsid w:val="00E014FD"/>
    <w:rsid w:val="00E04528"/>
    <w:rsid w:val="00E05C5A"/>
    <w:rsid w:val="00E10277"/>
    <w:rsid w:val="00E109DA"/>
    <w:rsid w:val="00E15FA2"/>
    <w:rsid w:val="00E21A27"/>
    <w:rsid w:val="00E22555"/>
    <w:rsid w:val="00E2270B"/>
    <w:rsid w:val="00E23B6D"/>
    <w:rsid w:val="00E23D17"/>
    <w:rsid w:val="00E240B3"/>
    <w:rsid w:val="00E244B3"/>
    <w:rsid w:val="00E2546E"/>
    <w:rsid w:val="00E26AC7"/>
    <w:rsid w:val="00E26B55"/>
    <w:rsid w:val="00E27F41"/>
    <w:rsid w:val="00E33016"/>
    <w:rsid w:val="00E333BB"/>
    <w:rsid w:val="00E40747"/>
    <w:rsid w:val="00E4336A"/>
    <w:rsid w:val="00E4446B"/>
    <w:rsid w:val="00E444B8"/>
    <w:rsid w:val="00E46EBF"/>
    <w:rsid w:val="00E522B1"/>
    <w:rsid w:val="00E525AA"/>
    <w:rsid w:val="00E54983"/>
    <w:rsid w:val="00E54D69"/>
    <w:rsid w:val="00E60501"/>
    <w:rsid w:val="00E6196C"/>
    <w:rsid w:val="00E6314B"/>
    <w:rsid w:val="00E6387A"/>
    <w:rsid w:val="00E63A3E"/>
    <w:rsid w:val="00E65E08"/>
    <w:rsid w:val="00E66828"/>
    <w:rsid w:val="00E678AB"/>
    <w:rsid w:val="00E7041E"/>
    <w:rsid w:val="00E73ECD"/>
    <w:rsid w:val="00E74F1A"/>
    <w:rsid w:val="00E76F46"/>
    <w:rsid w:val="00E776C8"/>
    <w:rsid w:val="00E81F1B"/>
    <w:rsid w:val="00E82831"/>
    <w:rsid w:val="00E84FDE"/>
    <w:rsid w:val="00E85C4A"/>
    <w:rsid w:val="00E87FE4"/>
    <w:rsid w:val="00E91607"/>
    <w:rsid w:val="00E924A5"/>
    <w:rsid w:val="00E927B2"/>
    <w:rsid w:val="00E935D4"/>
    <w:rsid w:val="00E93FDE"/>
    <w:rsid w:val="00E966F6"/>
    <w:rsid w:val="00E9757A"/>
    <w:rsid w:val="00EA079B"/>
    <w:rsid w:val="00EA0CB6"/>
    <w:rsid w:val="00EA2C0E"/>
    <w:rsid w:val="00EA4E86"/>
    <w:rsid w:val="00EA57D1"/>
    <w:rsid w:val="00EA5C0D"/>
    <w:rsid w:val="00EA6439"/>
    <w:rsid w:val="00EA68F7"/>
    <w:rsid w:val="00EB094F"/>
    <w:rsid w:val="00EB19E2"/>
    <w:rsid w:val="00EB2A51"/>
    <w:rsid w:val="00EB36AD"/>
    <w:rsid w:val="00EB3A1B"/>
    <w:rsid w:val="00EB4AAA"/>
    <w:rsid w:val="00EB5C73"/>
    <w:rsid w:val="00EB6D78"/>
    <w:rsid w:val="00EC1DA8"/>
    <w:rsid w:val="00EC2BA7"/>
    <w:rsid w:val="00EC3C65"/>
    <w:rsid w:val="00EC47D2"/>
    <w:rsid w:val="00EC6B07"/>
    <w:rsid w:val="00ED16E7"/>
    <w:rsid w:val="00ED2169"/>
    <w:rsid w:val="00ED2EFA"/>
    <w:rsid w:val="00ED319F"/>
    <w:rsid w:val="00ED3880"/>
    <w:rsid w:val="00ED38B4"/>
    <w:rsid w:val="00ED43A9"/>
    <w:rsid w:val="00ED442E"/>
    <w:rsid w:val="00ED54B7"/>
    <w:rsid w:val="00ED57EE"/>
    <w:rsid w:val="00ED6403"/>
    <w:rsid w:val="00ED7471"/>
    <w:rsid w:val="00ED77D4"/>
    <w:rsid w:val="00EE03C4"/>
    <w:rsid w:val="00EE1C33"/>
    <w:rsid w:val="00EE2176"/>
    <w:rsid w:val="00EE27DF"/>
    <w:rsid w:val="00EE5CC8"/>
    <w:rsid w:val="00EF1D77"/>
    <w:rsid w:val="00EF2BEE"/>
    <w:rsid w:val="00EF6B4E"/>
    <w:rsid w:val="00F00F40"/>
    <w:rsid w:val="00F019F2"/>
    <w:rsid w:val="00F01E32"/>
    <w:rsid w:val="00F0341A"/>
    <w:rsid w:val="00F12A86"/>
    <w:rsid w:val="00F1518F"/>
    <w:rsid w:val="00F208DE"/>
    <w:rsid w:val="00F22C3B"/>
    <w:rsid w:val="00F22CD5"/>
    <w:rsid w:val="00F23742"/>
    <w:rsid w:val="00F23F27"/>
    <w:rsid w:val="00F263F2"/>
    <w:rsid w:val="00F323CB"/>
    <w:rsid w:val="00F328EB"/>
    <w:rsid w:val="00F333E0"/>
    <w:rsid w:val="00F34BF3"/>
    <w:rsid w:val="00F35671"/>
    <w:rsid w:val="00F35C28"/>
    <w:rsid w:val="00F370CB"/>
    <w:rsid w:val="00F40B0F"/>
    <w:rsid w:val="00F435B3"/>
    <w:rsid w:val="00F440B2"/>
    <w:rsid w:val="00F442DE"/>
    <w:rsid w:val="00F44967"/>
    <w:rsid w:val="00F44AD9"/>
    <w:rsid w:val="00F46335"/>
    <w:rsid w:val="00F46B11"/>
    <w:rsid w:val="00F5186D"/>
    <w:rsid w:val="00F52457"/>
    <w:rsid w:val="00F52C42"/>
    <w:rsid w:val="00F52E88"/>
    <w:rsid w:val="00F53769"/>
    <w:rsid w:val="00F53F77"/>
    <w:rsid w:val="00F54545"/>
    <w:rsid w:val="00F64555"/>
    <w:rsid w:val="00F709A1"/>
    <w:rsid w:val="00F76075"/>
    <w:rsid w:val="00F76B71"/>
    <w:rsid w:val="00F77706"/>
    <w:rsid w:val="00F77B78"/>
    <w:rsid w:val="00F80AFE"/>
    <w:rsid w:val="00F8410D"/>
    <w:rsid w:val="00F877F5"/>
    <w:rsid w:val="00F91A23"/>
    <w:rsid w:val="00F920A2"/>
    <w:rsid w:val="00F95897"/>
    <w:rsid w:val="00FA1298"/>
    <w:rsid w:val="00FA1FD4"/>
    <w:rsid w:val="00FA292B"/>
    <w:rsid w:val="00FA4A97"/>
    <w:rsid w:val="00FA4D6F"/>
    <w:rsid w:val="00FA60A4"/>
    <w:rsid w:val="00FA68DD"/>
    <w:rsid w:val="00FA6997"/>
    <w:rsid w:val="00FB10FD"/>
    <w:rsid w:val="00FB1133"/>
    <w:rsid w:val="00FB3F4B"/>
    <w:rsid w:val="00FB49D4"/>
    <w:rsid w:val="00FB7A4C"/>
    <w:rsid w:val="00FB7E50"/>
    <w:rsid w:val="00FC36C3"/>
    <w:rsid w:val="00FC4FEA"/>
    <w:rsid w:val="00FC5CA0"/>
    <w:rsid w:val="00FC750C"/>
    <w:rsid w:val="00FD034D"/>
    <w:rsid w:val="00FD1996"/>
    <w:rsid w:val="00FD1E22"/>
    <w:rsid w:val="00FD254A"/>
    <w:rsid w:val="00FD2E4A"/>
    <w:rsid w:val="00FD45D7"/>
    <w:rsid w:val="00FD5252"/>
    <w:rsid w:val="00FD752C"/>
    <w:rsid w:val="00FE0F75"/>
    <w:rsid w:val="00FE2BAB"/>
    <w:rsid w:val="00FE35AD"/>
    <w:rsid w:val="00FE3B3D"/>
    <w:rsid w:val="00FE3C21"/>
    <w:rsid w:val="00FE5B7C"/>
    <w:rsid w:val="00FE6BF6"/>
    <w:rsid w:val="00FF168F"/>
    <w:rsid w:val="00FF2486"/>
    <w:rsid w:val="00FF2C49"/>
    <w:rsid w:val="00FF3B6A"/>
    <w:rsid w:val="00FF4057"/>
    <w:rsid w:val="00FF410E"/>
    <w:rsid w:val="00FF4A41"/>
    <w:rsid w:val="00FF65F8"/>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0A2CD"/>
  <w15:docId w15:val="{3FB177F6-C16F-8A45-ADA5-DC1D844A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D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00D5"/>
    <w:pPr>
      <w:spacing w:before="100" w:beforeAutospacing="1" w:after="100" w:afterAutospacing="1"/>
    </w:pPr>
  </w:style>
  <w:style w:type="character" w:styleId="Emphasis">
    <w:name w:val="Emphasis"/>
    <w:basedOn w:val="DefaultParagraphFont"/>
    <w:qFormat/>
    <w:rsid w:val="00A700D5"/>
    <w:rPr>
      <w:i/>
      <w:iCs/>
    </w:rPr>
  </w:style>
  <w:style w:type="paragraph" w:styleId="BalloonText">
    <w:name w:val="Balloon Text"/>
    <w:basedOn w:val="Normal"/>
    <w:link w:val="BalloonTextChar"/>
    <w:uiPriority w:val="99"/>
    <w:semiHidden/>
    <w:unhideWhenUsed/>
    <w:rsid w:val="00A700D5"/>
    <w:rPr>
      <w:rFonts w:ascii="Tahoma" w:hAnsi="Tahoma" w:cs="Tahoma"/>
      <w:sz w:val="16"/>
      <w:szCs w:val="16"/>
    </w:rPr>
  </w:style>
  <w:style w:type="character" w:customStyle="1" w:styleId="BalloonTextChar">
    <w:name w:val="Balloon Text Char"/>
    <w:basedOn w:val="DefaultParagraphFont"/>
    <w:link w:val="BalloonText"/>
    <w:uiPriority w:val="99"/>
    <w:semiHidden/>
    <w:rsid w:val="00A700D5"/>
    <w:rPr>
      <w:rFonts w:ascii="Tahoma" w:eastAsia="Times New Roman" w:hAnsi="Tahoma" w:cs="Tahoma"/>
      <w:sz w:val="16"/>
      <w:szCs w:val="16"/>
    </w:rPr>
  </w:style>
  <w:style w:type="paragraph" w:styleId="ListParagraph">
    <w:name w:val="List Paragraph"/>
    <w:basedOn w:val="Normal"/>
    <w:uiPriority w:val="34"/>
    <w:qFormat/>
    <w:rsid w:val="00155C7B"/>
    <w:pPr>
      <w:ind w:left="720"/>
      <w:contextualSpacing/>
    </w:pPr>
  </w:style>
  <w:style w:type="character" w:styleId="Hyperlink">
    <w:name w:val="Hyperlink"/>
    <w:uiPriority w:val="99"/>
    <w:unhideWhenUsed/>
    <w:rsid w:val="00341C2C"/>
    <w:rPr>
      <w:color w:val="0000FF"/>
      <w:u w:val="single"/>
    </w:rPr>
  </w:style>
  <w:style w:type="character" w:styleId="FollowedHyperlink">
    <w:name w:val="FollowedHyperlink"/>
    <w:basedOn w:val="DefaultParagraphFont"/>
    <w:uiPriority w:val="99"/>
    <w:semiHidden/>
    <w:unhideWhenUsed/>
    <w:rsid w:val="00341C2C"/>
    <w:rPr>
      <w:color w:val="800080" w:themeColor="followedHyperlink"/>
      <w:u w:val="single"/>
    </w:rPr>
  </w:style>
  <w:style w:type="character" w:styleId="UnresolvedMention">
    <w:name w:val="Unresolved Mention"/>
    <w:basedOn w:val="DefaultParagraphFont"/>
    <w:uiPriority w:val="99"/>
    <w:semiHidden/>
    <w:unhideWhenUsed/>
    <w:rsid w:val="00341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8507">
      <w:bodyDiv w:val="1"/>
      <w:marLeft w:val="0"/>
      <w:marRight w:val="0"/>
      <w:marTop w:val="0"/>
      <w:marBottom w:val="0"/>
      <w:divBdr>
        <w:top w:val="none" w:sz="0" w:space="0" w:color="auto"/>
        <w:left w:val="none" w:sz="0" w:space="0" w:color="auto"/>
        <w:bottom w:val="none" w:sz="0" w:space="0" w:color="auto"/>
        <w:right w:val="none" w:sz="0" w:space="0" w:color="auto"/>
      </w:divBdr>
    </w:div>
    <w:div w:id="431242413">
      <w:bodyDiv w:val="1"/>
      <w:marLeft w:val="0"/>
      <w:marRight w:val="0"/>
      <w:marTop w:val="0"/>
      <w:marBottom w:val="0"/>
      <w:divBdr>
        <w:top w:val="none" w:sz="0" w:space="0" w:color="auto"/>
        <w:left w:val="none" w:sz="0" w:space="0" w:color="auto"/>
        <w:bottom w:val="none" w:sz="0" w:space="0" w:color="auto"/>
        <w:right w:val="none" w:sz="0" w:space="0" w:color="auto"/>
      </w:divBdr>
    </w:div>
    <w:div w:id="554850893">
      <w:bodyDiv w:val="1"/>
      <w:marLeft w:val="0"/>
      <w:marRight w:val="0"/>
      <w:marTop w:val="0"/>
      <w:marBottom w:val="0"/>
      <w:divBdr>
        <w:top w:val="none" w:sz="0" w:space="0" w:color="auto"/>
        <w:left w:val="none" w:sz="0" w:space="0" w:color="auto"/>
        <w:bottom w:val="none" w:sz="0" w:space="0" w:color="auto"/>
        <w:right w:val="none" w:sz="0" w:space="0" w:color="auto"/>
      </w:divBdr>
    </w:div>
    <w:div w:id="649284225">
      <w:bodyDiv w:val="1"/>
      <w:marLeft w:val="0"/>
      <w:marRight w:val="0"/>
      <w:marTop w:val="0"/>
      <w:marBottom w:val="0"/>
      <w:divBdr>
        <w:top w:val="none" w:sz="0" w:space="0" w:color="auto"/>
        <w:left w:val="none" w:sz="0" w:space="0" w:color="auto"/>
        <w:bottom w:val="none" w:sz="0" w:space="0" w:color="auto"/>
        <w:right w:val="none" w:sz="0" w:space="0" w:color="auto"/>
      </w:divBdr>
    </w:div>
    <w:div w:id="695468295">
      <w:bodyDiv w:val="1"/>
      <w:marLeft w:val="0"/>
      <w:marRight w:val="0"/>
      <w:marTop w:val="0"/>
      <w:marBottom w:val="0"/>
      <w:divBdr>
        <w:top w:val="none" w:sz="0" w:space="0" w:color="auto"/>
        <w:left w:val="none" w:sz="0" w:space="0" w:color="auto"/>
        <w:bottom w:val="none" w:sz="0" w:space="0" w:color="auto"/>
        <w:right w:val="none" w:sz="0" w:space="0" w:color="auto"/>
      </w:divBdr>
    </w:div>
    <w:div w:id="735980662">
      <w:bodyDiv w:val="1"/>
      <w:marLeft w:val="0"/>
      <w:marRight w:val="0"/>
      <w:marTop w:val="0"/>
      <w:marBottom w:val="0"/>
      <w:divBdr>
        <w:top w:val="none" w:sz="0" w:space="0" w:color="auto"/>
        <w:left w:val="none" w:sz="0" w:space="0" w:color="auto"/>
        <w:bottom w:val="none" w:sz="0" w:space="0" w:color="auto"/>
        <w:right w:val="none" w:sz="0" w:space="0" w:color="auto"/>
      </w:divBdr>
    </w:div>
    <w:div w:id="933585277">
      <w:bodyDiv w:val="1"/>
      <w:marLeft w:val="0"/>
      <w:marRight w:val="0"/>
      <w:marTop w:val="0"/>
      <w:marBottom w:val="0"/>
      <w:divBdr>
        <w:top w:val="none" w:sz="0" w:space="0" w:color="auto"/>
        <w:left w:val="none" w:sz="0" w:space="0" w:color="auto"/>
        <w:bottom w:val="none" w:sz="0" w:space="0" w:color="auto"/>
        <w:right w:val="none" w:sz="0" w:space="0" w:color="auto"/>
      </w:divBdr>
    </w:div>
    <w:div w:id="1049765899">
      <w:bodyDiv w:val="1"/>
      <w:marLeft w:val="0"/>
      <w:marRight w:val="0"/>
      <w:marTop w:val="0"/>
      <w:marBottom w:val="0"/>
      <w:divBdr>
        <w:top w:val="none" w:sz="0" w:space="0" w:color="auto"/>
        <w:left w:val="none" w:sz="0" w:space="0" w:color="auto"/>
        <w:bottom w:val="none" w:sz="0" w:space="0" w:color="auto"/>
        <w:right w:val="none" w:sz="0" w:space="0" w:color="auto"/>
      </w:divBdr>
    </w:div>
    <w:div w:id="1119956248">
      <w:bodyDiv w:val="1"/>
      <w:marLeft w:val="0"/>
      <w:marRight w:val="0"/>
      <w:marTop w:val="0"/>
      <w:marBottom w:val="0"/>
      <w:divBdr>
        <w:top w:val="none" w:sz="0" w:space="0" w:color="auto"/>
        <w:left w:val="none" w:sz="0" w:space="0" w:color="auto"/>
        <w:bottom w:val="none" w:sz="0" w:space="0" w:color="auto"/>
        <w:right w:val="none" w:sz="0" w:space="0" w:color="auto"/>
      </w:divBdr>
    </w:div>
    <w:div w:id="1168524126">
      <w:bodyDiv w:val="1"/>
      <w:marLeft w:val="0"/>
      <w:marRight w:val="0"/>
      <w:marTop w:val="0"/>
      <w:marBottom w:val="0"/>
      <w:divBdr>
        <w:top w:val="none" w:sz="0" w:space="0" w:color="auto"/>
        <w:left w:val="none" w:sz="0" w:space="0" w:color="auto"/>
        <w:bottom w:val="none" w:sz="0" w:space="0" w:color="auto"/>
        <w:right w:val="none" w:sz="0" w:space="0" w:color="auto"/>
      </w:divBdr>
    </w:div>
    <w:div w:id="1195389688">
      <w:bodyDiv w:val="1"/>
      <w:marLeft w:val="0"/>
      <w:marRight w:val="0"/>
      <w:marTop w:val="0"/>
      <w:marBottom w:val="0"/>
      <w:divBdr>
        <w:top w:val="none" w:sz="0" w:space="0" w:color="auto"/>
        <w:left w:val="none" w:sz="0" w:space="0" w:color="auto"/>
        <w:bottom w:val="none" w:sz="0" w:space="0" w:color="auto"/>
        <w:right w:val="none" w:sz="0" w:space="0" w:color="auto"/>
      </w:divBdr>
    </w:div>
    <w:div w:id="1560051165">
      <w:bodyDiv w:val="1"/>
      <w:marLeft w:val="0"/>
      <w:marRight w:val="0"/>
      <w:marTop w:val="0"/>
      <w:marBottom w:val="0"/>
      <w:divBdr>
        <w:top w:val="none" w:sz="0" w:space="0" w:color="auto"/>
        <w:left w:val="none" w:sz="0" w:space="0" w:color="auto"/>
        <w:bottom w:val="none" w:sz="0" w:space="0" w:color="auto"/>
        <w:right w:val="none" w:sz="0" w:space="0" w:color="auto"/>
      </w:divBdr>
    </w:div>
    <w:div w:id="1779133263">
      <w:bodyDiv w:val="1"/>
      <w:marLeft w:val="0"/>
      <w:marRight w:val="0"/>
      <w:marTop w:val="0"/>
      <w:marBottom w:val="0"/>
      <w:divBdr>
        <w:top w:val="none" w:sz="0" w:space="0" w:color="auto"/>
        <w:left w:val="none" w:sz="0" w:space="0" w:color="auto"/>
        <w:bottom w:val="none" w:sz="0" w:space="0" w:color="auto"/>
        <w:right w:val="none" w:sz="0" w:space="0" w:color="auto"/>
      </w:divBdr>
    </w:div>
    <w:div w:id="1791320755">
      <w:bodyDiv w:val="1"/>
      <w:marLeft w:val="0"/>
      <w:marRight w:val="0"/>
      <w:marTop w:val="0"/>
      <w:marBottom w:val="0"/>
      <w:divBdr>
        <w:top w:val="none" w:sz="0" w:space="0" w:color="auto"/>
        <w:left w:val="none" w:sz="0" w:space="0" w:color="auto"/>
        <w:bottom w:val="none" w:sz="0" w:space="0" w:color="auto"/>
        <w:right w:val="none" w:sz="0" w:space="0" w:color="auto"/>
      </w:divBdr>
    </w:div>
    <w:div w:id="1866671435">
      <w:bodyDiv w:val="1"/>
      <w:marLeft w:val="0"/>
      <w:marRight w:val="0"/>
      <w:marTop w:val="0"/>
      <w:marBottom w:val="0"/>
      <w:divBdr>
        <w:top w:val="none" w:sz="0" w:space="0" w:color="auto"/>
        <w:left w:val="none" w:sz="0" w:space="0" w:color="auto"/>
        <w:bottom w:val="none" w:sz="0" w:space="0" w:color="auto"/>
        <w:right w:val="none" w:sz="0" w:space="0" w:color="auto"/>
      </w:divBdr>
    </w:div>
    <w:div w:id="1925147249">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7358807014?pwd=SzJEa1BUSzNNMzBYN3VzajB2UEVPQT09"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B995-9B33-214B-9835-2E258252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awhite</dc:creator>
  <cp:keywords/>
  <dc:description/>
  <cp:lastModifiedBy>Celina Flotte</cp:lastModifiedBy>
  <cp:revision>17</cp:revision>
  <cp:lastPrinted>2021-01-27T20:59:00Z</cp:lastPrinted>
  <dcterms:created xsi:type="dcterms:W3CDTF">2023-02-23T19:50:00Z</dcterms:created>
  <dcterms:modified xsi:type="dcterms:W3CDTF">2023-02-23T21:07:00Z</dcterms:modified>
</cp:coreProperties>
</file>