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A243" w14:textId="77777777" w:rsidR="009E79DB" w:rsidRDefault="00DF102D">
      <w:pPr>
        <w:rPr>
          <w:rFonts w:ascii="Libre Baskerville" w:eastAsia="Libre Baskerville" w:hAnsi="Libre Baskerville" w:cs="Libre Baskerville"/>
        </w:rPr>
      </w:pPr>
      <w:r>
        <w:rPr>
          <w:noProof/>
        </w:rPr>
        <w:drawing>
          <wp:anchor distT="0" distB="0" distL="114300" distR="114300" simplePos="0" relativeHeight="251658240" behindDoc="0" locked="0" layoutInCell="1" hidden="0" allowOverlap="1" wp14:anchorId="1792C4CC" wp14:editId="74947DEE">
            <wp:simplePos x="0" y="0"/>
            <wp:positionH relativeFrom="column">
              <wp:posOffset>-390524</wp:posOffset>
            </wp:positionH>
            <wp:positionV relativeFrom="paragraph">
              <wp:posOffset>-247649</wp:posOffset>
            </wp:positionV>
            <wp:extent cx="2095500" cy="1190625"/>
            <wp:effectExtent l="0" t="0" r="0" b="0"/>
            <wp:wrapSquare wrapText="bothSides" distT="0" distB="0" distL="114300" distR="114300"/>
            <wp:docPr id="1" name="image1.jpg" descr="highpencilacsig"/>
            <wp:cNvGraphicFramePr/>
            <a:graphic xmlns:a="http://schemas.openxmlformats.org/drawingml/2006/main">
              <a:graphicData uri="http://schemas.openxmlformats.org/drawingml/2006/picture">
                <pic:pic xmlns:pic="http://schemas.openxmlformats.org/drawingml/2006/picture">
                  <pic:nvPicPr>
                    <pic:cNvPr id="0" name="image1.jpg" descr="highpencilacsig"/>
                    <pic:cNvPicPr preferRelativeResize="0"/>
                  </pic:nvPicPr>
                  <pic:blipFill>
                    <a:blip r:embed="rId6"/>
                    <a:srcRect r="16349"/>
                    <a:stretch>
                      <a:fillRect/>
                    </a:stretch>
                  </pic:blipFill>
                  <pic:spPr>
                    <a:xfrm>
                      <a:off x="0" y="0"/>
                      <a:ext cx="2095500" cy="1190625"/>
                    </a:xfrm>
                    <a:prstGeom prst="rect">
                      <a:avLst/>
                    </a:prstGeom>
                    <a:ln/>
                  </pic:spPr>
                </pic:pic>
              </a:graphicData>
            </a:graphic>
          </wp:anchor>
        </w:drawing>
      </w:r>
    </w:p>
    <w:p w14:paraId="70D4AB85" w14:textId="77777777" w:rsidR="009E79DB" w:rsidRDefault="009E79DB">
      <w:pPr>
        <w:jc w:val="center"/>
        <w:rPr>
          <w:rFonts w:ascii="Libre Baskerville" w:eastAsia="Libre Baskerville" w:hAnsi="Libre Baskerville" w:cs="Libre Baskerville"/>
          <w:sz w:val="28"/>
          <w:szCs w:val="28"/>
        </w:rPr>
      </w:pPr>
    </w:p>
    <w:p w14:paraId="29C4FC96" w14:textId="77777777" w:rsidR="009E79DB" w:rsidRDefault="00DF102D">
      <w:pPr>
        <w:jc w:val="center"/>
        <w:rPr>
          <w:rFonts w:ascii="Book Antiqua" w:eastAsia="Book Antiqua" w:hAnsi="Book Antiqua" w:cs="Book Antiqua"/>
          <w:sz w:val="28"/>
          <w:szCs w:val="28"/>
        </w:rPr>
      </w:pPr>
      <w:r>
        <w:rPr>
          <w:rFonts w:ascii="Book Antiqua" w:eastAsia="Book Antiqua" w:hAnsi="Book Antiqua" w:cs="Book Antiqua"/>
          <w:sz w:val="28"/>
          <w:szCs w:val="28"/>
        </w:rPr>
        <w:t>Alameda County Schools Insurance Group (ACSIG)</w:t>
      </w:r>
    </w:p>
    <w:p w14:paraId="051AD64B" w14:textId="77777777" w:rsidR="009E79DB" w:rsidRDefault="00DF102D">
      <w:pPr>
        <w:jc w:val="center"/>
        <w:rPr>
          <w:rFonts w:ascii="Book Antiqua" w:eastAsia="Book Antiqua" w:hAnsi="Book Antiqua" w:cs="Book Antiqua"/>
        </w:rPr>
      </w:pPr>
      <w:r>
        <w:rPr>
          <w:rFonts w:ascii="Book Antiqua" w:eastAsia="Book Antiqua" w:hAnsi="Book Antiqua" w:cs="Book Antiqua"/>
        </w:rPr>
        <w:t>5776 Stoneridge Mall Rd., Suite 130 Pleasanton, CA 94588</w:t>
      </w:r>
    </w:p>
    <w:p w14:paraId="719BBFE1" w14:textId="77777777" w:rsidR="009E79DB" w:rsidRDefault="009E79DB">
      <w:pPr>
        <w:jc w:val="center"/>
        <w:rPr>
          <w:rFonts w:ascii="Book Antiqua" w:eastAsia="Book Antiqua" w:hAnsi="Book Antiqua" w:cs="Book Antiqua"/>
          <w:sz w:val="28"/>
          <w:szCs w:val="28"/>
          <w:u w:val="single"/>
        </w:rPr>
      </w:pPr>
    </w:p>
    <w:p w14:paraId="7F1D0342" w14:textId="77777777" w:rsidR="009E79DB" w:rsidRDefault="009E79DB">
      <w:pPr>
        <w:jc w:val="center"/>
        <w:rPr>
          <w:rFonts w:ascii="Book Antiqua" w:eastAsia="Book Antiqua" w:hAnsi="Book Antiqua" w:cs="Book Antiqua"/>
          <w:sz w:val="28"/>
          <w:szCs w:val="28"/>
          <w:u w:val="single"/>
        </w:rPr>
      </w:pPr>
    </w:p>
    <w:p w14:paraId="17130A2B" w14:textId="77777777" w:rsidR="009E79DB" w:rsidRDefault="009E79DB">
      <w:pPr>
        <w:jc w:val="center"/>
        <w:rPr>
          <w:rFonts w:ascii="Book Antiqua" w:eastAsia="Book Antiqua" w:hAnsi="Book Antiqua" w:cs="Book Antiqua"/>
          <w:sz w:val="28"/>
          <w:szCs w:val="28"/>
          <w:u w:val="single"/>
        </w:rPr>
      </w:pPr>
    </w:p>
    <w:p w14:paraId="5079CB98" w14:textId="7CBA198D" w:rsidR="009E79DB" w:rsidRDefault="00A51F32">
      <w:pPr>
        <w:jc w:val="center"/>
        <w:rPr>
          <w:rFonts w:ascii="Book Antiqua" w:eastAsia="Book Antiqua" w:hAnsi="Book Antiqua" w:cs="Book Antiqua"/>
          <w:sz w:val="28"/>
          <w:szCs w:val="28"/>
          <w:u w:val="single"/>
        </w:rPr>
      </w:pPr>
      <w:r>
        <w:rPr>
          <w:rFonts w:ascii="Book Antiqua" w:eastAsia="Book Antiqua" w:hAnsi="Book Antiqua" w:cs="Book Antiqua"/>
          <w:sz w:val="28"/>
          <w:szCs w:val="28"/>
          <w:u w:val="single"/>
        </w:rPr>
        <w:t>MINUTES</w:t>
      </w:r>
    </w:p>
    <w:p w14:paraId="6B8453FE" w14:textId="77777777" w:rsidR="009E79DB" w:rsidRDefault="00DF102D">
      <w:pPr>
        <w:jc w:val="center"/>
        <w:rPr>
          <w:rFonts w:ascii="Book Antiqua" w:eastAsia="Book Antiqua" w:hAnsi="Book Antiqua" w:cs="Book Antiqua"/>
          <w:sz w:val="28"/>
          <w:szCs w:val="28"/>
        </w:rPr>
      </w:pPr>
      <w:r>
        <w:rPr>
          <w:rFonts w:ascii="Book Antiqua" w:eastAsia="Book Antiqua" w:hAnsi="Book Antiqua" w:cs="Book Antiqua"/>
          <w:sz w:val="28"/>
          <w:szCs w:val="28"/>
        </w:rPr>
        <w:t>Executive Committee</w:t>
      </w:r>
    </w:p>
    <w:p w14:paraId="4E9725F1" w14:textId="77777777" w:rsidR="009E79DB" w:rsidRDefault="009E79DB">
      <w:pPr>
        <w:rPr>
          <w:rFonts w:ascii="Book Antiqua" w:eastAsia="Book Antiqua" w:hAnsi="Book Antiqua" w:cs="Book Antiqua"/>
          <w:sz w:val="28"/>
          <w:szCs w:val="28"/>
        </w:rPr>
      </w:pPr>
    </w:p>
    <w:p w14:paraId="17977355" w14:textId="33A9EC4B" w:rsidR="009E79DB" w:rsidRDefault="00DF102D">
      <w:pPr>
        <w:rPr>
          <w:rFonts w:ascii="Book Antiqua" w:eastAsia="Book Antiqua" w:hAnsi="Book Antiqua" w:cs="Book Antiqua"/>
        </w:rPr>
      </w:pPr>
      <w:r>
        <w:rPr>
          <w:rFonts w:ascii="Book Antiqua" w:eastAsia="Book Antiqua" w:hAnsi="Book Antiqua" w:cs="Book Antiqua"/>
          <w:b/>
        </w:rPr>
        <w:t>Date:</w:t>
      </w:r>
      <w:r>
        <w:rPr>
          <w:rFonts w:ascii="Book Antiqua" w:eastAsia="Book Antiqua" w:hAnsi="Book Antiqua" w:cs="Book Antiqua"/>
        </w:rPr>
        <w:t xml:space="preserve">           Thursday, May </w:t>
      </w:r>
      <w:r w:rsidR="00982903">
        <w:rPr>
          <w:rFonts w:ascii="Book Antiqua" w:eastAsia="Book Antiqua" w:hAnsi="Book Antiqua" w:cs="Book Antiqua"/>
        </w:rPr>
        <w:t>1</w:t>
      </w:r>
      <w:r w:rsidR="003D5627">
        <w:rPr>
          <w:rFonts w:ascii="Book Antiqua" w:eastAsia="Book Antiqua" w:hAnsi="Book Antiqua" w:cs="Book Antiqua"/>
        </w:rPr>
        <w:t>9</w:t>
      </w:r>
      <w:r>
        <w:rPr>
          <w:rFonts w:ascii="Book Antiqua" w:eastAsia="Book Antiqua" w:hAnsi="Book Antiqua" w:cs="Book Antiqua"/>
        </w:rPr>
        <w:t>, 202</w:t>
      </w:r>
      <w:r w:rsidR="003D5627">
        <w:rPr>
          <w:rFonts w:ascii="Book Antiqua" w:eastAsia="Book Antiqua" w:hAnsi="Book Antiqua" w:cs="Book Antiqua"/>
        </w:rPr>
        <w:t>2</w:t>
      </w:r>
    </w:p>
    <w:p w14:paraId="2830431F" w14:textId="68567E9B" w:rsidR="009E79DB" w:rsidRDefault="00DF102D">
      <w:pPr>
        <w:rPr>
          <w:rFonts w:ascii="Book Antiqua" w:eastAsia="Book Antiqua" w:hAnsi="Book Antiqua" w:cs="Book Antiqua"/>
        </w:rPr>
      </w:pPr>
      <w:r>
        <w:rPr>
          <w:rFonts w:ascii="Book Antiqua" w:eastAsia="Book Antiqua" w:hAnsi="Book Antiqua" w:cs="Book Antiqua"/>
          <w:b/>
        </w:rPr>
        <w:t>Time:</w:t>
      </w:r>
      <w:r>
        <w:rPr>
          <w:rFonts w:ascii="Book Antiqua" w:eastAsia="Book Antiqua" w:hAnsi="Book Antiqua" w:cs="Book Antiqua"/>
        </w:rPr>
        <w:t xml:space="preserve">          </w:t>
      </w:r>
      <w:r w:rsidR="00B06938">
        <w:rPr>
          <w:rFonts w:ascii="Book Antiqua" w:eastAsia="Book Antiqua" w:hAnsi="Book Antiqua" w:cs="Book Antiqua"/>
        </w:rPr>
        <w:t>9</w:t>
      </w:r>
      <w:r>
        <w:rPr>
          <w:rFonts w:ascii="Book Antiqua" w:eastAsia="Book Antiqua" w:hAnsi="Book Antiqua" w:cs="Book Antiqua"/>
        </w:rPr>
        <w:t>:</w:t>
      </w:r>
      <w:r w:rsidR="00B06938">
        <w:rPr>
          <w:rFonts w:ascii="Book Antiqua" w:eastAsia="Book Antiqua" w:hAnsi="Book Antiqua" w:cs="Book Antiqua"/>
        </w:rPr>
        <w:t>30</w:t>
      </w:r>
      <w:r>
        <w:rPr>
          <w:rFonts w:ascii="Book Antiqua" w:eastAsia="Book Antiqua" w:hAnsi="Book Antiqua" w:cs="Book Antiqua"/>
        </w:rPr>
        <w:t xml:space="preserve"> </w:t>
      </w:r>
      <w:r w:rsidR="00B06938">
        <w:rPr>
          <w:rFonts w:ascii="Book Antiqua" w:eastAsia="Book Antiqua" w:hAnsi="Book Antiqua" w:cs="Book Antiqua"/>
        </w:rPr>
        <w:t>A</w:t>
      </w:r>
      <w:r>
        <w:rPr>
          <w:rFonts w:ascii="Book Antiqua" w:eastAsia="Book Antiqua" w:hAnsi="Book Antiqua" w:cs="Book Antiqua"/>
        </w:rPr>
        <w:t>M</w:t>
      </w:r>
    </w:p>
    <w:p w14:paraId="5E8BBB6D" w14:textId="77777777" w:rsidR="009E79DB" w:rsidRDefault="00DF102D">
      <w:pPr>
        <w:rPr>
          <w:rFonts w:ascii="Book Antiqua" w:eastAsia="Book Antiqua" w:hAnsi="Book Antiqua" w:cs="Book Antiqua"/>
        </w:rPr>
      </w:pPr>
      <w:r>
        <w:rPr>
          <w:rFonts w:ascii="Book Antiqua" w:eastAsia="Book Antiqua" w:hAnsi="Book Antiqua" w:cs="Book Antiqua"/>
          <w:b/>
        </w:rPr>
        <w:t>Location:</w:t>
      </w:r>
      <w:r>
        <w:rPr>
          <w:rFonts w:ascii="Book Antiqua" w:eastAsia="Book Antiqua" w:hAnsi="Book Antiqua" w:cs="Book Antiqua"/>
        </w:rPr>
        <w:t xml:space="preserve">   Video Meeting</w:t>
      </w:r>
    </w:p>
    <w:p w14:paraId="31A22329" w14:textId="77777777" w:rsidR="009E79DB" w:rsidRDefault="00DF102D">
      <w:pPr>
        <w:rPr>
          <w:rFonts w:ascii="Book Antiqua" w:eastAsia="Book Antiqua" w:hAnsi="Book Antiqua" w:cs="Book Antiqua"/>
        </w:rPr>
      </w:pPr>
      <w:r>
        <w:rPr>
          <w:rFonts w:ascii="Book Antiqua" w:eastAsia="Book Antiqua" w:hAnsi="Book Antiqua" w:cs="Book Antiqua"/>
        </w:rPr>
        <w:tab/>
        <w:t xml:space="preserve">        Join Zoom Meeting</w:t>
      </w:r>
    </w:p>
    <w:p w14:paraId="0E72DF33" w14:textId="48394E03" w:rsidR="00EA4EAA" w:rsidRPr="00A15CDB" w:rsidRDefault="0002557B" w:rsidP="00EA4EAA">
      <w:pPr>
        <w:ind w:left="900"/>
        <w:rPr>
          <w:rFonts w:ascii="Book Antiqua" w:eastAsia="Book Antiqua" w:hAnsi="Book Antiqua" w:cs="Book Antiqua"/>
        </w:rPr>
      </w:pPr>
      <w:hyperlink r:id="rId7" w:history="1">
        <w:r w:rsidR="00EA4EAA" w:rsidRPr="0057088C">
          <w:rPr>
            <w:rStyle w:val="Hyperlink"/>
          </w:rPr>
          <w:t>https://us02web.zoom.us/j/7358807014?pwd=OWtmZkdmZmVwT0hCZklsNXA4RURXUT09</w:t>
        </w:r>
      </w:hyperlink>
      <w:r w:rsidR="00EA4EAA" w:rsidRPr="00A15CDB">
        <w:rPr>
          <w:rFonts w:ascii="Book Antiqua" w:eastAsia="Book Antiqua" w:hAnsi="Book Antiqua" w:cs="Book Antiqua"/>
        </w:rPr>
        <w:t xml:space="preserve"> </w:t>
      </w:r>
    </w:p>
    <w:p w14:paraId="67E970A8" w14:textId="77777777" w:rsidR="00EA4EAA" w:rsidRPr="00FC1960" w:rsidRDefault="00EA4EAA" w:rsidP="00EA4EAA">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sidRPr="00FC1960">
        <w:rPr>
          <w:rFonts w:ascii="Book Antiqua" w:eastAsia="Book Antiqua" w:hAnsi="Book Antiqua" w:cs="Book Antiqua"/>
          <w:b/>
          <w:bCs/>
        </w:rPr>
        <w:br/>
        <w:t xml:space="preserve">     Passcode: acsig20</w:t>
      </w:r>
    </w:p>
    <w:p w14:paraId="1C371090" w14:textId="77777777" w:rsidR="009E79DB" w:rsidRDefault="009E79DB">
      <w:pPr>
        <w:jc w:val="center"/>
        <w:rPr>
          <w:rFonts w:ascii="Book Antiqua" w:eastAsia="Book Antiqua" w:hAnsi="Book Antiqua" w:cs="Book Antiqua"/>
          <w:sz w:val="28"/>
          <w:szCs w:val="28"/>
          <w:u w:val="single"/>
        </w:rPr>
      </w:pPr>
    </w:p>
    <w:p w14:paraId="07833863" w14:textId="77777777" w:rsidR="009E79DB" w:rsidRDefault="009E79DB">
      <w:pPr>
        <w:jc w:val="center"/>
        <w:rPr>
          <w:rFonts w:ascii="Book Antiqua" w:eastAsia="Book Antiqua" w:hAnsi="Book Antiqua" w:cs="Book Antiqua"/>
          <w:sz w:val="28"/>
          <w:szCs w:val="28"/>
          <w:u w:val="single"/>
        </w:rPr>
      </w:pPr>
    </w:p>
    <w:p w14:paraId="799B8666" w14:textId="2258DF92" w:rsidR="00C5710D" w:rsidRDefault="00C5710D" w:rsidP="00C5710D">
      <w:pPr>
        <w:numPr>
          <w:ilvl w:val="0"/>
          <w:numId w:val="3"/>
        </w:numPr>
        <w:rPr>
          <w:rFonts w:ascii="Book Antiqua" w:eastAsia="Book Antiqua" w:hAnsi="Book Antiqua" w:cs="Book Antiqua"/>
        </w:rPr>
      </w:pPr>
      <w:r>
        <w:rPr>
          <w:rFonts w:ascii="Book Antiqua" w:eastAsia="Book Antiqua" w:hAnsi="Book Antiqua" w:cs="Book Antiqua"/>
          <w:b/>
        </w:rPr>
        <w:t xml:space="preserve"> Annette Heldman called the meeting to order 9:31 AM</w:t>
      </w:r>
    </w:p>
    <w:p w14:paraId="5016D9CC" w14:textId="5E7FEA38" w:rsidR="009E79DB" w:rsidRDefault="009E79DB" w:rsidP="00C5710D">
      <w:pPr>
        <w:ind w:left="540"/>
        <w:rPr>
          <w:rFonts w:ascii="Book Antiqua" w:eastAsia="Book Antiqua" w:hAnsi="Book Antiqua" w:cs="Book Antiqua"/>
        </w:rPr>
      </w:pPr>
    </w:p>
    <w:p w14:paraId="17AE4AEB" w14:textId="77777777" w:rsidR="009E79DB" w:rsidRDefault="009E79DB">
      <w:pPr>
        <w:ind w:left="540"/>
        <w:rPr>
          <w:rFonts w:ascii="Book Antiqua" w:eastAsia="Book Antiqua" w:hAnsi="Book Antiqua" w:cs="Book Antiqua"/>
        </w:rPr>
      </w:pPr>
    </w:p>
    <w:p w14:paraId="147CCAC0" w14:textId="77777777" w:rsidR="009E79DB" w:rsidRDefault="00DF102D">
      <w:pPr>
        <w:numPr>
          <w:ilvl w:val="0"/>
          <w:numId w:val="3"/>
        </w:numPr>
        <w:rPr>
          <w:rFonts w:ascii="Book Antiqua" w:eastAsia="Book Antiqua" w:hAnsi="Book Antiqua" w:cs="Book Antiqua"/>
        </w:rPr>
      </w:pPr>
      <w:r>
        <w:rPr>
          <w:rFonts w:ascii="Book Antiqua" w:eastAsia="Book Antiqua" w:hAnsi="Book Antiqua" w:cs="Book Antiqua"/>
          <w:b/>
        </w:rPr>
        <w:t xml:space="preserve">Roll call </w:t>
      </w:r>
    </w:p>
    <w:p w14:paraId="127AF621" w14:textId="77777777" w:rsidR="009E79DB" w:rsidRDefault="009E79DB">
      <w:pPr>
        <w:pBdr>
          <w:top w:val="nil"/>
          <w:left w:val="nil"/>
          <w:bottom w:val="nil"/>
          <w:right w:val="nil"/>
          <w:between w:val="nil"/>
        </w:pBdr>
        <w:ind w:left="720"/>
        <w:rPr>
          <w:rFonts w:ascii="Book Antiqua" w:eastAsia="Book Antiqua" w:hAnsi="Book Antiqua" w:cs="Book Antiqua"/>
          <w:b/>
          <w:color w:val="000000"/>
        </w:rPr>
      </w:pPr>
    </w:p>
    <w:p w14:paraId="12410351" w14:textId="77777777" w:rsidR="009E79DB" w:rsidRDefault="00DF102D">
      <w:pPr>
        <w:ind w:firstLine="720"/>
        <w:rPr>
          <w:rFonts w:ascii="Book Antiqua" w:eastAsia="Book Antiqua" w:hAnsi="Book Antiqua" w:cs="Book Antiqua"/>
          <w:b/>
        </w:rPr>
      </w:pPr>
      <w:r>
        <w:rPr>
          <w:rFonts w:ascii="Book Antiqua" w:eastAsia="Book Antiqua" w:hAnsi="Book Antiqua" w:cs="Book Antiqua"/>
          <w:b/>
        </w:rPr>
        <w:t>Executive Committee Members</w:t>
      </w:r>
    </w:p>
    <w:p w14:paraId="654E0B3D" w14:textId="77777777" w:rsidR="00F80C33" w:rsidRPr="008E2838" w:rsidRDefault="00F80C33" w:rsidP="00F80C33">
      <w:pPr>
        <w:ind w:firstLine="720"/>
        <w:rPr>
          <w:rFonts w:ascii="Book Antiqua" w:hAnsi="Book Antiqua"/>
          <w:sz w:val="22"/>
          <w:szCs w:val="22"/>
        </w:rPr>
      </w:pPr>
      <w:r>
        <w:rPr>
          <w:rFonts w:ascii="Book Antiqua" w:hAnsi="Book Antiqua"/>
          <w:sz w:val="22"/>
          <w:szCs w:val="22"/>
        </w:rPr>
        <w:t>Annette Heldman</w:t>
      </w:r>
      <w:r>
        <w:rPr>
          <w:rFonts w:ascii="Book Antiqua" w:hAnsi="Book Antiqua"/>
          <w:sz w:val="22"/>
          <w:szCs w:val="22"/>
        </w:rPr>
        <w:tab/>
      </w:r>
      <w:r w:rsidRPr="008E2838">
        <w:rPr>
          <w:rFonts w:ascii="Book Antiqua" w:hAnsi="Book Antiqua"/>
          <w:sz w:val="22"/>
          <w:szCs w:val="22"/>
        </w:rPr>
        <w:t xml:space="preserve">       </w:t>
      </w:r>
      <w:r>
        <w:rPr>
          <w:rFonts w:ascii="Book Antiqua" w:hAnsi="Book Antiqua"/>
          <w:sz w:val="22"/>
          <w:szCs w:val="22"/>
        </w:rPr>
        <w:tab/>
      </w:r>
      <w:r w:rsidRPr="008E2838">
        <w:rPr>
          <w:rFonts w:ascii="Book Antiqua" w:hAnsi="Book Antiqua"/>
          <w:sz w:val="22"/>
          <w:szCs w:val="22"/>
        </w:rPr>
        <w:t>President</w:t>
      </w:r>
      <w:r w:rsidRPr="008E2838">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New Haven USD</w:t>
      </w:r>
    </w:p>
    <w:p w14:paraId="7E12052A" w14:textId="77777777" w:rsidR="00F80C33" w:rsidRDefault="00F80C33" w:rsidP="00F80C33">
      <w:pPr>
        <w:ind w:firstLine="720"/>
        <w:rPr>
          <w:rFonts w:ascii="Book Antiqua" w:hAnsi="Book Antiqua"/>
          <w:sz w:val="22"/>
          <w:szCs w:val="22"/>
        </w:rPr>
      </w:pPr>
      <w:r>
        <w:rPr>
          <w:rFonts w:ascii="Book Antiqua" w:hAnsi="Book Antiqua"/>
          <w:sz w:val="22"/>
          <w:szCs w:val="22"/>
        </w:rPr>
        <w:t>Susan Kinder</w:t>
      </w:r>
      <w:r>
        <w:rPr>
          <w:rFonts w:ascii="Book Antiqua" w:hAnsi="Book Antiqua"/>
          <w:sz w:val="22"/>
          <w:szCs w:val="22"/>
        </w:rPr>
        <w:tab/>
      </w:r>
      <w:r w:rsidRPr="008E2838">
        <w:rPr>
          <w:rFonts w:ascii="Book Antiqua" w:hAnsi="Book Antiqua"/>
          <w:sz w:val="22"/>
          <w:szCs w:val="22"/>
        </w:rPr>
        <w:tab/>
      </w:r>
      <w:r w:rsidRPr="008E2838">
        <w:rPr>
          <w:rFonts w:ascii="Book Antiqua" w:hAnsi="Book Antiqua"/>
          <w:sz w:val="22"/>
          <w:szCs w:val="22"/>
        </w:rPr>
        <w:tab/>
        <w:t>Vice Present</w:t>
      </w:r>
      <w:r w:rsidRPr="008E2838">
        <w:rPr>
          <w:rFonts w:ascii="Book Antiqua" w:hAnsi="Book Antiqua"/>
          <w:sz w:val="22"/>
          <w:szCs w:val="22"/>
        </w:rPr>
        <w:tab/>
      </w:r>
      <w:r w:rsidRPr="008E2838">
        <w:rPr>
          <w:rFonts w:ascii="Book Antiqua" w:hAnsi="Book Antiqua"/>
          <w:sz w:val="22"/>
          <w:szCs w:val="22"/>
        </w:rPr>
        <w:tab/>
        <w:t>Livermore Valley Joint USD</w:t>
      </w:r>
    </w:p>
    <w:p w14:paraId="145D0C94" w14:textId="77777777" w:rsidR="00F80C33" w:rsidRPr="008E2838" w:rsidRDefault="00F80C33" w:rsidP="00F80C33">
      <w:pPr>
        <w:ind w:firstLine="720"/>
        <w:rPr>
          <w:rFonts w:ascii="Book Antiqua" w:hAnsi="Book Antiqua"/>
          <w:sz w:val="22"/>
          <w:szCs w:val="22"/>
        </w:rPr>
      </w:pPr>
      <w:r>
        <w:rPr>
          <w:rFonts w:ascii="Book Antiqua" w:hAnsi="Book Antiqua"/>
          <w:sz w:val="22"/>
          <w:szCs w:val="22"/>
        </w:rPr>
        <w:t>Dr. Candi Clark</w:t>
      </w:r>
      <w:r w:rsidRPr="008E2838">
        <w:rPr>
          <w:rFonts w:ascii="Book Antiqua" w:hAnsi="Book Antiqua"/>
          <w:sz w:val="22"/>
          <w:szCs w:val="22"/>
        </w:rPr>
        <w:tab/>
      </w:r>
      <w:r w:rsidRPr="008E2838">
        <w:rPr>
          <w:rFonts w:ascii="Book Antiqua" w:hAnsi="Book Antiqua"/>
          <w:sz w:val="22"/>
          <w:szCs w:val="22"/>
        </w:rPr>
        <w:tab/>
        <w:t>Board Member</w:t>
      </w:r>
      <w:r w:rsidRPr="008E2838">
        <w:rPr>
          <w:rFonts w:ascii="Book Antiqua" w:hAnsi="Book Antiqua"/>
          <w:sz w:val="22"/>
          <w:szCs w:val="22"/>
        </w:rPr>
        <w:tab/>
      </w:r>
      <w:r>
        <w:rPr>
          <w:rFonts w:ascii="Book Antiqua" w:hAnsi="Book Antiqua"/>
          <w:sz w:val="22"/>
          <w:szCs w:val="22"/>
        </w:rPr>
        <w:t>ACOE</w:t>
      </w:r>
    </w:p>
    <w:p w14:paraId="4554E7C2" w14:textId="758339DA" w:rsidR="00274B4A" w:rsidRDefault="00F80C33" w:rsidP="00C5710D">
      <w:pPr>
        <w:ind w:firstLine="720"/>
        <w:rPr>
          <w:rFonts w:ascii="Book Antiqua" w:hAnsi="Book Antiqua"/>
          <w:sz w:val="22"/>
          <w:szCs w:val="22"/>
        </w:rPr>
      </w:pPr>
      <w:r>
        <w:rPr>
          <w:rFonts w:ascii="Book Antiqua" w:hAnsi="Book Antiqua"/>
          <w:sz w:val="22"/>
          <w:szCs w:val="22"/>
        </w:rPr>
        <w:t>Jackie Kim</w:t>
      </w:r>
      <w:r w:rsidRPr="008E2838">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ab/>
      </w:r>
      <w:r w:rsidRPr="008E2838">
        <w:rPr>
          <w:rFonts w:ascii="Book Antiqua" w:hAnsi="Book Antiqua"/>
          <w:sz w:val="22"/>
          <w:szCs w:val="22"/>
        </w:rPr>
        <w:t>Board Member</w:t>
      </w:r>
      <w:r w:rsidRPr="008E2838">
        <w:rPr>
          <w:rFonts w:ascii="Book Antiqua" w:hAnsi="Book Antiqua"/>
          <w:sz w:val="22"/>
          <w:szCs w:val="22"/>
        </w:rPr>
        <w:tab/>
      </w:r>
      <w:r>
        <w:rPr>
          <w:rFonts w:ascii="Book Antiqua" w:hAnsi="Book Antiqua"/>
          <w:sz w:val="22"/>
          <w:szCs w:val="22"/>
        </w:rPr>
        <w:t>Albany</w:t>
      </w:r>
      <w:r w:rsidRPr="008E2838">
        <w:rPr>
          <w:rFonts w:ascii="Book Antiqua" w:hAnsi="Book Antiqua"/>
          <w:sz w:val="22"/>
          <w:szCs w:val="22"/>
        </w:rPr>
        <w:t xml:space="preserve"> USD</w:t>
      </w:r>
    </w:p>
    <w:p w14:paraId="2A90F8D0" w14:textId="3ACB49E6" w:rsidR="00F80C33" w:rsidRDefault="00F80C33" w:rsidP="00F80C33">
      <w:pPr>
        <w:rPr>
          <w:rFonts w:ascii="Book Antiqua" w:hAnsi="Book Antiqua"/>
          <w:sz w:val="22"/>
          <w:szCs w:val="22"/>
        </w:rPr>
      </w:pPr>
      <w:r w:rsidRPr="008E2838">
        <w:rPr>
          <w:rFonts w:ascii="Book Antiqua" w:hAnsi="Book Antiqua"/>
          <w:sz w:val="22"/>
          <w:szCs w:val="22"/>
        </w:rPr>
        <w:t xml:space="preserve">   </w:t>
      </w:r>
      <w:r>
        <w:rPr>
          <w:rFonts w:ascii="Book Antiqua" w:hAnsi="Book Antiqua"/>
          <w:sz w:val="22"/>
          <w:szCs w:val="22"/>
        </w:rPr>
        <w:tab/>
        <w:t>Dr. Kevin Collins</w:t>
      </w:r>
      <w:r>
        <w:rPr>
          <w:rFonts w:ascii="Book Antiqua" w:hAnsi="Book Antiqua"/>
          <w:sz w:val="22"/>
          <w:szCs w:val="22"/>
        </w:rPr>
        <w:tab/>
      </w:r>
      <w:r w:rsidRPr="008E2838">
        <w:rPr>
          <w:rFonts w:ascii="Book Antiqua" w:hAnsi="Book Antiqua"/>
          <w:sz w:val="22"/>
          <w:szCs w:val="22"/>
        </w:rPr>
        <w:tab/>
        <w:t>Board Member</w:t>
      </w:r>
      <w:r w:rsidRPr="008E2838">
        <w:rPr>
          <w:rFonts w:ascii="Book Antiqua" w:hAnsi="Book Antiqua"/>
          <w:sz w:val="22"/>
          <w:szCs w:val="22"/>
        </w:rPr>
        <w:tab/>
      </w:r>
      <w:r>
        <w:rPr>
          <w:rFonts w:ascii="Book Antiqua" w:hAnsi="Book Antiqua"/>
          <w:sz w:val="22"/>
          <w:szCs w:val="22"/>
        </w:rPr>
        <w:t>San Leandro</w:t>
      </w:r>
      <w:r w:rsidRPr="008E2838">
        <w:rPr>
          <w:rFonts w:ascii="Book Antiqua" w:hAnsi="Book Antiqua"/>
          <w:sz w:val="22"/>
          <w:szCs w:val="22"/>
        </w:rPr>
        <w:t xml:space="preserve"> USD</w:t>
      </w:r>
    </w:p>
    <w:p w14:paraId="2C066D00" w14:textId="77777777" w:rsidR="009E79DB" w:rsidRPr="00F80C33" w:rsidRDefault="009E79DB" w:rsidP="00F80C33">
      <w:pPr>
        <w:rPr>
          <w:rFonts w:ascii="Book Antiqua" w:hAnsi="Book Antiqua"/>
          <w:sz w:val="22"/>
          <w:szCs w:val="22"/>
        </w:rPr>
      </w:pPr>
    </w:p>
    <w:p w14:paraId="0D905FF6" w14:textId="789B6572"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 xml:space="preserve">Kimberly Dennis      </w:t>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 xml:space="preserve">Executive Director   </w:t>
      </w:r>
      <w:r w:rsidRPr="00F80C33">
        <w:rPr>
          <w:rFonts w:ascii="Book Antiqua" w:hAnsi="Book Antiqua"/>
          <w:sz w:val="22"/>
          <w:szCs w:val="22"/>
        </w:rPr>
        <w:tab/>
        <w:t>ACSIG</w:t>
      </w:r>
    </w:p>
    <w:p w14:paraId="76BE145D" w14:textId="7C8FD1ED"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 xml:space="preserve">Celina Flotte          </w:t>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 xml:space="preserve">Executive Assistant </w:t>
      </w:r>
      <w:r w:rsidRPr="00F80C33">
        <w:rPr>
          <w:rFonts w:ascii="Book Antiqua" w:hAnsi="Book Antiqua"/>
          <w:sz w:val="22"/>
          <w:szCs w:val="22"/>
        </w:rPr>
        <w:tab/>
        <w:t>ACSIG</w:t>
      </w:r>
    </w:p>
    <w:p w14:paraId="7520363B" w14:textId="77777777" w:rsidR="009E79DB" w:rsidRPr="00F80C33" w:rsidRDefault="009E79DB" w:rsidP="00F80C33">
      <w:pPr>
        <w:rPr>
          <w:rFonts w:ascii="Book Antiqua" w:hAnsi="Book Antiqua"/>
          <w:sz w:val="22"/>
          <w:szCs w:val="22"/>
        </w:rPr>
      </w:pPr>
    </w:p>
    <w:p w14:paraId="6FCD7EC6" w14:textId="25CF7253"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Ron Martin</w:t>
      </w:r>
      <w:r w:rsidRPr="00F80C33">
        <w:rPr>
          <w:rFonts w:ascii="Book Antiqua" w:hAnsi="Book Antiqua"/>
          <w:sz w:val="22"/>
          <w:szCs w:val="22"/>
        </w:rPr>
        <w:tab/>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3985702F" w14:textId="2261ABC0"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Tara Cooper-</w:t>
      </w:r>
      <w:proofErr w:type="spellStart"/>
      <w:r w:rsidRPr="00F80C33">
        <w:rPr>
          <w:rFonts w:ascii="Book Antiqua" w:hAnsi="Book Antiqua"/>
          <w:sz w:val="22"/>
          <w:szCs w:val="22"/>
        </w:rPr>
        <w:t>Salaiz</w:t>
      </w:r>
      <w:proofErr w:type="spellEnd"/>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4F2D9776" w14:textId="1806B72D"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Patrice Grant</w:t>
      </w:r>
      <w:r w:rsidRPr="00F80C33">
        <w:rPr>
          <w:rFonts w:ascii="Book Antiqua" w:hAnsi="Book Antiqua"/>
          <w:sz w:val="22"/>
          <w:szCs w:val="22"/>
        </w:rPr>
        <w:tab/>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797F4AE1" w14:textId="2E43B942"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Michael Clark</w:t>
      </w:r>
      <w:r w:rsidRPr="00F80C33">
        <w:rPr>
          <w:rFonts w:ascii="Book Antiqua" w:hAnsi="Book Antiqua"/>
          <w:sz w:val="22"/>
          <w:szCs w:val="22"/>
        </w:rPr>
        <w:tab/>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23689B11" w14:textId="7726E879"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 xml:space="preserve">Laurena </w:t>
      </w:r>
      <w:proofErr w:type="spellStart"/>
      <w:r w:rsidRPr="00F80C33">
        <w:rPr>
          <w:rFonts w:ascii="Book Antiqua" w:hAnsi="Book Antiqua"/>
          <w:sz w:val="22"/>
          <w:szCs w:val="22"/>
        </w:rPr>
        <w:t>Grabert</w:t>
      </w:r>
      <w:proofErr w:type="spellEnd"/>
      <w:r w:rsidRPr="00F80C33">
        <w:rPr>
          <w:rFonts w:ascii="Book Antiqua" w:hAnsi="Book Antiqua"/>
          <w:sz w:val="22"/>
          <w:szCs w:val="22"/>
        </w:rPr>
        <w:t xml:space="preserve"> </w:t>
      </w:r>
      <w:r w:rsidR="0058428E"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SETECH</w:t>
      </w:r>
    </w:p>
    <w:p w14:paraId="7F11A26E" w14:textId="43116629" w:rsidR="009E79DB" w:rsidRPr="00F80C33" w:rsidRDefault="00274B4A" w:rsidP="00F80C33">
      <w:pPr>
        <w:ind w:firstLine="720"/>
        <w:rPr>
          <w:rFonts w:ascii="Book Antiqua" w:hAnsi="Book Antiqua"/>
          <w:sz w:val="22"/>
          <w:szCs w:val="22"/>
        </w:rPr>
      </w:pPr>
      <w:r>
        <w:rPr>
          <w:rFonts w:ascii="Book Antiqua" w:hAnsi="Book Antiqua"/>
          <w:sz w:val="22"/>
          <w:szCs w:val="22"/>
        </w:rPr>
        <w:t>Cary Allison</w:t>
      </w:r>
      <w:r w:rsidR="00A246D2">
        <w:rPr>
          <w:rFonts w:ascii="Book Antiqua" w:hAnsi="Book Antiqua"/>
          <w:sz w:val="22"/>
          <w:szCs w:val="22"/>
        </w:rPr>
        <w:tab/>
      </w:r>
      <w:r w:rsidR="00DF102D" w:rsidRPr="00F80C33">
        <w:rPr>
          <w:rFonts w:ascii="Book Antiqua" w:hAnsi="Book Antiqua"/>
          <w:sz w:val="22"/>
          <w:szCs w:val="22"/>
        </w:rPr>
        <w:tab/>
      </w:r>
      <w:r w:rsidR="00F80C33">
        <w:rPr>
          <w:rFonts w:ascii="Book Antiqua" w:hAnsi="Book Antiqua"/>
          <w:sz w:val="22"/>
          <w:szCs w:val="22"/>
        </w:rPr>
        <w:tab/>
      </w:r>
      <w:r w:rsidR="00DF102D" w:rsidRPr="00F80C33">
        <w:rPr>
          <w:rFonts w:ascii="Book Antiqua" w:hAnsi="Book Antiqua"/>
          <w:sz w:val="22"/>
          <w:szCs w:val="22"/>
        </w:rPr>
        <w:t>Guest</w:t>
      </w:r>
      <w:r w:rsidR="00DF102D" w:rsidRPr="00F80C33">
        <w:rPr>
          <w:rFonts w:ascii="Book Antiqua" w:hAnsi="Book Antiqua"/>
          <w:sz w:val="22"/>
          <w:szCs w:val="22"/>
        </w:rPr>
        <w:tab/>
      </w:r>
      <w:r w:rsidR="00DF102D" w:rsidRPr="00F80C33">
        <w:rPr>
          <w:rFonts w:ascii="Book Antiqua" w:hAnsi="Book Antiqua"/>
          <w:sz w:val="22"/>
          <w:szCs w:val="22"/>
        </w:rPr>
        <w:tab/>
      </w:r>
      <w:r w:rsidR="00DF102D" w:rsidRPr="00F80C33">
        <w:rPr>
          <w:rFonts w:ascii="Book Antiqua" w:hAnsi="Book Antiqua"/>
          <w:sz w:val="22"/>
          <w:szCs w:val="22"/>
        </w:rPr>
        <w:tab/>
        <w:t>Morgan Stanley</w:t>
      </w:r>
    </w:p>
    <w:p w14:paraId="62914C32" w14:textId="3058C4D8" w:rsidR="009E79DB" w:rsidRPr="00F80C33" w:rsidRDefault="009E79DB" w:rsidP="00F80C33">
      <w:pPr>
        <w:rPr>
          <w:rFonts w:ascii="Book Antiqua" w:hAnsi="Book Antiqua"/>
          <w:sz w:val="22"/>
          <w:szCs w:val="22"/>
        </w:rPr>
      </w:pPr>
    </w:p>
    <w:p w14:paraId="7B250C47" w14:textId="77777777" w:rsidR="009E79DB" w:rsidRDefault="009E79DB">
      <w:pPr>
        <w:ind w:left="540"/>
        <w:rPr>
          <w:rFonts w:ascii="Book Antiqua" w:eastAsia="Book Antiqua" w:hAnsi="Book Antiqua" w:cs="Book Antiqua"/>
          <w:b/>
        </w:rPr>
      </w:pPr>
    </w:p>
    <w:p w14:paraId="5754F222" w14:textId="77777777" w:rsidR="009E79DB" w:rsidRDefault="009E79DB">
      <w:pPr>
        <w:ind w:left="540"/>
        <w:rPr>
          <w:rFonts w:ascii="Book Antiqua" w:eastAsia="Book Antiqua" w:hAnsi="Book Antiqua" w:cs="Book Antiqua"/>
          <w:b/>
        </w:rPr>
      </w:pPr>
      <w:bookmarkStart w:id="0" w:name="_gjdgxs" w:colFirst="0" w:colLast="0"/>
      <w:bookmarkEnd w:id="0"/>
    </w:p>
    <w:p w14:paraId="70D9E362" w14:textId="77777777" w:rsidR="009E79DB" w:rsidRDefault="009E79DB">
      <w:pPr>
        <w:ind w:left="540"/>
        <w:rPr>
          <w:rFonts w:ascii="Book Antiqua" w:eastAsia="Book Antiqua" w:hAnsi="Book Antiqua" w:cs="Book Antiqua"/>
          <w:b/>
        </w:rPr>
      </w:pPr>
    </w:p>
    <w:p w14:paraId="71F5090E" w14:textId="77777777" w:rsidR="009E79DB" w:rsidRDefault="00DF102D">
      <w:pPr>
        <w:numPr>
          <w:ilvl w:val="0"/>
          <w:numId w:val="3"/>
        </w:numPr>
        <w:rPr>
          <w:rFonts w:ascii="Book Antiqua" w:eastAsia="Book Antiqua" w:hAnsi="Book Antiqua" w:cs="Book Antiqua"/>
        </w:rPr>
      </w:pPr>
      <w:r>
        <w:rPr>
          <w:rFonts w:ascii="Book Antiqua" w:eastAsia="Book Antiqua" w:hAnsi="Book Antiqua" w:cs="Book Antiqua"/>
          <w:b/>
        </w:rPr>
        <w:lastRenderedPageBreak/>
        <w:t>Acceptance of the Agenda</w:t>
      </w:r>
    </w:p>
    <w:p w14:paraId="7779ADD5" w14:textId="6AD00E32" w:rsidR="00B40B0F" w:rsidRPr="005E24D8" w:rsidRDefault="00B40B0F" w:rsidP="00B40B0F">
      <w:pPr>
        <w:pStyle w:val="ListParagraph"/>
        <w:ind w:left="540"/>
        <w:rPr>
          <w:rFonts w:ascii="Book Antiqua" w:hAnsi="Book Antiqua"/>
        </w:rPr>
      </w:pPr>
      <w:r w:rsidRPr="005E24D8">
        <w:rPr>
          <w:rFonts w:ascii="Book Antiqua" w:hAnsi="Book Antiqua"/>
        </w:rPr>
        <w:t xml:space="preserve">It was moved by </w:t>
      </w:r>
      <w:r>
        <w:rPr>
          <w:rFonts w:ascii="Book Antiqua" w:hAnsi="Book Antiqua"/>
        </w:rPr>
        <w:t xml:space="preserve">Kevin Collins </w:t>
      </w:r>
      <w:r w:rsidRPr="005E24D8">
        <w:rPr>
          <w:rFonts w:ascii="Book Antiqua" w:hAnsi="Book Antiqua"/>
        </w:rPr>
        <w:t xml:space="preserve">and seconded by </w:t>
      </w:r>
      <w:r>
        <w:rPr>
          <w:rFonts w:ascii="Book Antiqua" w:hAnsi="Book Antiqua"/>
        </w:rPr>
        <w:t>Jackie Kim</w:t>
      </w:r>
      <w:r w:rsidRPr="005E24D8">
        <w:rPr>
          <w:rFonts w:ascii="Book Antiqua" w:hAnsi="Book Antiqua"/>
        </w:rPr>
        <w:t xml:space="preserve"> to approve the agend</w:t>
      </w:r>
      <w:r>
        <w:rPr>
          <w:rFonts w:ascii="Book Antiqua" w:hAnsi="Book Antiqua"/>
        </w:rPr>
        <w:t>a as presented.</w:t>
      </w:r>
    </w:p>
    <w:p w14:paraId="120EC660" w14:textId="76207225" w:rsidR="00B40B0F" w:rsidRPr="005E24D8" w:rsidRDefault="00B40B0F" w:rsidP="00B40B0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Kinder</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Collins</w:t>
      </w:r>
    </w:p>
    <w:p w14:paraId="5BDD1D3A" w14:textId="77777777" w:rsidR="00B40B0F" w:rsidRPr="005E24D8" w:rsidRDefault="00B40B0F" w:rsidP="00B40B0F">
      <w:pPr>
        <w:pStyle w:val="ListParagraph"/>
        <w:ind w:left="540"/>
        <w:rPr>
          <w:rFonts w:ascii="Book Antiqua" w:hAnsi="Book Antiqua"/>
        </w:rPr>
      </w:pPr>
      <w:r w:rsidRPr="005E24D8">
        <w:rPr>
          <w:rFonts w:ascii="Book Antiqua" w:hAnsi="Book Antiqua"/>
        </w:rPr>
        <w:t>Nays: None</w:t>
      </w:r>
    </w:p>
    <w:p w14:paraId="4CB7176E" w14:textId="77777777" w:rsidR="00B40B0F" w:rsidRPr="005E24D8" w:rsidRDefault="00B40B0F" w:rsidP="00B40B0F">
      <w:pPr>
        <w:pStyle w:val="ListParagraph"/>
        <w:ind w:left="540"/>
        <w:rPr>
          <w:rFonts w:ascii="Book Antiqua" w:hAnsi="Book Antiqua"/>
        </w:rPr>
      </w:pPr>
      <w:r w:rsidRPr="005E24D8">
        <w:rPr>
          <w:rFonts w:ascii="Book Antiqua" w:hAnsi="Book Antiqua"/>
        </w:rPr>
        <w:t>Abstain: None</w:t>
      </w:r>
    </w:p>
    <w:p w14:paraId="437BA3D7" w14:textId="77777777" w:rsidR="009E79DB" w:rsidRDefault="009E79DB">
      <w:pPr>
        <w:ind w:left="360"/>
        <w:rPr>
          <w:rFonts w:ascii="Book Antiqua" w:eastAsia="Book Antiqua" w:hAnsi="Book Antiqua" w:cs="Book Antiqua"/>
        </w:rPr>
      </w:pPr>
    </w:p>
    <w:p w14:paraId="794940C6" w14:textId="77777777" w:rsidR="009E79DB" w:rsidRDefault="009E79DB">
      <w:pPr>
        <w:ind w:left="360"/>
        <w:rPr>
          <w:rFonts w:ascii="Book Antiqua" w:eastAsia="Book Antiqua" w:hAnsi="Book Antiqua" w:cs="Book Antiqua"/>
        </w:rPr>
      </w:pPr>
    </w:p>
    <w:p w14:paraId="0A46EBB0" w14:textId="77777777" w:rsidR="009E79DB" w:rsidRDefault="009E79DB">
      <w:pPr>
        <w:ind w:left="360"/>
        <w:rPr>
          <w:rFonts w:ascii="Book Antiqua" w:eastAsia="Book Antiqua" w:hAnsi="Book Antiqua" w:cs="Book Antiqua"/>
        </w:rPr>
      </w:pPr>
    </w:p>
    <w:p w14:paraId="1D9BAFC9" w14:textId="77777777" w:rsidR="008227FF" w:rsidRPr="009C624E" w:rsidRDefault="008227FF" w:rsidP="008227FF">
      <w:pPr>
        <w:numPr>
          <w:ilvl w:val="0"/>
          <w:numId w:val="3"/>
        </w:numPr>
        <w:rPr>
          <w:rFonts w:ascii="Book Antiqua" w:eastAsia="Book Antiqua" w:hAnsi="Book Antiqua" w:cs="Book Antiqua"/>
        </w:rPr>
      </w:pPr>
      <w:r>
        <w:rPr>
          <w:rFonts w:ascii="Book Antiqua" w:eastAsia="Book Antiqua" w:hAnsi="Book Antiqua" w:cs="Book Antiqua"/>
          <w:b/>
        </w:rPr>
        <w:t>Public Comment on Closed Session Agenda Items</w:t>
      </w:r>
    </w:p>
    <w:p w14:paraId="78B36784" w14:textId="77777777" w:rsidR="008227FF" w:rsidRDefault="008227FF" w:rsidP="008227FF">
      <w:pPr>
        <w:ind w:left="540"/>
        <w:rPr>
          <w:rFonts w:ascii="Book Antiqua" w:eastAsia="Book Antiqua" w:hAnsi="Book Antiqua" w:cs="Book Antiqua"/>
        </w:rPr>
      </w:pPr>
    </w:p>
    <w:p w14:paraId="15972752" w14:textId="77777777" w:rsidR="008227FF" w:rsidRPr="005E24D8" w:rsidRDefault="008227FF" w:rsidP="008227FF">
      <w:pPr>
        <w:pStyle w:val="ListParagraph"/>
        <w:ind w:left="540"/>
        <w:rPr>
          <w:rFonts w:ascii="Book Antiqua" w:hAnsi="Book Antiqua"/>
        </w:rPr>
      </w:pPr>
      <w:r w:rsidRPr="005E24D8">
        <w:rPr>
          <w:rFonts w:ascii="Book Antiqua" w:hAnsi="Book Antiqua"/>
        </w:rPr>
        <w:t>No public present to comment.</w:t>
      </w:r>
    </w:p>
    <w:p w14:paraId="62CC2BB6" w14:textId="77777777" w:rsidR="008227FF" w:rsidRPr="00DB4428" w:rsidRDefault="008227FF" w:rsidP="008227FF">
      <w:pPr>
        <w:pStyle w:val="ListParagraph"/>
        <w:ind w:left="540"/>
        <w:rPr>
          <w:rFonts w:ascii="Baskerville Old Face" w:hAnsi="Baskerville Old Face"/>
          <w:b/>
        </w:rPr>
      </w:pPr>
    </w:p>
    <w:p w14:paraId="4DB5C46D" w14:textId="77777777" w:rsidR="008227FF" w:rsidRPr="00DB4428" w:rsidRDefault="008227FF" w:rsidP="008227FF">
      <w:pPr>
        <w:pStyle w:val="ListParagraph"/>
        <w:ind w:left="540"/>
        <w:rPr>
          <w:rFonts w:ascii="Baskerville Old Face" w:hAnsi="Baskerville Old Face"/>
          <w:b/>
        </w:rPr>
      </w:pPr>
      <w:r w:rsidRPr="00DB4428">
        <w:rPr>
          <w:rFonts w:ascii="Baskerville Old Face" w:hAnsi="Baskerville Old Face"/>
          <w:b/>
        </w:rPr>
        <w:t>Closed Session</w:t>
      </w:r>
    </w:p>
    <w:p w14:paraId="513D653C" w14:textId="459D27B6" w:rsidR="008227FF" w:rsidRDefault="008227FF" w:rsidP="008227FF">
      <w:pPr>
        <w:pStyle w:val="ListParagraph"/>
        <w:ind w:left="540"/>
        <w:rPr>
          <w:rStyle w:val="Emphasis"/>
          <w:rFonts w:ascii="Book Antiqua" w:hAnsi="Book Antiqua"/>
          <w:i w:val="0"/>
        </w:rPr>
      </w:pPr>
      <w:r>
        <w:rPr>
          <w:rStyle w:val="Emphasis"/>
          <w:rFonts w:ascii="Book Antiqua" w:hAnsi="Book Antiqua"/>
        </w:rPr>
        <w:t>Closed session began at 9:32a</w:t>
      </w:r>
      <w:r w:rsidRPr="005E24D8">
        <w:rPr>
          <w:rStyle w:val="Emphasis"/>
          <w:rFonts w:ascii="Book Antiqua" w:hAnsi="Book Antiqua"/>
        </w:rPr>
        <w:t>m</w:t>
      </w:r>
    </w:p>
    <w:p w14:paraId="2A964005" w14:textId="77777777" w:rsidR="009E79DB" w:rsidRPr="00AF29DC" w:rsidRDefault="009E79DB">
      <w:pPr>
        <w:pBdr>
          <w:top w:val="nil"/>
          <w:left w:val="nil"/>
          <w:bottom w:val="nil"/>
          <w:right w:val="nil"/>
          <w:between w:val="nil"/>
        </w:pBdr>
        <w:ind w:left="540"/>
        <w:rPr>
          <w:rFonts w:ascii="Book Antiqua" w:eastAsia="Libre Baskerville" w:hAnsi="Book Antiqua" w:cs="Libre Baskerville"/>
          <w:b/>
          <w:color w:val="000000"/>
        </w:rPr>
      </w:pPr>
    </w:p>
    <w:p w14:paraId="6122CC17" w14:textId="77777777" w:rsidR="009E79DB" w:rsidRPr="00AF29DC" w:rsidRDefault="009E79DB">
      <w:pPr>
        <w:pBdr>
          <w:top w:val="nil"/>
          <w:left w:val="nil"/>
          <w:bottom w:val="nil"/>
          <w:right w:val="nil"/>
          <w:between w:val="nil"/>
        </w:pBdr>
        <w:ind w:left="540"/>
        <w:rPr>
          <w:rFonts w:ascii="Book Antiqua" w:eastAsia="Libre Baskerville" w:hAnsi="Book Antiqua" w:cs="Libre Baskerville"/>
          <w:b/>
          <w:color w:val="000000"/>
        </w:rPr>
      </w:pPr>
    </w:p>
    <w:p w14:paraId="0EFC8B1D" w14:textId="77777777" w:rsidR="009E79DB" w:rsidRPr="00AF29DC" w:rsidRDefault="00DF102D">
      <w:pPr>
        <w:numPr>
          <w:ilvl w:val="0"/>
          <w:numId w:val="2"/>
        </w:numPr>
        <w:pBdr>
          <w:top w:val="nil"/>
          <w:left w:val="nil"/>
          <w:bottom w:val="nil"/>
          <w:right w:val="nil"/>
          <w:between w:val="nil"/>
        </w:pBdr>
        <w:rPr>
          <w:rFonts w:ascii="Book Antiqua" w:eastAsia="Libre Baskerville" w:hAnsi="Book Antiqua" w:cs="Libre Baskerville"/>
          <w:b/>
          <w:color w:val="000000"/>
        </w:rPr>
      </w:pPr>
      <w:r w:rsidRPr="00AF29DC">
        <w:rPr>
          <w:rFonts w:ascii="Book Antiqua" w:eastAsia="Libre Baskerville" w:hAnsi="Book Antiqua" w:cs="Libre Baskerville"/>
          <w:b/>
          <w:color w:val="000000"/>
        </w:rPr>
        <w:t>Settlement Notification</w:t>
      </w:r>
    </w:p>
    <w:p w14:paraId="3D42AB3A" w14:textId="669F464B" w:rsidR="0001651B" w:rsidRPr="00924548" w:rsidRDefault="00DF102D" w:rsidP="0001651B">
      <w:pPr>
        <w:numPr>
          <w:ilvl w:val="0"/>
          <w:numId w:val="1"/>
        </w:numPr>
        <w:pBdr>
          <w:top w:val="nil"/>
          <w:left w:val="nil"/>
          <w:bottom w:val="nil"/>
          <w:right w:val="nil"/>
          <w:between w:val="nil"/>
        </w:pBdr>
        <w:rPr>
          <w:rFonts w:ascii="Book Antiqua" w:hAnsi="Book Antiqua"/>
          <w:color w:val="000000"/>
        </w:rPr>
      </w:pPr>
      <w:r w:rsidRPr="00AF29DC">
        <w:rPr>
          <w:rFonts w:ascii="Book Antiqua" w:eastAsia="Libre Baskerville" w:hAnsi="Book Antiqua" w:cs="Libre Baskerville"/>
          <w:color w:val="000000"/>
        </w:rPr>
        <w:t xml:space="preserve">Claim Numbers: </w:t>
      </w:r>
    </w:p>
    <w:tbl>
      <w:tblPr>
        <w:tblW w:w="2350" w:type="dxa"/>
        <w:tblInd w:w="2060" w:type="dxa"/>
        <w:tblLook w:val="04A0" w:firstRow="1" w:lastRow="0" w:firstColumn="1" w:lastColumn="0" w:noHBand="0" w:noVBand="1"/>
      </w:tblPr>
      <w:tblGrid>
        <w:gridCol w:w="1206"/>
        <w:gridCol w:w="1144"/>
      </w:tblGrid>
      <w:tr w:rsidR="00924548" w14:paraId="18A6B4AA" w14:textId="77777777" w:rsidTr="00924548">
        <w:trPr>
          <w:trHeight w:val="324"/>
        </w:trPr>
        <w:tc>
          <w:tcPr>
            <w:tcW w:w="1206" w:type="dxa"/>
            <w:tcBorders>
              <w:top w:val="nil"/>
              <w:left w:val="nil"/>
              <w:bottom w:val="nil"/>
              <w:right w:val="nil"/>
            </w:tcBorders>
            <w:shd w:val="clear" w:color="auto" w:fill="auto"/>
            <w:noWrap/>
            <w:vAlign w:val="bottom"/>
            <w:hideMark/>
          </w:tcPr>
          <w:p w14:paraId="46A4C855" w14:textId="77777777" w:rsidR="00924548" w:rsidRDefault="00924548">
            <w:pPr>
              <w:rPr>
                <w:rFonts w:ascii="Calibri" w:hAnsi="Calibri" w:cs="Calibri"/>
                <w:color w:val="000000"/>
              </w:rPr>
            </w:pPr>
            <w:r>
              <w:rPr>
                <w:rFonts w:ascii="Calibri" w:hAnsi="Calibri" w:cs="Calibri"/>
                <w:color w:val="000000"/>
              </w:rPr>
              <w:t xml:space="preserve">Diaz </w:t>
            </w:r>
          </w:p>
        </w:tc>
        <w:tc>
          <w:tcPr>
            <w:tcW w:w="1144" w:type="dxa"/>
            <w:tcBorders>
              <w:top w:val="nil"/>
              <w:left w:val="nil"/>
              <w:bottom w:val="nil"/>
              <w:right w:val="nil"/>
            </w:tcBorders>
            <w:shd w:val="clear" w:color="auto" w:fill="auto"/>
            <w:noWrap/>
            <w:vAlign w:val="bottom"/>
            <w:hideMark/>
          </w:tcPr>
          <w:p w14:paraId="3AA64B62" w14:textId="77777777" w:rsidR="00924548" w:rsidRDefault="00924548">
            <w:pPr>
              <w:jc w:val="right"/>
              <w:rPr>
                <w:rFonts w:ascii="Calibri" w:hAnsi="Calibri" w:cs="Calibri"/>
                <w:color w:val="000000"/>
              </w:rPr>
            </w:pPr>
            <w:r>
              <w:rPr>
                <w:rFonts w:ascii="Calibri" w:hAnsi="Calibri" w:cs="Calibri"/>
                <w:color w:val="000000"/>
              </w:rPr>
              <w:t>584973</w:t>
            </w:r>
          </w:p>
        </w:tc>
      </w:tr>
      <w:tr w:rsidR="00924548" w14:paraId="3877B847" w14:textId="77777777" w:rsidTr="00924548">
        <w:trPr>
          <w:trHeight w:val="324"/>
        </w:trPr>
        <w:tc>
          <w:tcPr>
            <w:tcW w:w="1206" w:type="dxa"/>
            <w:tcBorders>
              <w:top w:val="nil"/>
              <w:left w:val="nil"/>
              <w:bottom w:val="nil"/>
              <w:right w:val="nil"/>
            </w:tcBorders>
            <w:shd w:val="clear" w:color="auto" w:fill="auto"/>
            <w:noWrap/>
            <w:vAlign w:val="bottom"/>
            <w:hideMark/>
          </w:tcPr>
          <w:p w14:paraId="4E6D8ADD" w14:textId="77777777" w:rsidR="00924548" w:rsidRDefault="00924548">
            <w:pPr>
              <w:rPr>
                <w:rFonts w:ascii="Calibri" w:hAnsi="Calibri" w:cs="Calibri"/>
                <w:color w:val="000000"/>
              </w:rPr>
            </w:pPr>
            <w:r>
              <w:rPr>
                <w:rFonts w:ascii="Calibri" w:hAnsi="Calibri" w:cs="Calibri"/>
                <w:color w:val="000000"/>
              </w:rPr>
              <w:t xml:space="preserve">Nguyen </w:t>
            </w:r>
          </w:p>
        </w:tc>
        <w:tc>
          <w:tcPr>
            <w:tcW w:w="1144" w:type="dxa"/>
            <w:tcBorders>
              <w:top w:val="nil"/>
              <w:left w:val="nil"/>
              <w:bottom w:val="nil"/>
              <w:right w:val="nil"/>
            </w:tcBorders>
            <w:shd w:val="clear" w:color="auto" w:fill="auto"/>
            <w:noWrap/>
            <w:vAlign w:val="bottom"/>
            <w:hideMark/>
          </w:tcPr>
          <w:p w14:paraId="5B752776" w14:textId="77777777" w:rsidR="00924548" w:rsidRDefault="00924548">
            <w:pPr>
              <w:jc w:val="right"/>
              <w:rPr>
                <w:rFonts w:ascii="Calibri" w:hAnsi="Calibri" w:cs="Calibri"/>
                <w:color w:val="000000"/>
              </w:rPr>
            </w:pPr>
            <w:r>
              <w:rPr>
                <w:rFonts w:ascii="Calibri" w:hAnsi="Calibri" w:cs="Calibri"/>
                <w:color w:val="000000"/>
              </w:rPr>
              <w:t>567167</w:t>
            </w:r>
          </w:p>
        </w:tc>
      </w:tr>
      <w:tr w:rsidR="00924548" w14:paraId="58474281" w14:textId="77777777" w:rsidTr="00924548">
        <w:trPr>
          <w:trHeight w:val="324"/>
        </w:trPr>
        <w:tc>
          <w:tcPr>
            <w:tcW w:w="1206" w:type="dxa"/>
            <w:tcBorders>
              <w:top w:val="nil"/>
              <w:left w:val="nil"/>
              <w:bottom w:val="nil"/>
              <w:right w:val="nil"/>
            </w:tcBorders>
            <w:shd w:val="clear" w:color="auto" w:fill="auto"/>
            <w:noWrap/>
            <w:vAlign w:val="bottom"/>
            <w:hideMark/>
          </w:tcPr>
          <w:p w14:paraId="63E55089" w14:textId="77777777" w:rsidR="00924548" w:rsidRDefault="00924548">
            <w:pPr>
              <w:rPr>
                <w:rFonts w:ascii="Calibri" w:hAnsi="Calibri" w:cs="Calibri"/>
                <w:color w:val="000000"/>
              </w:rPr>
            </w:pPr>
            <w:r>
              <w:rPr>
                <w:rFonts w:ascii="Calibri" w:hAnsi="Calibri" w:cs="Calibri"/>
                <w:color w:val="000000"/>
              </w:rPr>
              <w:t xml:space="preserve">Walker </w:t>
            </w:r>
          </w:p>
        </w:tc>
        <w:tc>
          <w:tcPr>
            <w:tcW w:w="1144" w:type="dxa"/>
            <w:tcBorders>
              <w:top w:val="nil"/>
              <w:left w:val="nil"/>
              <w:bottom w:val="nil"/>
              <w:right w:val="nil"/>
            </w:tcBorders>
            <w:shd w:val="clear" w:color="auto" w:fill="auto"/>
            <w:noWrap/>
            <w:vAlign w:val="bottom"/>
            <w:hideMark/>
          </w:tcPr>
          <w:p w14:paraId="6F4F8251" w14:textId="77777777" w:rsidR="00924548" w:rsidRDefault="00924548">
            <w:pPr>
              <w:jc w:val="right"/>
              <w:rPr>
                <w:rFonts w:ascii="Calibri" w:hAnsi="Calibri" w:cs="Calibri"/>
                <w:color w:val="000000"/>
              </w:rPr>
            </w:pPr>
            <w:r>
              <w:rPr>
                <w:rFonts w:ascii="Calibri" w:hAnsi="Calibri" w:cs="Calibri"/>
                <w:color w:val="000000"/>
              </w:rPr>
              <w:t>574997</w:t>
            </w:r>
          </w:p>
        </w:tc>
      </w:tr>
      <w:tr w:rsidR="00924548" w14:paraId="4CC7D83C" w14:textId="77777777" w:rsidTr="00924548">
        <w:trPr>
          <w:trHeight w:val="324"/>
        </w:trPr>
        <w:tc>
          <w:tcPr>
            <w:tcW w:w="1206" w:type="dxa"/>
            <w:tcBorders>
              <w:top w:val="nil"/>
              <w:left w:val="nil"/>
              <w:bottom w:val="nil"/>
              <w:right w:val="nil"/>
            </w:tcBorders>
            <w:shd w:val="clear" w:color="auto" w:fill="auto"/>
            <w:noWrap/>
            <w:vAlign w:val="bottom"/>
            <w:hideMark/>
          </w:tcPr>
          <w:p w14:paraId="40CF2A0D" w14:textId="77777777" w:rsidR="00924548" w:rsidRDefault="00924548">
            <w:pPr>
              <w:rPr>
                <w:rFonts w:ascii="Calibri" w:hAnsi="Calibri" w:cs="Calibri"/>
                <w:color w:val="000000"/>
              </w:rPr>
            </w:pPr>
            <w:r>
              <w:rPr>
                <w:rFonts w:ascii="Calibri" w:hAnsi="Calibri" w:cs="Calibri"/>
                <w:color w:val="000000"/>
              </w:rPr>
              <w:t xml:space="preserve">Lozano </w:t>
            </w:r>
          </w:p>
        </w:tc>
        <w:tc>
          <w:tcPr>
            <w:tcW w:w="1144" w:type="dxa"/>
            <w:tcBorders>
              <w:top w:val="nil"/>
              <w:left w:val="nil"/>
              <w:bottom w:val="nil"/>
              <w:right w:val="nil"/>
            </w:tcBorders>
            <w:shd w:val="clear" w:color="auto" w:fill="auto"/>
            <w:noWrap/>
            <w:vAlign w:val="bottom"/>
            <w:hideMark/>
          </w:tcPr>
          <w:p w14:paraId="668D10BC" w14:textId="77777777" w:rsidR="00924548" w:rsidRDefault="00924548">
            <w:pPr>
              <w:jc w:val="right"/>
              <w:rPr>
                <w:rFonts w:ascii="Calibri" w:hAnsi="Calibri" w:cs="Calibri"/>
                <w:color w:val="000000"/>
              </w:rPr>
            </w:pPr>
            <w:r>
              <w:rPr>
                <w:rFonts w:ascii="Calibri" w:hAnsi="Calibri" w:cs="Calibri"/>
                <w:color w:val="000000"/>
              </w:rPr>
              <w:t>582302</w:t>
            </w:r>
          </w:p>
        </w:tc>
      </w:tr>
      <w:tr w:rsidR="00924548" w14:paraId="749187F5" w14:textId="77777777" w:rsidTr="00924548">
        <w:trPr>
          <w:trHeight w:val="324"/>
        </w:trPr>
        <w:tc>
          <w:tcPr>
            <w:tcW w:w="1206" w:type="dxa"/>
            <w:tcBorders>
              <w:top w:val="nil"/>
              <w:left w:val="nil"/>
              <w:bottom w:val="nil"/>
              <w:right w:val="nil"/>
            </w:tcBorders>
            <w:shd w:val="clear" w:color="auto" w:fill="auto"/>
            <w:noWrap/>
            <w:vAlign w:val="bottom"/>
            <w:hideMark/>
          </w:tcPr>
          <w:p w14:paraId="29BF4AC4" w14:textId="77777777" w:rsidR="00924548" w:rsidRDefault="00924548">
            <w:pPr>
              <w:rPr>
                <w:rFonts w:ascii="Calibri" w:hAnsi="Calibri" w:cs="Calibri"/>
                <w:color w:val="000000"/>
              </w:rPr>
            </w:pPr>
            <w:proofErr w:type="spellStart"/>
            <w:r>
              <w:rPr>
                <w:rFonts w:ascii="Calibri" w:hAnsi="Calibri" w:cs="Calibri"/>
                <w:color w:val="000000"/>
              </w:rPr>
              <w:t>Ynzunza</w:t>
            </w:r>
            <w:proofErr w:type="spellEnd"/>
            <w:r>
              <w:rPr>
                <w:rFonts w:ascii="Calibri" w:hAnsi="Calibri" w:cs="Calibri"/>
                <w:color w:val="000000"/>
              </w:rPr>
              <w:t xml:space="preserve"> </w:t>
            </w:r>
          </w:p>
        </w:tc>
        <w:tc>
          <w:tcPr>
            <w:tcW w:w="1144" w:type="dxa"/>
            <w:tcBorders>
              <w:top w:val="nil"/>
              <w:left w:val="nil"/>
              <w:bottom w:val="nil"/>
              <w:right w:val="nil"/>
            </w:tcBorders>
            <w:shd w:val="clear" w:color="auto" w:fill="auto"/>
            <w:noWrap/>
            <w:vAlign w:val="bottom"/>
            <w:hideMark/>
          </w:tcPr>
          <w:p w14:paraId="2AA41A4B" w14:textId="77777777" w:rsidR="00924548" w:rsidRDefault="00924548">
            <w:pPr>
              <w:jc w:val="right"/>
              <w:rPr>
                <w:rFonts w:ascii="Calibri" w:hAnsi="Calibri" w:cs="Calibri"/>
                <w:color w:val="000000"/>
              </w:rPr>
            </w:pPr>
            <w:r>
              <w:rPr>
                <w:rFonts w:ascii="Calibri" w:hAnsi="Calibri" w:cs="Calibri"/>
                <w:color w:val="000000"/>
              </w:rPr>
              <w:t>546986</w:t>
            </w:r>
          </w:p>
        </w:tc>
      </w:tr>
      <w:tr w:rsidR="00924548" w14:paraId="23CA45DC" w14:textId="77777777" w:rsidTr="00924548">
        <w:trPr>
          <w:trHeight w:val="324"/>
        </w:trPr>
        <w:tc>
          <w:tcPr>
            <w:tcW w:w="1206" w:type="dxa"/>
            <w:tcBorders>
              <w:top w:val="nil"/>
              <w:left w:val="nil"/>
              <w:bottom w:val="nil"/>
              <w:right w:val="nil"/>
            </w:tcBorders>
            <w:shd w:val="clear" w:color="auto" w:fill="auto"/>
            <w:noWrap/>
            <w:vAlign w:val="bottom"/>
            <w:hideMark/>
          </w:tcPr>
          <w:p w14:paraId="0E19C49B" w14:textId="77777777" w:rsidR="00924548" w:rsidRDefault="00924548">
            <w:pPr>
              <w:rPr>
                <w:rFonts w:ascii="Calibri" w:hAnsi="Calibri" w:cs="Calibri"/>
                <w:color w:val="000000"/>
              </w:rPr>
            </w:pPr>
            <w:r>
              <w:rPr>
                <w:rFonts w:ascii="Calibri" w:hAnsi="Calibri" w:cs="Calibri"/>
                <w:color w:val="000000"/>
              </w:rPr>
              <w:t xml:space="preserve">Anaya </w:t>
            </w:r>
          </w:p>
        </w:tc>
        <w:tc>
          <w:tcPr>
            <w:tcW w:w="1144" w:type="dxa"/>
            <w:tcBorders>
              <w:top w:val="nil"/>
              <w:left w:val="nil"/>
              <w:bottom w:val="nil"/>
              <w:right w:val="nil"/>
            </w:tcBorders>
            <w:shd w:val="clear" w:color="auto" w:fill="auto"/>
            <w:noWrap/>
            <w:vAlign w:val="bottom"/>
            <w:hideMark/>
          </w:tcPr>
          <w:p w14:paraId="0D9838DE" w14:textId="77777777" w:rsidR="00924548" w:rsidRDefault="00924548">
            <w:pPr>
              <w:jc w:val="right"/>
              <w:rPr>
                <w:rFonts w:ascii="Calibri" w:hAnsi="Calibri" w:cs="Calibri"/>
                <w:color w:val="000000"/>
              </w:rPr>
            </w:pPr>
            <w:r>
              <w:rPr>
                <w:rFonts w:ascii="Calibri" w:hAnsi="Calibri" w:cs="Calibri"/>
                <w:color w:val="000000"/>
              </w:rPr>
              <w:t>587224</w:t>
            </w:r>
          </w:p>
        </w:tc>
      </w:tr>
      <w:tr w:rsidR="00924548" w14:paraId="5E42E072" w14:textId="77777777" w:rsidTr="00924548">
        <w:trPr>
          <w:trHeight w:val="324"/>
        </w:trPr>
        <w:tc>
          <w:tcPr>
            <w:tcW w:w="1206" w:type="dxa"/>
            <w:tcBorders>
              <w:top w:val="nil"/>
              <w:left w:val="nil"/>
              <w:bottom w:val="nil"/>
              <w:right w:val="nil"/>
            </w:tcBorders>
            <w:shd w:val="clear" w:color="auto" w:fill="auto"/>
            <w:noWrap/>
            <w:vAlign w:val="bottom"/>
            <w:hideMark/>
          </w:tcPr>
          <w:p w14:paraId="21E6DF04" w14:textId="77777777" w:rsidR="00924548" w:rsidRDefault="00924548">
            <w:pPr>
              <w:rPr>
                <w:rFonts w:ascii="Calibri" w:hAnsi="Calibri" w:cs="Calibri"/>
                <w:color w:val="000000"/>
              </w:rPr>
            </w:pPr>
            <w:proofErr w:type="spellStart"/>
            <w:r>
              <w:rPr>
                <w:rFonts w:ascii="Calibri" w:hAnsi="Calibri" w:cs="Calibri"/>
                <w:color w:val="000000"/>
              </w:rPr>
              <w:t>Bagaoisan</w:t>
            </w:r>
            <w:proofErr w:type="spellEnd"/>
            <w:r>
              <w:rPr>
                <w:rFonts w:ascii="Calibri" w:hAnsi="Calibri" w:cs="Calibri"/>
                <w:color w:val="000000"/>
              </w:rPr>
              <w:t xml:space="preserve"> </w:t>
            </w:r>
          </w:p>
        </w:tc>
        <w:tc>
          <w:tcPr>
            <w:tcW w:w="1144" w:type="dxa"/>
            <w:tcBorders>
              <w:top w:val="nil"/>
              <w:left w:val="nil"/>
              <w:bottom w:val="nil"/>
              <w:right w:val="nil"/>
            </w:tcBorders>
            <w:shd w:val="clear" w:color="auto" w:fill="auto"/>
            <w:noWrap/>
            <w:vAlign w:val="bottom"/>
            <w:hideMark/>
          </w:tcPr>
          <w:p w14:paraId="31066AFB" w14:textId="77777777" w:rsidR="00924548" w:rsidRDefault="00924548">
            <w:pPr>
              <w:jc w:val="right"/>
              <w:rPr>
                <w:rFonts w:ascii="Calibri" w:hAnsi="Calibri" w:cs="Calibri"/>
                <w:color w:val="000000"/>
              </w:rPr>
            </w:pPr>
            <w:r>
              <w:rPr>
                <w:rFonts w:ascii="Calibri" w:hAnsi="Calibri" w:cs="Calibri"/>
                <w:color w:val="000000"/>
              </w:rPr>
              <w:t>547091</w:t>
            </w:r>
          </w:p>
        </w:tc>
      </w:tr>
      <w:tr w:rsidR="00924548" w14:paraId="4E340636" w14:textId="77777777" w:rsidTr="00924548">
        <w:trPr>
          <w:trHeight w:val="324"/>
        </w:trPr>
        <w:tc>
          <w:tcPr>
            <w:tcW w:w="1206" w:type="dxa"/>
            <w:tcBorders>
              <w:top w:val="nil"/>
              <w:left w:val="nil"/>
              <w:bottom w:val="nil"/>
              <w:right w:val="nil"/>
            </w:tcBorders>
            <w:shd w:val="clear" w:color="auto" w:fill="auto"/>
            <w:noWrap/>
            <w:vAlign w:val="bottom"/>
            <w:hideMark/>
          </w:tcPr>
          <w:p w14:paraId="46A95745" w14:textId="77777777" w:rsidR="00924548" w:rsidRDefault="00924548">
            <w:pPr>
              <w:rPr>
                <w:rFonts w:ascii="Calibri" w:hAnsi="Calibri" w:cs="Calibri"/>
                <w:color w:val="000000"/>
              </w:rPr>
            </w:pPr>
            <w:r>
              <w:rPr>
                <w:rFonts w:ascii="Calibri" w:hAnsi="Calibri" w:cs="Calibri"/>
                <w:color w:val="000000"/>
              </w:rPr>
              <w:t xml:space="preserve">Cabrera </w:t>
            </w:r>
          </w:p>
        </w:tc>
        <w:tc>
          <w:tcPr>
            <w:tcW w:w="1144" w:type="dxa"/>
            <w:tcBorders>
              <w:top w:val="nil"/>
              <w:left w:val="nil"/>
              <w:bottom w:val="nil"/>
              <w:right w:val="nil"/>
            </w:tcBorders>
            <w:shd w:val="clear" w:color="auto" w:fill="auto"/>
            <w:noWrap/>
            <w:vAlign w:val="bottom"/>
            <w:hideMark/>
          </w:tcPr>
          <w:p w14:paraId="6985D472" w14:textId="77777777" w:rsidR="00924548" w:rsidRDefault="00924548">
            <w:pPr>
              <w:jc w:val="right"/>
              <w:rPr>
                <w:rFonts w:ascii="Calibri" w:hAnsi="Calibri" w:cs="Calibri"/>
                <w:color w:val="000000"/>
              </w:rPr>
            </w:pPr>
            <w:r>
              <w:rPr>
                <w:rFonts w:ascii="Calibri" w:hAnsi="Calibri" w:cs="Calibri"/>
                <w:color w:val="000000"/>
              </w:rPr>
              <w:t>582619</w:t>
            </w:r>
          </w:p>
        </w:tc>
      </w:tr>
    </w:tbl>
    <w:p w14:paraId="0758A10A" w14:textId="77777777" w:rsidR="00924548" w:rsidRPr="00443734" w:rsidRDefault="00924548" w:rsidP="00924548">
      <w:pPr>
        <w:pBdr>
          <w:top w:val="nil"/>
          <w:left w:val="nil"/>
          <w:bottom w:val="nil"/>
          <w:right w:val="nil"/>
          <w:between w:val="nil"/>
        </w:pBdr>
        <w:ind w:left="2160"/>
        <w:rPr>
          <w:rFonts w:ascii="Book Antiqua" w:hAnsi="Book Antiqua"/>
          <w:color w:val="000000"/>
        </w:rPr>
      </w:pPr>
    </w:p>
    <w:p w14:paraId="54B75A97" w14:textId="5B038A99" w:rsidR="009E79DB" w:rsidRDefault="009E79DB" w:rsidP="00924548">
      <w:pPr>
        <w:pBdr>
          <w:top w:val="nil"/>
          <w:left w:val="nil"/>
          <w:bottom w:val="nil"/>
          <w:right w:val="nil"/>
          <w:between w:val="nil"/>
        </w:pBdr>
        <w:rPr>
          <w:rFonts w:ascii="Book Antiqua" w:eastAsia="Libre Baskerville" w:hAnsi="Book Antiqua" w:cs="Libre Baskerville"/>
          <w:b/>
          <w:color w:val="000000"/>
        </w:rPr>
      </w:pPr>
    </w:p>
    <w:p w14:paraId="31E8F69C" w14:textId="77777777" w:rsidR="002255DA" w:rsidRPr="00AF29DC" w:rsidRDefault="002255DA">
      <w:pPr>
        <w:pBdr>
          <w:top w:val="nil"/>
          <w:left w:val="nil"/>
          <w:bottom w:val="nil"/>
          <w:right w:val="nil"/>
          <w:between w:val="nil"/>
        </w:pBdr>
        <w:ind w:left="1440"/>
        <w:rPr>
          <w:rFonts w:ascii="Book Antiqua" w:eastAsia="Libre Baskerville" w:hAnsi="Book Antiqua" w:cs="Libre Baskerville"/>
          <w:b/>
          <w:color w:val="000000"/>
        </w:rPr>
      </w:pPr>
    </w:p>
    <w:p w14:paraId="191B2B20" w14:textId="77777777" w:rsidR="009E79DB" w:rsidRPr="00AF29DC" w:rsidRDefault="00DF102D">
      <w:pPr>
        <w:numPr>
          <w:ilvl w:val="0"/>
          <w:numId w:val="2"/>
        </w:numPr>
        <w:pBdr>
          <w:top w:val="nil"/>
          <w:left w:val="nil"/>
          <w:bottom w:val="nil"/>
          <w:right w:val="nil"/>
          <w:between w:val="nil"/>
        </w:pBdr>
        <w:rPr>
          <w:rFonts w:ascii="Book Antiqua" w:eastAsia="Libre Baskerville" w:hAnsi="Book Antiqua" w:cs="Libre Baskerville"/>
          <w:b/>
          <w:color w:val="000000"/>
        </w:rPr>
      </w:pPr>
      <w:r w:rsidRPr="00AF29DC">
        <w:rPr>
          <w:rFonts w:ascii="Book Antiqua" w:eastAsia="Libre Baskerville" w:hAnsi="Book Antiqua" w:cs="Libre Baskerville"/>
          <w:b/>
          <w:color w:val="000000"/>
        </w:rPr>
        <w:t>Settlement Authorization</w:t>
      </w:r>
    </w:p>
    <w:p w14:paraId="42521D0D" w14:textId="06683B03" w:rsidR="009E79DB" w:rsidRPr="00AB2484" w:rsidRDefault="00DF102D">
      <w:pPr>
        <w:numPr>
          <w:ilvl w:val="0"/>
          <w:numId w:val="1"/>
        </w:numPr>
        <w:pBdr>
          <w:top w:val="nil"/>
          <w:left w:val="nil"/>
          <w:bottom w:val="nil"/>
          <w:right w:val="nil"/>
          <w:between w:val="nil"/>
        </w:pBdr>
        <w:rPr>
          <w:rFonts w:ascii="Book Antiqua" w:hAnsi="Book Antiqua"/>
          <w:color w:val="000000"/>
        </w:rPr>
      </w:pPr>
      <w:r w:rsidRPr="00AF29DC">
        <w:rPr>
          <w:rFonts w:ascii="Book Antiqua" w:eastAsia="Libre Baskerville" w:hAnsi="Book Antiqua" w:cs="Libre Baskerville"/>
          <w:color w:val="000000"/>
        </w:rPr>
        <w:t xml:space="preserve">Claims Numbers: </w:t>
      </w:r>
    </w:p>
    <w:tbl>
      <w:tblPr>
        <w:tblW w:w="2958" w:type="dxa"/>
        <w:tblInd w:w="2060" w:type="dxa"/>
        <w:tblLook w:val="04A0" w:firstRow="1" w:lastRow="0" w:firstColumn="1" w:lastColumn="0" w:noHBand="0" w:noVBand="1"/>
      </w:tblPr>
      <w:tblGrid>
        <w:gridCol w:w="1890"/>
        <w:gridCol w:w="1068"/>
      </w:tblGrid>
      <w:tr w:rsidR="00924548" w14:paraId="34922A28" w14:textId="77777777" w:rsidTr="00924548">
        <w:trPr>
          <w:trHeight w:val="320"/>
        </w:trPr>
        <w:tc>
          <w:tcPr>
            <w:tcW w:w="1890" w:type="dxa"/>
            <w:tcBorders>
              <w:top w:val="nil"/>
              <w:left w:val="nil"/>
              <w:bottom w:val="nil"/>
              <w:right w:val="nil"/>
            </w:tcBorders>
            <w:shd w:val="clear" w:color="auto" w:fill="auto"/>
            <w:noWrap/>
            <w:vAlign w:val="bottom"/>
            <w:hideMark/>
          </w:tcPr>
          <w:p w14:paraId="2BC29378" w14:textId="77777777" w:rsidR="00924548" w:rsidRDefault="00924548">
            <w:pPr>
              <w:rPr>
                <w:rFonts w:ascii="Calibri" w:hAnsi="Calibri" w:cs="Calibri"/>
                <w:color w:val="000000"/>
              </w:rPr>
            </w:pPr>
            <w:r>
              <w:rPr>
                <w:rFonts w:ascii="Calibri" w:hAnsi="Calibri" w:cs="Calibri"/>
                <w:color w:val="000000"/>
              </w:rPr>
              <w:t xml:space="preserve">Souza (Siegfried) </w:t>
            </w:r>
          </w:p>
        </w:tc>
        <w:tc>
          <w:tcPr>
            <w:tcW w:w="1068" w:type="dxa"/>
            <w:tcBorders>
              <w:top w:val="nil"/>
              <w:left w:val="nil"/>
              <w:bottom w:val="nil"/>
              <w:right w:val="nil"/>
            </w:tcBorders>
            <w:shd w:val="clear" w:color="auto" w:fill="auto"/>
            <w:noWrap/>
            <w:vAlign w:val="bottom"/>
            <w:hideMark/>
          </w:tcPr>
          <w:p w14:paraId="62A02401" w14:textId="77777777" w:rsidR="00924548" w:rsidRDefault="00924548">
            <w:pPr>
              <w:jc w:val="right"/>
              <w:rPr>
                <w:rFonts w:ascii="Calibri" w:hAnsi="Calibri" w:cs="Calibri"/>
                <w:color w:val="000000"/>
              </w:rPr>
            </w:pPr>
            <w:r>
              <w:rPr>
                <w:rFonts w:ascii="Calibri" w:hAnsi="Calibri" w:cs="Calibri"/>
                <w:color w:val="000000"/>
              </w:rPr>
              <w:t>2207076</w:t>
            </w:r>
          </w:p>
        </w:tc>
      </w:tr>
    </w:tbl>
    <w:p w14:paraId="67AC9D95" w14:textId="77777777" w:rsidR="00AB2484" w:rsidRPr="0045454B" w:rsidRDefault="00AB2484" w:rsidP="00AB2484">
      <w:pPr>
        <w:pBdr>
          <w:top w:val="nil"/>
          <w:left w:val="nil"/>
          <w:bottom w:val="nil"/>
          <w:right w:val="nil"/>
          <w:between w:val="nil"/>
        </w:pBdr>
        <w:ind w:left="2160"/>
        <w:rPr>
          <w:rFonts w:ascii="Book Antiqua" w:hAnsi="Book Antiqua"/>
          <w:color w:val="000000"/>
        </w:rPr>
      </w:pPr>
    </w:p>
    <w:p w14:paraId="13E1DDB8" w14:textId="51498F25" w:rsidR="002255DA" w:rsidRDefault="002255DA" w:rsidP="0045454B">
      <w:pPr>
        <w:pBdr>
          <w:top w:val="nil"/>
          <w:left w:val="nil"/>
          <w:bottom w:val="nil"/>
          <w:right w:val="nil"/>
          <w:between w:val="nil"/>
        </w:pBdr>
        <w:rPr>
          <w:rFonts w:ascii="Book Antiqua" w:eastAsia="Libre Baskerville" w:hAnsi="Book Antiqua" w:cs="Libre Baskerville"/>
          <w:color w:val="000000" w:themeColor="text1"/>
        </w:rPr>
      </w:pPr>
    </w:p>
    <w:p w14:paraId="0E055B6E" w14:textId="77777777" w:rsidR="002255DA" w:rsidRPr="00AF29DC" w:rsidRDefault="002255DA" w:rsidP="0045454B">
      <w:pPr>
        <w:pBdr>
          <w:top w:val="nil"/>
          <w:left w:val="nil"/>
          <w:bottom w:val="nil"/>
          <w:right w:val="nil"/>
          <w:between w:val="nil"/>
        </w:pBdr>
        <w:rPr>
          <w:rFonts w:ascii="Book Antiqua" w:eastAsia="Libre Baskerville" w:hAnsi="Book Antiqua" w:cs="Libre Baskerville"/>
          <w:color w:val="000000" w:themeColor="text1"/>
        </w:rPr>
      </w:pPr>
    </w:p>
    <w:p w14:paraId="260DB098" w14:textId="663FCC91" w:rsidR="0045454B" w:rsidRPr="0045454B" w:rsidRDefault="0045454B" w:rsidP="0045454B">
      <w:pPr>
        <w:numPr>
          <w:ilvl w:val="0"/>
          <w:numId w:val="2"/>
        </w:numPr>
        <w:pBdr>
          <w:top w:val="nil"/>
          <w:left w:val="nil"/>
          <w:bottom w:val="nil"/>
          <w:right w:val="nil"/>
          <w:between w:val="nil"/>
        </w:pBdr>
        <w:rPr>
          <w:rFonts w:ascii="Book Antiqua" w:eastAsia="Libre Baskerville" w:hAnsi="Book Antiqua" w:cs="Libre Baskerville"/>
          <w:b/>
          <w:color w:val="000000" w:themeColor="text1"/>
        </w:rPr>
      </w:pPr>
      <w:r w:rsidRPr="0045454B">
        <w:rPr>
          <w:rFonts w:ascii="Book Antiqua" w:eastAsia="Libre Baskerville" w:hAnsi="Book Antiqua" w:cs="Libre Baskerville"/>
          <w:b/>
          <w:color w:val="000000" w:themeColor="text1"/>
        </w:rPr>
        <w:t>Executive Director Evaluation</w:t>
      </w:r>
    </w:p>
    <w:p w14:paraId="637B6DFF" w14:textId="247293F8" w:rsidR="00682646" w:rsidRPr="0060134D" w:rsidRDefault="00682646" w:rsidP="00682646">
      <w:pPr>
        <w:pStyle w:val="ListParagraph"/>
        <w:widowControl w:val="0"/>
        <w:autoSpaceDE w:val="0"/>
        <w:autoSpaceDN w:val="0"/>
        <w:adjustRightInd w:val="0"/>
        <w:spacing w:after="240"/>
        <w:ind w:left="1440"/>
        <w:rPr>
          <w:rFonts w:ascii="Book Antiqua" w:hAnsi="Book Antiqua"/>
        </w:rPr>
      </w:pPr>
      <w:r w:rsidRPr="0060134D">
        <w:rPr>
          <w:rFonts w:ascii="Book Antiqua" w:hAnsi="Book Antiqua"/>
        </w:rPr>
        <w:t>The Executive Committee discussed the Executive Director’s Annual Job Performance Review</w:t>
      </w:r>
      <w:r>
        <w:rPr>
          <w:rFonts w:ascii="Book Antiqua" w:hAnsi="Book Antiqua"/>
        </w:rPr>
        <w:t xml:space="preserve"> with all positive feedback.</w:t>
      </w:r>
    </w:p>
    <w:p w14:paraId="228DBF45" w14:textId="77777777" w:rsidR="009E79DB" w:rsidRPr="00AF29DC" w:rsidRDefault="009E79DB">
      <w:pPr>
        <w:pBdr>
          <w:top w:val="nil"/>
          <w:left w:val="nil"/>
          <w:bottom w:val="nil"/>
          <w:right w:val="nil"/>
          <w:between w:val="nil"/>
        </w:pBdr>
        <w:rPr>
          <w:rFonts w:ascii="Book Antiqua" w:eastAsia="Libre Baskerville" w:hAnsi="Book Antiqua" w:cs="Libre Baskerville"/>
          <w:color w:val="000000" w:themeColor="text1"/>
        </w:rPr>
      </w:pPr>
    </w:p>
    <w:p w14:paraId="32EF90E9" w14:textId="77777777" w:rsidR="009E79DB" w:rsidRPr="00AF29DC" w:rsidRDefault="00DF102D">
      <w:pPr>
        <w:numPr>
          <w:ilvl w:val="0"/>
          <w:numId w:val="2"/>
        </w:numPr>
        <w:pBdr>
          <w:top w:val="nil"/>
          <w:left w:val="nil"/>
          <w:bottom w:val="nil"/>
          <w:right w:val="nil"/>
          <w:between w:val="nil"/>
        </w:pBdr>
        <w:rPr>
          <w:rFonts w:ascii="Book Antiqua" w:eastAsia="Libre Baskerville" w:hAnsi="Book Antiqua" w:cs="Libre Baskerville"/>
          <w:b/>
          <w:color w:val="000000" w:themeColor="text1"/>
        </w:rPr>
      </w:pPr>
      <w:proofErr w:type="spellStart"/>
      <w:r w:rsidRPr="00AF29DC">
        <w:rPr>
          <w:rFonts w:ascii="Book Antiqua" w:eastAsia="Libre Baskerville" w:hAnsi="Book Antiqua" w:cs="Libre Baskerville"/>
          <w:b/>
          <w:color w:val="000000" w:themeColor="text1"/>
        </w:rPr>
        <w:t>CastlePoint</w:t>
      </w:r>
      <w:proofErr w:type="spellEnd"/>
      <w:r w:rsidRPr="00AF29DC">
        <w:rPr>
          <w:rFonts w:ascii="Book Antiqua" w:eastAsia="Libre Baskerville" w:hAnsi="Book Antiqua" w:cs="Libre Baskerville"/>
          <w:b/>
          <w:color w:val="000000" w:themeColor="text1"/>
        </w:rPr>
        <w:t xml:space="preserve"> Memo</w:t>
      </w:r>
    </w:p>
    <w:p w14:paraId="459B7A6D" w14:textId="77777777" w:rsidR="00682646" w:rsidRPr="0060134D" w:rsidRDefault="00682646" w:rsidP="00682646">
      <w:pPr>
        <w:pStyle w:val="ListParagraph"/>
        <w:widowControl w:val="0"/>
        <w:autoSpaceDE w:val="0"/>
        <w:autoSpaceDN w:val="0"/>
        <w:adjustRightInd w:val="0"/>
        <w:spacing w:after="240"/>
        <w:ind w:left="1440"/>
        <w:rPr>
          <w:rFonts w:ascii="Book Antiqua" w:hAnsi="Book Antiqua"/>
        </w:rPr>
      </w:pPr>
      <w:r w:rsidRPr="0060134D">
        <w:rPr>
          <w:rFonts w:ascii="Book Antiqua" w:hAnsi="Book Antiqua"/>
        </w:rPr>
        <w:t xml:space="preserve">Ron Martin from Keenan and Associates discussed the </w:t>
      </w:r>
      <w:proofErr w:type="spellStart"/>
      <w:r w:rsidRPr="0060134D">
        <w:rPr>
          <w:rFonts w:ascii="Book Antiqua" w:hAnsi="Book Antiqua"/>
        </w:rPr>
        <w:t>CastlePoint</w:t>
      </w:r>
      <w:proofErr w:type="spellEnd"/>
      <w:r w:rsidRPr="0060134D">
        <w:rPr>
          <w:rFonts w:ascii="Book Antiqua" w:hAnsi="Book Antiqua"/>
        </w:rPr>
        <w:t xml:space="preserve"> Memo and Loss Run with the Executive Committee.</w:t>
      </w:r>
    </w:p>
    <w:p w14:paraId="44B3D705" w14:textId="77777777" w:rsidR="009E79DB" w:rsidRPr="00AF29DC" w:rsidRDefault="009E79DB">
      <w:pPr>
        <w:rPr>
          <w:rFonts w:ascii="Book Antiqua" w:eastAsia="Libre Baskerville" w:hAnsi="Book Antiqua" w:cs="Libre Baskerville"/>
          <w:b/>
        </w:rPr>
      </w:pPr>
    </w:p>
    <w:p w14:paraId="4B02B134" w14:textId="77777777" w:rsidR="00B767C2" w:rsidRPr="0060134D" w:rsidRDefault="00B767C2" w:rsidP="00B767C2">
      <w:pPr>
        <w:pBdr>
          <w:top w:val="nil"/>
          <w:left w:val="nil"/>
          <w:bottom w:val="nil"/>
          <w:right w:val="nil"/>
          <w:between w:val="nil"/>
        </w:pBdr>
        <w:ind w:left="360"/>
        <w:rPr>
          <w:rFonts w:ascii="Book Antiqua" w:eastAsia="Libre Baskerville" w:hAnsi="Book Antiqua" w:cs="Libre Baskerville"/>
          <w:b/>
          <w:color w:val="000000"/>
        </w:rPr>
      </w:pPr>
      <w:r w:rsidRPr="0060134D">
        <w:rPr>
          <w:rFonts w:ascii="Book Antiqua" w:eastAsia="Libre Baskerville" w:hAnsi="Book Antiqua" w:cs="Libre Baskerville"/>
          <w:b/>
          <w:color w:val="000000"/>
        </w:rPr>
        <w:t>Open Session</w:t>
      </w:r>
    </w:p>
    <w:p w14:paraId="4154F33A" w14:textId="121FC7DC" w:rsidR="00B767C2" w:rsidRPr="0060134D" w:rsidRDefault="00B767C2" w:rsidP="00B767C2">
      <w:pPr>
        <w:ind w:firstLine="360"/>
        <w:rPr>
          <w:rFonts w:ascii="Book Antiqua" w:hAnsi="Book Antiqua"/>
        </w:rPr>
      </w:pPr>
      <w:r w:rsidRPr="0060134D">
        <w:rPr>
          <w:rFonts w:ascii="Book Antiqua" w:hAnsi="Book Antiqua"/>
        </w:rPr>
        <w:t>Open session began at 9:</w:t>
      </w:r>
      <w:r>
        <w:rPr>
          <w:rFonts w:ascii="Book Antiqua" w:hAnsi="Book Antiqua"/>
        </w:rPr>
        <w:t>50</w:t>
      </w:r>
      <w:r w:rsidRPr="0060134D">
        <w:rPr>
          <w:rFonts w:ascii="Book Antiqua" w:hAnsi="Book Antiqua"/>
        </w:rPr>
        <w:t xml:space="preserve">am. </w:t>
      </w:r>
    </w:p>
    <w:p w14:paraId="7303E204" w14:textId="77777777" w:rsidR="00B767C2" w:rsidRPr="0060134D" w:rsidRDefault="00B767C2" w:rsidP="00B767C2">
      <w:pPr>
        <w:pBdr>
          <w:top w:val="nil"/>
          <w:left w:val="nil"/>
          <w:bottom w:val="nil"/>
          <w:right w:val="nil"/>
          <w:between w:val="nil"/>
        </w:pBdr>
        <w:ind w:left="540"/>
        <w:rPr>
          <w:rFonts w:ascii="Book Antiqua" w:eastAsia="Libre Baskerville" w:hAnsi="Book Antiqua" w:cs="Libre Baskerville"/>
          <w:b/>
          <w:color w:val="000000"/>
        </w:rPr>
      </w:pPr>
    </w:p>
    <w:p w14:paraId="7702AD82" w14:textId="77777777" w:rsidR="00B767C2" w:rsidRPr="0060134D" w:rsidRDefault="00B767C2" w:rsidP="00B767C2">
      <w:pPr>
        <w:pBdr>
          <w:top w:val="nil"/>
          <w:left w:val="nil"/>
          <w:bottom w:val="nil"/>
          <w:right w:val="nil"/>
          <w:between w:val="nil"/>
        </w:pBdr>
        <w:ind w:left="540"/>
        <w:rPr>
          <w:rFonts w:ascii="Book Antiqua" w:eastAsia="Libre Baskerville" w:hAnsi="Book Antiqua" w:cs="Libre Baskerville"/>
          <w:b/>
          <w:color w:val="000000"/>
        </w:rPr>
      </w:pPr>
    </w:p>
    <w:p w14:paraId="3CC75062" w14:textId="77777777" w:rsidR="00B767C2" w:rsidRPr="0060134D" w:rsidRDefault="00B767C2" w:rsidP="00B767C2">
      <w:pPr>
        <w:numPr>
          <w:ilvl w:val="0"/>
          <w:numId w:val="3"/>
        </w:numPr>
        <w:rPr>
          <w:rFonts w:ascii="Book Antiqua" w:eastAsia="Book Antiqua" w:hAnsi="Book Antiqua" w:cs="Book Antiqua"/>
        </w:rPr>
      </w:pPr>
      <w:r w:rsidRPr="0060134D">
        <w:rPr>
          <w:rFonts w:ascii="Book Antiqua" w:eastAsia="Book Antiqua" w:hAnsi="Book Antiqua" w:cs="Book Antiqua"/>
          <w:b/>
        </w:rPr>
        <w:t>P</w:t>
      </w:r>
      <w:r w:rsidRPr="0060134D">
        <w:rPr>
          <w:rFonts w:ascii="Book Antiqua" w:eastAsia="Libre Baskerville" w:hAnsi="Book Antiqua" w:cs="Libre Baskerville"/>
          <w:b/>
          <w:color w:val="000000"/>
        </w:rPr>
        <w:t>ublic Comment on Open Session Agenda Items</w:t>
      </w:r>
    </w:p>
    <w:p w14:paraId="456398B1" w14:textId="77777777" w:rsidR="00B767C2" w:rsidRPr="0060134D" w:rsidRDefault="00B767C2" w:rsidP="00B767C2">
      <w:pPr>
        <w:pStyle w:val="ListParagraph"/>
        <w:ind w:left="540"/>
        <w:rPr>
          <w:rFonts w:ascii="Book Antiqua" w:hAnsi="Book Antiqua"/>
        </w:rPr>
      </w:pPr>
      <w:r w:rsidRPr="0060134D">
        <w:rPr>
          <w:rFonts w:ascii="Book Antiqua" w:hAnsi="Book Antiqua"/>
        </w:rPr>
        <w:t>No public present to comment.</w:t>
      </w:r>
    </w:p>
    <w:p w14:paraId="18E59705" w14:textId="77777777" w:rsidR="00B767C2" w:rsidRPr="0060134D" w:rsidRDefault="00B767C2" w:rsidP="00B767C2">
      <w:pPr>
        <w:pBdr>
          <w:top w:val="nil"/>
          <w:left w:val="nil"/>
          <w:bottom w:val="nil"/>
          <w:right w:val="nil"/>
          <w:between w:val="nil"/>
        </w:pBdr>
        <w:ind w:left="540"/>
        <w:rPr>
          <w:rFonts w:ascii="Book Antiqua" w:eastAsia="Book Antiqua" w:hAnsi="Book Antiqua" w:cs="Book Antiqua"/>
          <w:i/>
          <w:sz w:val="18"/>
          <w:szCs w:val="18"/>
        </w:rPr>
      </w:pPr>
    </w:p>
    <w:p w14:paraId="3ADF50B1" w14:textId="77777777" w:rsidR="00B767C2" w:rsidRPr="0060134D" w:rsidRDefault="00B767C2" w:rsidP="00B767C2">
      <w:pPr>
        <w:pBdr>
          <w:top w:val="nil"/>
          <w:left w:val="nil"/>
          <w:bottom w:val="nil"/>
          <w:right w:val="nil"/>
          <w:between w:val="nil"/>
        </w:pBdr>
        <w:ind w:left="540"/>
        <w:rPr>
          <w:rFonts w:ascii="Book Antiqua" w:eastAsia="Libre Baskerville" w:hAnsi="Book Antiqua" w:cs="Libre Baskerville"/>
          <w:b/>
          <w:color w:val="000000"/>
        </w:rPr>
      </w:pPr>
    </w:p>
    <w:p w14:paraId="242760C8" w14:textId="77777777" w:rsidR="00B767C2" w:rsidRPr="0060134D" w:rsidRDefault="00B767C2" w:rsidP="00B767C2">
      <w:pPr>
        <w:numPr>
          <w:ilvl w:val="0"/>
          <w:numId w:val="3"/>
        </w:numPr>
        <w:rPr>
          <w:rFonts w:ascii="Book Antiqua" w:eastAsia="Libre Baskerville" w:hAnsi="Book Antiqua" w:cs="Libre Baskerville"/>
          <w:b/>
          <w:color w:val="000000"/>
        </w:rPr>
      </w:pPr>
      <w:r w:rsidRPr="0060134D">
        <w:rPr>
          <w:rFonts w:ascii="Book Antiqua" w:eastAsia="Libre Baskerville" w:hAnsi="Book Antiqua" w:cs="Libre Baskerville"/>
          <w:b/>
          <w:color w:val="000000"/>
        </w:rPr>
        <w:t xml:space="preserve">Report of Action Taken in Closed Session  </w:t>
      </w:r>
    </w:p>
    <w:p w14:paraId="15B8A144" w14:textId="53779D3F" w:rsidR="00B767C2" w:rsidRPr="0060134D" w:rsidRDefault="00B767C2" w:rsidP="00B767C2">
      <w:pPr>
        <w:ind w:left="540"/>
        <w:rPr>
          <w:rFonts w:ascii="Book Antiqua" w:eastAsia="Libre Baskerville" w:hAnsi="Book Antiqua" w:cs="Libre Baskerville"/>
          <w:b/>
          <w:sz w:val="28"/>
          <w:szCs w:val="28"/>
        </w:rPr>
      </w:pPr>
      <w:r w:rsidRPr="0060134D">
        <w:rPr>
          <w:rFonts w:ascii="Book Antiqua" w:hAnsi="Book Antiqua"/>
        </w:rPr>
        <w:t xml:space="preserve">Motion was moved to approve settlement authorization number </w:t>
      </w:r>
      <w:r>
        <w:rPr>
          <w:rFonts w:ascii="Book Antiqua" w:hAnsi="Book Antiqua"/>
        </w:rPr>
        <w:t>2207076</w:t>
      </w:r>
      <w:r w:rsidRPr="0060134D">
        <w:rPr>
          <w:rFonts w:ascii="Book Antiqua" w:hAnsi="Book Antiqua"/>
        </w:rPr>
        <w:t>.</w:t>
      </w:r>
    </w:p>
    <w:p w14:paraId="670F618D" w14:textId="77777777" w:rsidR="00B767C2" w:rsidRPr="0060134D" w:rsidRDefault="00B767C2" w:rsidP="00B767C2">
      <w:pPr>
        <w:pStyle w:val="ListParagraph"/>
        <w:ind w:left="540"/>
        <w:rPr>
          <w:rFonts w:ascii="Book Antiqua" w:hAnsi="Book Antiqua"/>
        </w:rPr>
      </w:pPr>
      <w:r w:rsidRPr="0060134D">
        <w:rPr>
          <w:rFonts w:ascii="Book Antiqua" w:hAnsi="Book Antiqua"/>
        </w:rPr>
        <w:t>It was moved by Kevin Collins and seconded by Candi Clark to approve the</w:t>
      </w:r>
      <w:r>
        <w:rPr>
          <w:rFonts w:ascii="Book Antiqua" w:hAnsi="Book Antiqua"/>
        </w:rPr>
        <w:t xml:space="preserve"> settlement authorization.</w:t>
      </w:r>
    </w:p>
    <w:p w14:paraId="541E52BC" w14:textId="20082383" w:rsidR="00B767C2" w:rsidRPr="0060134D" w:rsidRDefault="00B767C2" w:rsidP="00B767C2">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2A58E172" w14:textId="77777777" w:rsidR="00B767C2" w:rsidRPr="0060134D" w:rsidRDefault="00B767C2" w:rsidP="00B767C2">
      <w:pPr>
        <w:pStyle w:val="ListParagraph"/>
        <w:ind w:left="540"/>
        <w:rPr>
          <w:rFonts w:ascii="Book Antiqua" w:hAnsi="Book Antiqua"/>
        </w:rPr>
      </w:pPr>
      <w:r w:rsidRPr="0060134D">
        <w:rPr>
          <w:rFonts w:ascii="Book Antiqua" w:hAnsi="Book Antiqua"/>
        </w:rPr>
        <w:t>Nays: None</w:t>
      </w:r>
    </w:p>
    <w:p w14:paraId="2ECDA284" w14:textId="77777777" w:rsidR="00B767C2" w:rsidRPr="0060134D" w:rsidRDefault="00B767C2" w:rsidP="00B767C2">
      <w:pPr>
        <w:pStyle w:val="ListParagraph"/>
        <w:ind w:left="540"/>
        <w:rPr>
          <w:rFonts w:ascii="Book Antiqua" w:hAnsi="Book Antiqua"/>
        </w:rPr>
      </w:pPr>
      <w:r w:rsidRPr="0060134D">
        <w:rPr>
          <w:rFonts w:ascii="Book Antiqua" w:hAnsi="Book Antiqua"/>
        </w:rPr>
        <w:t>Abstain: None</w:t>
      </w:r>
    </w:p>
    <w:p w14:paraId="57BA2A8A" w14:textId="77777777" w:rsidR="009E79DB" w:rsidRPr="00AF29DC" w:rsidRDefault="009E79DB">
      <w:pPr>
        <w:ind w:left="540"/>
        <w:rPr>
          <w:rFonts w:ascii="Book Antiqua" w:eastAsia="Libre Baskerville" w:hAnsi="Book Antiqua" w:cs="Libre Baskerville"/>
          <w:b/>
          <w:sz w:val="28"/>
          <w:szCs w:val="28"/>
        </w:rPr>
      </w:pPr>
    </w:p>
    <w:p w14:paraId="1BFEE4F3" w14:textId="2DCF0CFE" w:rsidR="009E79DB" w:rsidRDefault="009E79DB">
      <w:pPr>
        <w:ind w:left="540"/>
        <w:rPr>
          <w:rFonts w:ascii="Book Antiqua" w:eastAsia="Libre Baskerville" w:hAnsi="Book Antiqua" w:cs="Libre Baskerville"/>
          <w:b/>
          <w:sz w:val="28"/>
          <w:szCs w:val="28"/>
        </w:rPr>
      </w:pPr>
    </w:p>
    <w:p w14:paraId="7B32443C" w14:textId="77777777" w:rsidR="0001712B" w:rsidRPr="00AF29DC" w:rsidRDefault="0001712B">
      <w:pPr>
        <w:ind w:left="540"/>
        <w:rPr>
          <w:rFonts w:ascii="Book Antiqua" w:eastAsia="Libre Baskerville" w:hAnsi="Book Antiqua" w:cs="Libre Baskerville"/>
          <w:b/>
          <w:sz w:val="28"/>
          <w:szCs w:val="28"/>
        </w:rPr>
      </w:pPr>
    </w:p>
    <w:p w14:paraId="1CA1F893"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Approval of Minutes</w:t>
      </w:r>
    </w:p>
    <w:p w14:paraId="0CC9DF05" w14:textId="7D254E12" w:rsidR="009E79DB" w:rsidRDefault="00B767C2" w:rsidP="00AF60C0">
      <w:pPr>
        <w:pBdr>
          <w:top w:val="nil"/>
          <w:left w:val="nil"/>
          <w:bottom w:val="nil"/>
          <w:right w:val="nil"/>
          <w:between w:val="nil"/>
        </w:pBdr>
        <w:ind w:left="540"/>
        <w:rPr>
          <w:rFonts w:ascii="Book Antiqua" w:eastAsia="Libre Baskerville" w:hAnsi="Book Antiqua" w:cs="Libre Baskerville"/>
        </w:rPr>
      </w:pPr>
      <w:r w:rsidRPr="004565AB">
        <w:rPr>
          <w:rFonts w:ascii="Book Antiqua" w:hAnsi="Book Antiqua"/>
        </w:rPr>
        <w:t>It was moved by Kevin Collins and seconded by Jackie Kim to approve the</w:t>
      </w:r>
      <w:r>
        <w:rPr>
          <w:rFonts w:ascii="Book Antiqua" w:hAnsi="Book Antiqua"/>
        </w:rPr>
        <w:t xml:space="preserve"> meeting minutes</w:t>
      </w:r>
      <w:r w:rsidRPr="004565AB">
        <w:rPr>
          <w:rFonts w:ascii="Book Antiqua" w:hAnsi="Book Antiqua"/>
        </w:rPr>
        <w:t xml:space="preserve"> </w:t>
      </w:r>
      <w:r w:rsidRPr="004565AB">
        <w:rPr>
          <w:rFonts w:ascii="Book Antiqua" w:eastAsia="Libre Baskerville" w:hAnsi="Book Antiqua" w:cs="Libre Baskerville"/>
          <w:color w:val="000000"/>
        </w:rPr>
        <w:t xml:space="preserve">from </w:t>
      </w:r>
      <w:r w:rsidR="00DF102D" w:rsidRPr="0001712B">
        <w:rPr>
          <w:rFonts w:ascii="Book Antiqua" w:eastAsia="Libre Baskerville" w:hAnsi="Book Antiqua" w:cs="Libre Baskerville"/>
          <w:color w:val="000000"/>
        </w:rPr>
        <w:t xml:space="preserve">February </w:t>
      </w:r>
      <w:r w:rsidR="005F3B24">
        <w:rPr>
          <w:rFonts w:ascii="Book Antiqua" w:eastAsia="Libre Baskerville" w:hAnsi="Book Antiqua" w:cs="Libre Baskerville"/>
        </w:rPr>
        <w:t>17</w:t>
      </w:r>
      <w:r w:rsidR="00DF102D" w:rsidRPr="0001712B">
        <w:rPr>
          <w:rFonts w:ascii="Book Antiqua" w:eastAsia="Libre Baskerville" w:hAnsi="Book Antiqua" w:cs="Libre Baskerville"/>
          <w:color w:val="000000"/>
        </w:rPr>
        <w:t>, 20</w:t>
      </w:r>
      <w:r w:rsidR="00DF102D" w:rsidRPr="0001712B">
        <w:rPr>
          <w:rFonts w:ascii="Book Antiqua" w:eastAsia="Libre Baskerville" w:hAnsi="Book Antiqua" w:cs="Libre Baskerville"/>
        </w:rPr>
        <w:t>2</w:t>
      </w:r>
      <w:r w:rsidR="005F3B24">
        <w:rPr>
          <w:rFonts w:ascii="Book Antiqua" w:eastAsia="Libre Baskerville" w:hAnsi="Book Antiqua" w:cs="Libre Baskerville"/>
        </w:rPr>
        <w:t>2.</w:t>
      </w:r>
    </w:p>
    <w:p w14:paraId="44CCDFE3" w14:textId="77777777" w:rsidR="00B767C2" w:rsidRPr="0060134D" w:rsidRDefault="00B767C2" w:rsidP="00B767C2">
      <w:pPr>
        <w:pStyle w:val="ListParagraph"/>
        <w:ind w:left="540"/>
        <w:rPr>
          <w:rFonts w:ascii="Book Antiqua" w:hAnsi="Book Antiqua"/>
        </w:rPr>
      </w:pPr>
      <w:r w:rsidRPr="0060134D">
        <w:rPr>
          <w:rFonts w:ascii="Book Antiqua" w:hAnsi="Book Antiqua"/>
        </w:rPr>
        <w:t>Ayes: Heldman, Clark, Kim, Collins</w:t>
      </w:r>
    </w:p>
    <w:p w14:paraId="02B5F3F7" w14:textId="77777777" w:rsidR="00B767C2" w:rsidRPr="0060134D" w:rsidRDefault="00B767C2" w:rsidP="00B767C2">
      <w:pPr>
        <w:pStyle w:val="ListParagraph"/>
        <w:ind w:left="540"/>
        <w:rPr>
          <w:rFonts w:ascii="Book Antiqua" w:hAnsi="Book Antiqua"/>
        </w:rPr>
      </w:pPr>
      <w:r w:rsidRPr="0060134D">
        <w:rPr>
          <w:rFonts w:ascii="Book Antiqua" w:hAnsi="Book Antiqua"/>
        </w:rPr>
        <w:t>Nays: None</w:t>
      </w:r>
    </w:p>
    <w:p w14:paraId="195CFECF" w14:textId="4A5A4ABC" w:rsidR="00B767C2" w:rsidRPr="0060134D" w:rsidRDefault="00B767C2" w:rsidP="00B767C2">
      <w:pPr>
        <w:pStyle w:val="ListParagraph"/>
        <w:ind w:left="540"/>
        <w:rPr>
          <w:rFonts w:ascii="Book Antiqua" w:hAnsi="Book Antiqua"/>
        </w:rPr>
      </w:pPr>
      <w:r w:rsidRPr="0060134D">
        <w:rPr>
          <w:rFonts w:ascii="Book Antiqua" w:hAnsi="Book Antiqua"/>
        </w:rPr>
        <w:t xml:space="preserve">Abstain: </w:t>
      </w:r>
      <w:r>
        <w:rPr>
          <w:rFonts w:ascii="Book Antiqua" w:hAnsi="Book Antiqua"/>
        </w:rPr>
        <w:t>Kinder</w:t>
      </w:r>
    </w:p>
    <w:p w14:paraId="1B3113AF" w14:textId="77777777" w:rsidR="00B767C2" w:rsidRPr="00AF29DC" w:rsidRDefault="00B767C2">
      <w:pPr>
        <w:pBdr>
          <w:top w:val="nil"/>
          <w:left w:val="nil"/>
          <w:bottom w:val="nil"/>
          <w:right w:val="nil"/>
          <w:between w:val="nil"/>
        </w:pBdr>
        <w:ind w:left="540"/>
        <w:rPr>
          <w:rFonts w:ascii="Book Antiqua" w:eastAsia="Libre Baskerville" w:hAnsi="Book Antiqua" w:cs="Libre Baskerville"/>
          <w:color w:val="000000"/>
        </w:rPr>
      </w:pPr>
    </w:p>
    <w:p w14:paraId="377D7E76" w14:textId="77777777" w:rsidR="009E79DB" w:rsidRPr="00AF29DC" w:rsidRDefault="009E79DB">
      <w:pPr>
        <w:pBdr>
          <w:top w:val="nil"/>
          <w:left w:val="nil"/>
          <w:bottom w:val="nil"/>
          <w:right w:val="nil"/>
          <w:between w:val="nil"/>
        </w:pBdr>
        <w:ind w:left="720"/>
        <w:rPr>
          <w:rFonts w:ascii="Book Antiqua" w:eastAsia="Libre Baskerville" w:hAnsi="Book Antiqua" w:cs="Libre Baskerville"/>
          <w:b/>
          <w:color w:val="000000"/>
        </w:rPr>
      </w:pPr>
    </w:p>
    <w:p w14:paraId="64693ED2" w14:textId="77777777" w:rsidR="009E79DB" w:rsidRPr="00AF29DC" w:rsidRDefault="009E79DB">
      <w:pPr>
        <w:pBdr>
          <w:top w:val="nil"/>
          <w:left w:val="nil"/>
          <w:bottom w:val="nil"/>
          <w:right w:val="nil"/>
          <w:between w:val="nil"/>
        </w:pBdr>
        <w:ind w:left="720"/>
        <w:rPr>
          <w:rFonts w:ascii="Book Antiqua" w:eastAsia="Libre Baskerville" w:hAnsi="Book Antiqua" w:cs="Libre Baskerville"/>
          <w:b/>
          <w:color w:val="000000"/>
        </w:rPr>
      </w:pPr>
    </w:p>
    <w:p w14:paraId="349BE2D8" w14:textId="77777777" w:rsidR="009E79DB" w:rsidRPr="00AF29DC" w:rsidRDefault="009E79DB">
      <w:pPr>
        <w:pBdr>
          <w:top w:val="nil"/>
          <w:left w:val="nil"/>
          <w:bottom w:val="nil"/>
          <w:right w:val="nil"/>
          <w:between w:val="nil"/>
        </w:pBdr>
        <w:ind w:left="720"/>
        <w:rPr>
          <w:rFonts w:ascii="Book Antiqua" w:eastAsia="Libre Baskerville" w:hAnsi="Book Antiqua" w:cs="Libre Baskerville"/>
          <w:b/>
          <w:color w:val="000000"/>
        </w:rPr>
      </w:pPr>
    </w:p>
    <w:p w14:paraId="5B5A492A" w14:textId="77777777" w:rsidR="009E79DB" w:rsidRPr="00AF29DC" w:rsidRDefault="009E79DB">
      <w:pPr>
        <w:pBdr>
          <w:top w:val="nil"/>
          <w:left w:val="nil"/>
          <w:bottom w:val="nil"/>
          <w:right w:val="nil"/>
          <w:between w:val="nil"/>
        </w:pBdr>
        <w:ind w:left="720"/>
        <w:rPr>
          <w:rFonts w:ascii="Book Antiqua" w:eastAsia="Libre Baskerville" w:hAnsi="Book Antiqua" w:cs="Libre Baskerville"/>
          <w:b/>
          <w:color w:val="000000"/>
        </w:rPr>
      </w:pPr>
    </w:p>
    <w:p w14:paraId="31B5C226" w14:textId="236AA33C" w:rsidR="009E79DB" w:rsidRDefault="00DF102D">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 xml:space="preserve">General </w:t>
      </w:r>
    </w:p>
    <w:p w14:paraId="4D0503B2" w14:textId="546BA7C4" w:rsidR="001B05C2" w:rsidRDefault="001B05C2">
      <w:pPr>
        <w:ind w:left="540"/>
        <w:rPr>
          <w:rFonts w:ascii="Book Antiqua" w:eastAsia="Libre Baskerville" w:hAnsi="Book Antiqua" w:cs="Libre Baskerville"/>
          <w:b/>
          <w:sz w:val="28"/>
          <w:szCs w:val="28"/>
          <w:u w:val="single"/>
        </w:rPr>
      </w:pPr>
    </w:p>
    <w:p w14:paraId="410FFDD1" w14:textId="77777777" w:rsidR="001B05C2" w:rsidRPr="00AF29DC" w:rsidRDefault="001B05C2">
      <w:pPr>
        <w:ind w:left="540"/>
        <w:rPr>
          <w:rFonts w:ascii="Book Antiqua" w:eastAsia="Libre Baskerville" w:hAnsi="Book Antiqua" w:cs="Libre Baskerville"/>
          <w:b/>
          <w:sz w:val="28"/>
          <w:szCs w:val="28"/>
          <w:u w:val="single"/>
        </w:rPr>
      </w:pPr>
    </w:p>
    <w:p w14:paraId="24E6093E" w14:textId="77777777" w:rsidR="009E79DB" w:rsidRPr="00AF29DC" w:rsidRDefault="009E79DB">
      <w:pPr>
        <w:ind w:left="540"/>
        <w:rPr>
          <w:rFonts w:ascii="Book Antiqua" w:eastAsia="Libre Baskerville" w:hAnsi="Book Antiqua" w:cs="Libre Baskerville"/>
          <w:b/>
          <w:sz w:val="28"/>
          <w:szCs w:val="28"/>
          <w:u w:val="single"/>
        </w:rPr>
      </w:pPr>
    </w:p>
    <w:p w14:paraId="1DD0BA72" w14:textId="77777777" w:rsidR="001B05C2" w:rsidRPr="00C50A23" w:rsidRDefault="001B05C2" w:rsidP="001B05C2">
      <w:pPr>
        <w:numPr>
          <w:ilvl w:val="0"/>
          <w:numId w:val="3"/>
        </w:numPr>
        <w:rPr>
          <w:rFonts w:ascii="Book Antiqua" w:hAnsi="Book Antiqua"/>
          <w:b/>
          <w:u w:val="single"/>
        </w:rPr>
      </w:pPr>
      <w:r>
        <w:rPr>
          <w:rFonts w:ascii="Book Antiqua" w:hAnsi="Book Antiqua"/>
          <w:b/>
        </w:rPr>
        <w:t>Executive Committee Membership</w:t>
      </w:r>
    </w:p>
    <w:p w14:paraId="6CA95FF5" w14:textId="56C22640" w:rsidR="00AF60C0" w:rsidRPr="00AF60C0" w:rsidRDefault="00AF60C0" w:rsidP="00AF60C0">
      <w:pPr>
        <w:pStyle w:val="ListParagraph"/>
        <w:ind w:left="540"/>
        <w:rPr>
          <w:rFonts w:ascii="Book Antiqua" w:hAnsi="Book Antiqua"/>
        </w:rPr>
      </w:pPr>
      <w:r w:rsidRPr="00AF60C0">
        <w:rPr>
          <w:rFonts w:ascii="Book Antiqua" w:hAnsi="Book Antiqua"/>
        </w:rPr>
        <w:t xml:space="preserve">The Executive Committee has suggested recruiting </w:t>
      </w:r>
      <w:r>
        <w:rPr>
          <w:rFonts w:ascii="Book Antiqua" w:hAnsi="Book Antiqua"/>
        </w:rPr>
        <w:t>Pleasanton USD</w:t>
      </w:r>
      <w:r w:rsidRPr="00AF60C0">
        <w:rPr>
          <w:rFonts w:ascii="Book Antiqua" w:hAnsi="Book Antiqua"/>
        </w:rPr>
        <w:t xml:space="preserve"> to the Executive Committee. </w:t>
      </w:r>
      <w:r>
        <w:rPr>
          <w:rFonts w:ascii="Book Antiqua" w:hAnsi="Book Antiqua"/>
        </w:rPr>
        <w:t xml:space="preserve">Livermore JUSD, New Haven </w:t>
      </w:r>
      <w:proofErr w:type="gramStart"/>
      <w:r>
        <w:rPr>
          <w:rFonts w:ascii="Book Antiqua" w:hAnsi="Book Antiqua"/>
        </w:rPr>
        <w:t>USD</w:t>
      </w:r>
      <w:proofErr w:type="gramEnd"/>
      <w:r w:rsidRPr="00AF60C0">
        <w:rPr>
          <w:rFonts w:ascii="Book Antiqua" w:hAnsi="Book Antiqua"/>
        </w:rPr>
        <w:t xml:space="preserve"> and San Leandro </w:t>
      </w:r>
      <w:r>
        <w:rPr>
          <w:rFonts w:ascii="Book Antiqua" w:hAnsi="Book Antiqua"/>
        </w:rPr>
        <w:t xml:space="preserve">USD </w:t>
      </w:r>
      <w:r w:rsidRPr="00AF60C0">
        <w:rPr>
          <w:rFonts w:ascii="Book Antiqua" w:hAnsi="Book Antiqua"/>
        </w:rPr>
        <w:t>has agreed to continue sitting on the committee.</w:t>
      </w:r>
    </w:p>
    <w:p w14:paraId="27FD5668" w14:textId="51ADC09A" w:rsidR="009E79DB" w:rsidRDefault="009E79DB">
      <w:pPr>
        <w:ind w:left="540"/>
        <w:rPr>
          <w:rFonts w:ascii="Book Antiqua" w:eastAsia="Libre Baskerville" w:hAnsi="Book Antiqua" w:cs="Libre Baskerville"/>
          <w:b/>
          <w:sz w:val="28"/>
          <w:szCs w:val="28"/>
          <w:u w:val="single"/>
        </w:rPr>
      </w:pPr>
    </w:p>
    <w:p w14:paraId="11C2AEFD" w14:textId="77777777" w:rsidR="005F3B24" w:rsidRPr="00AF29DC" w:rsidRDefault="005F3B24">
      <w:pPr>
        <w:ind w:left="540"/>
        <w:rPr>
          <w:rFonts w:ascii="Book Antiqua" w:eastAsia="Libre Baskerville" w:hAnsi="Book Antiqua" w:cs="Libre Baskerville"/>
          <w:b/>
          <w:sz w:val="28"/>
          <w:szCs w:val="28"/>
          <w:u w:val="single"/>
        </w:rPr>
      </w:pPr>
    </w:p>
    <w:p w14:paraId="3CE8A72D"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Third Quarter Investment Report</w:t>
      </w:r>
    </w:p>
    <w:p w14:paraId="38129366" w14:textId="21578310" w:rsidR="00153E52" w:rsidRPr="00F54C9C" w:rsidRDefault="00153E52" w:rsidP="00153E52">
      <w:pPr>
        <w:pStyle w:val="ListParagraph"/>
        <w:ind w:left="540"/>
        <w:rPr>
          <w:rFonts w:ascii="Book Antiqua" w:eastAsia="Libre Baskerville" w:hAnsi="Book Antiqua" w:cs="Libre Baskerville"/>
        </w:rPr>
      </w:pPr>
      <w:r>
        <w:rPr>
          <w:rFonts w:ascii="Book Antiqua" w:eastAsia="Libre Baskerville" w:hAnsi="Book Antiqua" w:cs="Libre Baskerville"/>
        </w:rPr>
        <w:t>Cary Allison</w:t>
      </w:r>
      <w:r w:rsidRPr="00F54C9C">
        <w:rPr>
          <w:rFonts w:ascii="Book Antiqua" w:eastAsia="Libre Baskerville" w:hAnsi="Book Antiqua" w:cs="Libre Baskerville"/>
        </w:rPr>
        <w:t xml:space="preserve"> from Morgan Stanley review</w:t>
      </w:r>
      <w:r>
        <w:rPr>
          <w:rFonts w:ascii="Book Antiqua" w:eastAsia="Libre Baskerville" w:hAnsi="Book Antiqua" w:cs="Libre Baskerville"/>
        </w:rPr>
        <w:t>ed</w:t>
      </w:r>
      <w:r w:rsidRPr="00F54C9C">
        <w:rPr>
          <w:rFonts w:ascii="Book Antiqua" w:eastAsia="Libre Baskerville" w:hAnsi="Book Antiqua" w:cs="Libre Baskerville"/>
        </w:rPr>
        <w:t xml:space="preserve"> the 202</w:t>
      </w:r>
      <w:r>
        <w:rPr>
          <w:rFonts w:ascii="Book Antiqua" w:eastAsia="Libre Baskerville" w:hAnsi="Book Antiqua" w:cs="Libre Baskerville"/>
        </w:rPr>
        <w:t>1</w:t>
      </w:r>
      <w:r w:rsidRPr="00F54C9C">
        <w:rPr>
          <w:rFonts w:ascii="Book Antiqua" w:eastAsia="Libre Baskerville" w:hAnsi="Book Antiqua" w:cs="Libre Baskerville"/>
        </w:rPr>
        <w:t>/2</w:t>
      </w:r>
      <w:r>
        <w:rPr>
          <w:rFonts w:ascii="Book Antiqua" w:eastAsia="Libre Baskerville" w:hAnsi="Book Antiqua" w:cs="Libre Baskerville"/>
        </w:rPr>
        <w:t>2</w:t>
      </w:r>
      <w:r w:rsidRPr="00F54C9C">
        <w:rPr>
          <w:rFonts w:ascii="Book Antiqua" w:eastAsia="Libre Baskerville" w:hAnsi="Book Antiqua" w:cs="Libre Baskerville"/>
        </w:rPr>
        <w:t xml:space="preserve"> third quarter investment report</w:t>
      </w:r>
      <w:r>
        <w:rPr>
          <w:rFonts w:ascii="Book Antiqua" w:eastAsia="Libre Baskerville" w:hAnsi="Book Antiqua" w:cs="Libre Baskerville"/>
        </w:rPr>
        <w:t xml:space="preserve"> with t</w:t>
      </w:r>
      <w:r w:rsidRPr="00F54C9C">
        <w:rPr>
          <w:rFonts w:ascii="Book Antiqua" w:eastAsia="Libre Baskerville" w:hAnsi="Book Antiqua" w:cs="Libre Baskerville"/>
        </w:rPr>
        <w:t>he Executive Committee</w:t>
      </w:r>
      <w:r>
        <w:rPr>
          <w:rFonts w:ascii="Book Antiqua" w:eastAsia="Libre Baskerville" w:hAnsi="Book Antiqua" w:cs="Libre Baskerville"/>
        </w:rPr>
        <w:t>.</w:t>
      </w:r>
    </w:p>
    <w:p w14:paraId="7928A086" w14:textId="436B2CD7" w:rsidR="002255DA" w:rsidRDefault="0092597F" w:rsidP="005F3B24">
      <w:pPr>
        <w:rPr>
          <w:rFonts w:ascii="Book Antiqua" w:eastAsia="Libre Baskerville" w:hAnsi="Book Antiqua" w:cs="Libre Baskerville"/>
          <w:b/>
          <w:i/>
        </w:rPr>
      </w:pPr>
      <w:r>
        <w:rPr>
          <w:rFonts w:ascii="Book Antiqua" w:eastAsia="Libre Baskerville" w:hAnsi="Book Antiqua" w:cs="Libre Baskerville"/>
          <w:b/>
          <w:i/>
          <w:noProof/>
        </w:rPr>
        <w:lastRenderedPageBreak/>
        <w:drawing>
          <wp:inline distT="0" distB="0" distL="0" distR="0" wp14:anchorId="642ED630" wp14:editId="51BFBAB9">
            <wp:extent cx="4686300" cy="45085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86300" cy="4508500"/>
                    </a:xfrm>
                    <a:prstGeom prst="rect">
                      <a:avLst/>
                    </a:prstGeom>
                  </pic:spPr>
                </pic:pic>
              </a:graphicData>
            </a:graphic>
          </wp:inline>
        </w:drawing>
      </w:r>
    </w:p>
    <w:p w14:paraId="01A40196" w14:textId="0BDD83EE" w:rsidR="0092597F" w:rsidRDefault="0092597F" w:rsidP="005F3B24">
      <w:pPr>
        <w:rPr>
          <w:rFonts w:ascii="Book Antiqua" w:eastAsia="Libre Baskerville" w:hAnsi="Book Antiqua" w:cs="Libre Baskerville"/>
          <w:b/>
          <w:i/>
        </w:rPr>
      </w:pPr>
    </w:p>
    <w:p w14:paraId="31AFD730" w14:textId="29EC0927" w:rsidR="0092597F" w:rsidRPr="00F54C9C" w:rsidRDefault="0092597F" w:rsidP="0092597F">
      <w:pPr>
        <w:pStyle w:val="ListParagraph"/>
        <w:ind w:left="540"/>
        <w:rPr>
          <w:rFonts w:ascii="Book Antiqua" w:hAnsi="Book Antiqua"/>
        </w:rPr>
      </w:pPr>
      <w:r w:rsidRPr="00F54C9C">
        <w:rPr>
          <w:rFonts w:ascii="Book Antiqua" w:hAnsi="Book Antiqua"/>
        </w:rPr>
        <w:t xml:space="preserve">It was moved by Kevin Collins and seconded by </w:t>
      </w:r>
      <w:r>
        <w:rPr>
          <w:rFonts w:ascii="Book Antiqua" w:hAnsi="Book Antiqua"/>
        </w:rPr>
        <w:t>Jackie</w:t>
      </w:r>
      <w:r w:rsidRPr="00F54C9C">
        <w:rPr>
          <w:rFonts w:ascii="Book Antiqua" w:hAnsi="Book Antiqua"/>
        </w:rPr>
        <w:t xml:space="preserve"> </w:t>
      </w:r>
      <w:r>
        <w:rPr>
          <w:rFonts w:ascii="Book Antiqua" w:hAnsi="Book Antiqua"/>
        </w:rPr>
        <w:t>Kim</w:t>
      </w:r>
      <w:r w:rsidRPr="00F54C9C">
        <w:rPr>
          <w:rFonts w:ascii="Book Antiqua" w:hAnsi="Book Antiqua"/>
        </w:rPr>
        <w:t xml:space="preserve"> to recommend approval of the third quarter investment report as presented to the Full Board.</w:t>
      </w:r>
    </w:p>
    <w:p w14:paraId="1A449DAC" w14:textId="3845E46F" w:rsidR="0092597F" w:rsidRPr="0060134D" w:rsidRDefault="0092597F" w:rsidP="0092597F">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55619B29" w14:textId="77777777" w:rsidR="0092597F" w:rsidRPr="0060134D" w:rsidRDefault="0092597F" w:rsidP="0092597F">
      <w:pPr>
        <w:pStyle w:val="ListParagraph"/>
        <w:ind w:left="540"/>
        <w:rPr>
          <w:rFonts w:ascii="Book Antiqua" w:hAnsi="Book Antiqua"/>
        </w:rPr>
      </w:pPr>
      <w:r w:rsidRPr="0060134D">
        <w:rPr>
          <w:rFonts w:ascii="Book Antiqua" w:hAnsi="Book Antiqua"/>
        </w:rPr>
        <w:t>Nays: None</w:t>
      </w:r>
    </w:p>
    <w:p w14:paraId="1C8A5F45" w14:textId="082103C0" w:rsidR="0092597F" w:rsidRPr="0060134D" w:rsidRDefault="0092597F" w:rsidP="0092597F">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4C1AE9EC" w14:textId="77777777" w:rsidR="0092597F" w:rsidRPr="00AF29DC" w:rsidRDefault="0092597F" w:rsidP="005F3B24">
      <w:pPr>
        <w:rPr>
          <w:rFonts w:ascii="Book Antiqua" w:eastAsia="Libre Baskerville" w:hAnsi="Book Antiqua" w:cs="Libre Baskerville"/>
          <w:b/>
          <w:i/>
        </w:rPr>
      </w:pPr>
    </w:p>
    <w:p w14:paraId="297CACC6" w14:textId="77777777" w:rsidR="009E79DB" w:rsidRPr="00AF29DC" w:rsidRDefault="009E79DB">
      <w:pPr>
        <w:rPr>
          <w:rFonts w:ascii="Book Antiqua" w:eastAsia="Libre Baskerville" w:hAnsi="Book Antiqua" w:cs="Libre Baskerville"/>
          <w:b/>
          <w:sz w:val="28"/>
          <w:szCs w:val="28"/>
        </w:rPr>
      </w:pPr>
    </w:p>
    <w:p w14:paraId="2EFCFB40"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Third Quarter Financial Report</w:t>
      </w:r>
    </w:p>
    <w:p w14:paraId="3870D7EC" w14:textId="5D496FF9" w:rsidR="0092597F" w:rsidRDefault="0092597F" w:rsidP="0092597F">
      <w:pPr>
        <w:pStyle w:val="ListParagraph"/>
        <w:ind w:left="540"/>
        <w:rPr>
          <w:rFonts w:ascii="Book Antiqua" w:hAnsi="Book Antiqua"/>
        </w:rPr>
      </w:pPr>
      <w:r w:rsidRPr="004632C3">
        <w:rPr>
          <w:rFonts w:ascii="Book Antiqua" w:hAnsi="Book Antiqua"/>
        </w:rPr>
        <w:t xml:space="preserve">Laurena </w:t>
      </w:r>
      <w:proofErr w:type="spellStart"/>
      <w:r w:rsidRPr="004632C3">
        <w:rPr>
          <w:rFonts w:ascii="Book Antiqua" w:hAnsi="Book Antiqua"/>
        </w:rPr>
        <w:t>Grabert</w:t>
      </w:r>
      <w:proofErr w:type="spellEnd"/>
      <w:r w:rsidRPr="004632C3">
        <w:rPr>
          <w:rFonts w:ascii="Book Antiqua" w:hAnsi="Book Antiqua"/>
        </w:rPr>
        <w:t xml:space="preserve"> from SETECH presented the 20</w:t>
      </w:r>
      <w:r>
        <w:rPr>
          <w:rFonts w:ascii="Book Antiqua" w:hAnsi="Book Antiqua"/>
        </w:rPr>
        <w:t>21</w:t>
      </w:r>
      <w:r w:rsidRPr="004632C3">
        <w:rPr>
          <w:rFonts w:ascii="Book Antiqua" w:hAnsi="Book Antiqua"/>
        </w:rPr>
        <w:t>/202</w:t>
      </w:r>
      <w:r>
        <w:rPr>
          <w:rFonts w:ascii="Book Antiqua" w:hAnsi="Book Antiqua"/>
        </w:rPr>
        <w:t>2</w:t>
      </w:r>
      <w:r w:rsidRPr="004632C3">
        <w:rPr>
          <w:rFonts w:ascii="Book Antiqua" w:hAnsi="Book Antiqua"/>
        </w:rPr>
        <w:t xml:space="preserve"> third quarter financial report.  </w:t>
      </w:r>
    </w:p>
    <w:p w14:paraId="65597906" w14:textId="18891BB1" w:rsidR="0092597F" w:rsidRDefault="0092597F" w:rsidP="0092597F">
      <w:pPr>
        <w:pStyle w:val="ListParagraph"/>
        <w:ind w:left="540"/>
        <w:rPr>
          <w:rFonts w:ascii="Book Antiqua" w:hAnsi="Book Antiqua"/>
        </w:rPr>
      </w:pPr>
      <w:r>
        <w:rPr>
          <w:rFonts w:ascii="Book Antiqua" w:hAnsi="Book Antiqua"/>
          <w:noProof/>
        </w:rPr>
        <w:lastRenderedPageBreak/>
        <w:drawing>
          <wp:inline distT="0" distB="0" distL="0" distR="0" wp14:anchorId="401BDEB2" wp14:editId="63746805">
            <wp:extent cx="4597400" cy="61849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97400" cy="6184900"/>
                    </a:xfrm>
                    <a:prstGeom prst="rect">
                      <a:avLst/>
                    </a:prstGeom>
                  </pic:spPr>
                </pic:pic>
              </a:graphicData>
            </a:graphic>
          </wp:inline>
        </w:drawing>
      </w:r>
    </w:p>
    <w:p w14:paraId="6B647840" w14:textId="08B79D14" w:rsidR="0092597F" w:rsidRDefault="0092597F" w:rsidP="0092597F">
      <w:pPr>
        <w:pStyle w:val="ListParagraph"/>
        <w:ind w:left="540"/>
        <w:rPr>
          <w:rFonts w:ascii="Book Antiqua" w:hAnsi="Book Antiqua"/>
        </w:rPr>
      </w:pPr>
      <w:r w:rsidRPr="00736344">
        <w:rPr>
          <w:rFonts w:ascii="Book Antiqua" w:hAnsi="Book Antiqua"/>
        </w:rPr>
        <w:t xml:space="preserve">It was moved by </w:t>
      </w:r>
      <w:r>
        <w:rPr>
          <w:rFonts w:ascii="Book Antiqua" w:hAnsi="Book Antiqua"/>
        </w:rPr>
        <w:t>Kevin Collins</w:t>
      </w:r>
      <w:r w:rsidRPr="00736344">
        <w:rPr>
          <w:rFonts w:ascii="Book Antiqua" w:hAnsi="Book Antiqua"/>
        </w:rPr>
        <w:t xml:space="preserve"> and seconded by </w:t>
      </w:r>
      <w:r>
        <w:rPr>
          <w:rFonts w:ascii="Book Antiqua" w:hAnsi="Book Antiqua"/>
        </w:rPr>
        <w:t>Susan Kinder</w:t>
      </w:r>
      <w:r w:rsidRPr="00736344">
        <w:rPr>
          <w:rFonts w:ascii="Book Antiqua" w:hAnsi="Book Antiqua"/>
        </w:rPr>
        <w:t xml:space="preserve"> to recommend approval of the third quarter financial report as presented to the Full Board.</w:t>
      </w:r>
    </w:p>
    <w:p w14:paraId="4C653054" w14:textId="77777777" w:rsidR="0092597F" w:rsidRPr="0060134D" w:rsidRDefault="0092597F" w:rsidP="0092597F">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60FBD830" w14:textId="77777777" w:rsidR="0092597F" w:rsidRPr="0060134D" w:rsidRDefault="0092597F" w:rsidP="0092597F">
      <w:pPr>
        <w:pStyle w:val="ListParagraph"/>
        <w:ind w:left="540"/>
        <w:rPr>
          <w:rFonts w:ascii="Book Antiqua" w:hAnsi="Book Antiqua"/>
        </w:rPr>
      </w:pPr>
      <w:r w:rsidRPr="0060134D">
        <w:rPr>
          <w:rFonts w:ascii="Book Antiqua" w:hAnsi="Book Antiqua"/>
        </w:rPr>
        <w:t>Nays: None</w:t>
      </w:r>
    </w:p>
    <w:p w14:paraId="38A182D4" w14:textId="77777777" w:rsidR="0092597F" w:rsidRPr="0060134D" w:rsidRDefault="0092597F" w:rsidP="0092597F">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711AEA2" w14:textId="77777777" w:rsidR="0092597F" w:rsidRPr="00736344" w:rsidRDefault="0092597F" w:rsidP="0092597F">
      <w:pPr>
        <w:pStyle w:val="ListParagraph"/>
        <w:ind w:left="540"/>
        <w:rPr>
          <w:rFonts w:ascii="Book Antiqua" w:hAnsi="Book Antiqua"/>
        </w:rPr>
      </w:pPr>
    </w:p>
    <w:p w14:paraId="5EF801A8" w14:textId="77777777" w:rsidR="0092597F" w:rsidRPr="004632C3" w:rsidRDefault="0092597F" w:rsidP="0092597F">
      <w:pPr>
        <w:pStyle w:val="ListParagraph"/>
        <w:ind w:left="540"/>
        <w:rPr>
          <w:rFonts w:ascii="Book Antiqua" w:hAnsi="Book Antiqua"/>
        </w:rPr>
      </w:pPr>
    </w:p>
    <w:p w14:paraId="48283D1E" w14:textId="77777777" w:rsidR="007A0080" w:rsidRPr="007A0080" w:rsidRDefault="007A0080" w:rsidP="007A0080">
      <w:pPr>
        <w:ind w:left="540"/>
        <w:rPr>
          <w:rFonts w:ascii="Book Antiqua" w:eastAsia="Libre Baskerville" w:hAnsi="Book Antiqua" w:cs="Libre Baskerville"/>
          <w:b/>
          <w:i/>
        </w:rPr>
      </w:pPr>
    </w:p>
    <w:p w14:paraId="49088786" w14:textId="75AEF433"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Budget 202</w:t>
      </w:r>
      <w:r w:rsidR="005F3B24">
        <w:rPr>
          <w:rFonts w:ascii="Book Antiqua" w:eastAsia="Libre Baskerville" w:hAnsi="Book Antiqua" w:cs="Libre Baskerville"/>
          <w:b/>
        </w:rPr>
        <w:t>2</w:t>
      </w:r>
      <w:r w:rsidRPr="00AF29DC">
        <w:rPr>
          <w:rFonts w:ascii="Book Antiqua" w:eastAsia="Libre Baskerville" w:hAnsi="Book Antiqua" w:cs="Libre Baskerville"/>
          <w:b/>
        </w:rPr>
        <w:t>/202</w:t>
      </w:r>
      <w:r w:rsidR="005F3B24">
        <w:rPr>
          <w:rFonts w:ascii="Book Antiqua" w:eastAsia="Libre Baskerville" w:hAnsi="Book Antiqua" w:cs="Libre Baskerville"/>
          <w:b/>
        </w:rPr>
        <w:t>3</w:t>
      </w:r>
    </w:p>
    <w:p w14:paraId="226C6D01" w14:textId="065D8138" w:rsidR="00B84B24" w:rsidRPr="00514B2D" w:rsidRDefault="00B84B24" w:rsidP="00B84B24">
      <w:pPr>
        <w:pStyle w:val="ListParagraph"/>
        <w:ind w:left="540"/>
        <w:rPr>
          <w:rFonts w:ascii="Baskerville Old Face" w:hAnsi="Baskerville Old Face"/>
          <w:b/>
          <w:i/>
        </w:rPr>
      </w:pPr>
      <w:r w:rsidRPr="00B84B24">
        <w:rPr>
          <w:rFonts w:ascii="Book Antiqua" w:hAnsi="Book Antiqua"/>
        </w:rPr>
        <w:t>The Executive Director reviewed the 2022/23 Budget with the Executive Committee.</w:t>
      </w:r>
      <w:r>
        <w:rPr>
          <w:rFonts w:ascii="Baskerville Old Face" w:hAnsi="Baskerville Old Face"/>
        </w:rPr>
        <w:t xml:space="preserve"> </w:t>
      </w:r>
    </w:p>
    <w:p w14:paraId="5446F568" w14:textId="06D999F3" w:rsidR="008360F8" w:rsidRDefault="00B84B24">
      <w:pPr>
        <w:pBdr>
          <w:top w:val="nil"/>
          <w:left w:val="nil"/>
          <w:bottom w:val="nil"/>
          <w:right w:val="nil"/>
          <w:between w:val="nil"/>
        </w:pBdr>
        <w:ind w:left="540"/>
        <w:rPr>
          <w:rFonts w:ascii="Book Antiqua" w:eastAsia="Libre Baskerville" w:hAnsi="Book Antiqua" w:cs="Libre Baskerville"/>
          <w:b/>
          <w:i/>
          <w:color w:val="000000"/>
        </w:rPr>
      </w:pPr>
      <w:r>
        <w:rPr>
          <w:rFonts w:ascii="Book Antiqua" w:eastAsia="Libre Baskerville" w:hAnsi="Book Antiqua" w:cs="Libre Baskerville"/>
          <w:b/>
          <w:i/>
          <w:noProof/>
          <w:color w:val="000000"/>
        </w:rPr>
        <w:lastRenderedPageBreak/>
        <w:drawing>
          <wp:inline distT="0" distB="0" distL="0" distR="0" wp14:anchorId="729400BD" wp14:editId="625FCA6D">
            <wp:extent cx="5359400" cy="7931296"/>
            <wp:effectExtent l="0" t="0" r="0" b="635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63228" cy="7936961"/>
                    </a:xfrm>
                    <a:prstGeom prst="rect">
                      <a:avLst/>
                    </a:prstGeom>
                  </pic:spPr>
                </pic:pic>
              </a:graphicData>
            </a:graphic>
          </wp:inline>
        </w:drawing>
      </w:r>
    </w:p>
    <w:p w14:paraId="64F3B200" w14:textId="77777777" w:rsidR="00B84B24" w:rsidRDefault="00B84B24">
      <w:pPr>
        <w:pBdr>
          <w:top w:val="nil"/>
          <w:left w:val="nil"/>
          <w:bottom w:val="nil"/>
          <w:right w:val="nil"/>
          <w:between w:val="nil"/>
        </w:pBdr>
        <w:ind w:left="540"/>
        <w:rPr>
          <w:rFonts w:ascii="Book Antiqua" w:eastAsia="Libre Baskerville" w:hAnsi="Book Antiqua" w:cs="Libre Baskerville"/>
          <w:b/>
          <w:i/>
          <w:color w:val="000000"/>
        </w:rPr>
      </w:pPr>
    </w:p>
    <w:p w14:paraId="7E127000" w14:textId="73595397" w:rsidR="00B84B24" w:rsidRDefault="00B84B24" w:rsidP="00B84B24">
      <w:pPr>
        <w:ind w:left="540"/>
        <w:rPr>
          <w:rFonts w:ascii="Book Antiqua" w:hAnsi="Book Antiqua"/>
        </w:rPr>
      </w:pPr>
      <w:r w:rsidRPr="00736344">
        <w:rPr>
          <w:rFonts w:ascii="Book Antiqua" w:hAnsi="Book Antiqua"/>
        </w:rPr>
        <w:lastRenderedPageBreak/>
        <w:t>It was moved by Kevin Collins and seconded by Candi Clark to recommend approval of the budget to the Full Board</w:t>
      </w:r>
      <w:r w:rsidR="00C04E76">
        <w:rPr>
          <w:rFonts w:ascii="Book Antiqua" w:hAnsi="Book Antiqua"/>
        </w:rPr>
        <w:t xml:space="preserve"> with a correction of line item: Claims Paid for workers compensation $1.2M to $1M on page 60 of the agenda packet</w:t>
      </w:r>
    </w:p>
    <w:p w14:paraId="6997F122" w14:textId="77777777" w:rsidR="00B84B24" w:rsidRPr="0060134D" w:rsidRDefault="00B84B24" w:rsidP="00B84B24">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050AA70E" w14:textId="77777777" w:rsidR="00B84B24" w:rsidRPr="0060134D" w:rsidRDefault="00B84B24" w:rsidP="00B84B24">
      <w:pPr>
        <w:pStyle w:val="ListParagraph"/>
        <w:ind w:left="540"/>
        <w:rPr>
          <w:rFonts w:ascii="Book Antiqua" w:hAnsi="Book Antiqua"/>
        </w:rPr>
      </w:pPr>
      <w:r w:rsidRPr="0060134D">
        <w:rPr>
          <w:rFonts w:ascii="Book Antiqua" w:hAnsi="Book Antiqua"/>
        </w:rPr>
        <w:t>Nays: None</w:t>
      </w:r>
    </w:p>
    <w:p w14:paraId="14285029" w14:textId="6F0414AE" w:rsidR="00B84B24" w:rsidRPr="00736344" w:rsidRDefault="00B84B24" w:rsidP="00B00546">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F59AB6F" w14:textId="77777777" w:rsidR="00B84B24" w:rsidRDefault="00B84B24">
      <w:pPr>
        <w:pBdr>
          <w:top w:val="nil"/>
          <w:left w:val="nil"/>
          <w:bottom w:val="nil"/>
          <w:right w:val="nil"/>
          <w:between w:val="nil"/>
        </w:pBdr>
        <w:ind w:left="540"/>
        <w:rPr>
          <w:rFonts w:ascii="Book Antiqua" w:eastAsia="Libre Baskerville" w:hAnsi="Book Antiqua" w:cs="Libre Baskerville"/>
          <w:b/>
          <w:i/>
          <w:color w:val="000000"/>
        </w:rPr>
      </w:pPr>
    </w:p>
    <w:p w14:paraId="06C6B2B9" w14:textId="77777777" w:rsidR="008360F8" w:rsidRPr="008360F8" w:rsidRDefault="008360F8">
      <w:pPr>
        <w:pBdr>
          <w:top w:val="nil"/>
          <w:left w:val="nil"/>
          <w:bottom w:val="nil"/>
          <w:right w:val="nil"/>
          <w:between w:val="nil"/>
        </w:pBdr>
        <w:ind w:left="540"/>
        <w:rPr>
          <w:rFonts w:ascii="Book Antiqua" w:eastAsia="Libre Baskerville" w:hAnsi="Book Antiqua" w:cs="Libre Baskerville"/>
          <w:b/>
        </w:rPr>
      </w:pPr>
    </w:p>
    <w:p w14:paraId="30B88350" w14:textId="77777777" w:rsidR="008360F8" w:rsidRPr="00403947" w:rsidRDefault="008360F8" w:rsidP="008360F8">
      <w:pPr>
        <w:numPr>
          <w:ilvl w:val="0"/>
          <w:numId w:val="3"/>
        </w:numPr>
        <w:rPr>
          <w:rFonts w:ascii="Book Antiqua" w:eastAsia="Libre Baskerville" w:hAnsi="Book Antiqua" w:cs="Libre Baskerville"/>
          <w:b/>
        </w:rPr>
      </w:pPr>
      <w:r w:rsidRPr="00403947">
        <w:rPr>
          <w:rFonts w:ascii="Book Antiqua" w:eastAsia="Libre Baskerville" w:hAnsi="Book Antiqua" w:cs="Libre Baskerville"/>
          <w:b/>
        </w:rPr>
        <w:t>SETECH Contract Renewal</w:t>
      </w:r>
    </w:p>
    <w:p w14:paraId="31925ACC" w14:textId="20E32C92" w:rsidR="008360F8" w:rsidRDefault="008360F8" w:rsidP="008360F8">
      <w:pPr>
        <w:ind w:left="540"/>
        <w:rPr>
          <w:rFonts w:ascii="Book Antiqua" w:eastAsia="Libre Baskerville" w:hAnsi="Book Antiqua" w:cs="Libre Baskerville"/>
        </w:rPr>
      </w:pPr>
      <w:r w:rsidRPr="008360F8">
        <w:rPr>
          <w:rFonts w:ascii="Book Antiqua" w:eastAsia="Libre Baskerville" w:hAnsi="Book Antiqua" w:cs="Libre Baskerville"/>
        </w:rPr>
        <w:t>The Executive Director review</w:t>
      </w:r>
      <w:r w:rsidR="00201EA8">
        <w:rPr>
          <w:rFonts w:ascii="Book Antiqua" w:eastAsia="Libre Baskerville" w:hAnsi="Book Antiqua" w:cs="Libre Baskerville"/>
        </w:rPr>
        <w:t>ed the</w:t>
      </w:r>
      <w:r w:rsidRPr="008360F8">
        <w:rPr>
          <w:rFonts w:ascii="Book Antiqua" w:eastAsia="Libre Baskerville" w:hAnsi="Book Antiqua" w:cs="Libre Baskerville"/>
        </w:rPr>
        <w:t xml:space="preserve"> renewal contract with SETECH.</w:t>
      </w:r>
    </w:p>
    <w:p w14:paraId="7B3EF30C" w14:textId="1CF543F6" w:rsidR="00201EA8" w:rsidRPr="00736344" w:rsidRDefault="00201EA8" w:rsidP="00201EA8">
      <w:pPr>
        <w:ind w:left="540"/>
        <w:rPr>
          <w:rFonts w:ascii="Book Antiqua" w:hAnsi="Book Antiqua"/>
        </w:rPr>
      </w:pPr>
      <w:r w:rsidRPr="00736344">
        <w:rPr>
          <w:rFonts w:ascii="Book Antiqua" w:hAnsi="Book Antiqua"/>
        </w:rPr>
        <w:t xml:space="preserve">It was moved by </w:t>
      </w:r>
      <w:r>
        <w:rPr>
          <w:rFonts w:ascii="Book Antiqua" w:hAnsi="Book Antiqua"/>
        </w:rPr>
        <w:t>Susan Kinder</w:t>
      </w:r>
      <w:r w:rsidRPr="00736344">
        <w:rPr>
          <w:rFonts w:ascii="Book Antiqua" w:hAnsi="Book Antiqua"/>
        </w:rPr>
        <w:t xml:space="preserve"> and seconded by </w:t>
      </w:r>
      <w:r>
        <w:rPr>
          <w:rFonts w:ascii="Book Antiqua" w:hAnsi="Book Antiqua"/>
        </w:rPr>
        <w:t xml:space="preserve">Kevin Collins </w:t>
      </w:r>
      <w:r w:rsidRPr="00736344">
        <w:rPr>
          <w:rFonts w:ascii="Book Antiqua" w:hAnsi="Book Antiqua"/>
        </w:rPr>
        <w:t xml:space="preserve">to recommend approval of </w:t>
      </w:r>
      <w:r w:rsidR="00C04E76">
        <w:rPr>
          <w:rFonts w:ascii="Book Antiqua" w:hAnsi="Book Antiqua"/>
        </w:rPr>
        <w:t xml:space="preserve">contract </w:t>
      </w:r>
      <w:r w:rsidRPr="00736344">
        <w:rPr>
          <w:rFonts w:ascii="Book Antiqua" w:hAnsi="Book Antiqua"/>
        </w:rPr>
        <w:t>to the Full Board.</w:t>
      </w:r>
    </w:p>
    <w:p w14:paraId="59C68BA8" w14:textId="77777777" w:rsidR="00C04E76" w:rsidRPr="0060134D" w:rsidRDefault="00C04E76" w:rsidP="00C04E76">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30E88306" w14:textId="77777777" w:rsidR="00C04E76" w:rsidRPr="0060134D" w:rsidRDefault="00C04E76" w:rsidP="00C04E76">
      <w:pPr>
        <w:pStyle w:val="ListParagraph"/>
        <w:ind w:left="540"/>
        <w:rPr>
          <w:rFonts w:ascii="Book Antiqua" w:hAnsi="Book Antiqua"/>
        </w:rPr>
      </w:pPr>
      <w:r w:rsidRPr="0060134D">
        <w:rPr>
          <w:rFonts w:ascii="Book Antiqua" w:hAnsi="Book Antiqua"/>
        </w:rPr>
        <w:t>Nays: None</w:t>
      </w:r>
    </w:p>
    <w:p w14:paraId="62F75299" w14:textId="77777777" w:rsidR="00C04E76" w:rsidRPr="0060134D" w:rsidRDefault="00C04E76" w:rsidP="00C04E76">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BAE3BE4" w14:textId="77777777" w:rsidR="008360F8" w:rsidRPr="00AF29DC" w:rsidRDefault="008360F8" w:rsidP="00B00546">
      <w:pPr>
        <w:rPr>
          <w:rFonts w:ascii="Book Antiqua" w:eastAsia="Libre Baskerville" w:hAnsi="Book Antiqua" w:cs="Libre Baskerville"/>
          <w:b/>
          <w:sz w:val="28"/>
          <w:szCs w:val="28"/>
        </w:rPr>
      </w:pPr>
    </w:p>
    <w:p w14:paraId="6D39AC81" w14:textId="77777777" w:rsidR="009E79DB" w:rsidRPr="00AF29DC" w:rsidRDefault="009E79DB">
      <w:pPr>
        <w:ind w:left="540"/>
        <w:rPr>
          <w:rFonts w:ascii="Book Antiqua" w:eastAsia="Libre Baskerville" w:hAnsi="Book Antiqua" w:cs="Libre Baskerville"/>
          <w:b/>
          <w:sz w:val="28"/>
          <w:szCs w:val="28"/>
        </w:rPr>
      </w:pPr>
    </w:p>
    <w:p w14:paraId="589BC41A"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ACSIG Salaries &amp; Benefits</w:t>
      </w:r>
    </w:p>
    <w:p w14:paraId="6ABF015E" w14:textId="4FC7CC2C" w:rsidR="009E79DB" w:rsidRPr="00AF29DC" w:rsidRDefault="00DF102D">
      <w:pPr>
        <w:ind w:left="540"/>
        <w:rPr>
          <w:rFonts w:ascii="Book Antiqua" w:eastAsia="Libre Baskerville" w:hAnsi="Book Antiqua" w:cs="Libre Baskerville"/>
        </w:rPr>
      </w:pPr>
      <w:r w:rsidRPr="00AF29DC">
        <w:rPr>
          <w:rFonts w:ascii="Book Antiqua" w:eastAsia="Libre Baskerville" w:hAnsi="Book Antiqua" w:cs="Libre Baskerville"/>
        </w:rPr>
        <w:t>The Executive Director present</w:t>
      </w:r>
      <w:r w:rsidR="005E5234">
        <w:rPr>
          <w:rFonts w:ascii="Book Antiqua" w:eastAsia="Libre Baskerville" w:hAnsi="Book Antiqua" w:cs="Libre Baskerville"/>
        </w:rPr>
        <w:t>ed</w:t>
      </w:r>
      <w:r w:rsidRPr="00AF29DC">
        <w:rPr>
          <w:rFonts w:ascii="Book Antiqua" w:eastAsia="Libre Baskerville" w:hAnsi="Book Antiqua" w:cs="Libre Baskerville"/>
        </w:rPr>
        <w:t xml:space="preserve"> a </w:t>
      </w:r>
      <w:r w:rsidR="0039259E">
        <w:rPr>
          <w:rFonts w:ascii="Book Antiqua" w:eastAsia="Libre Baskerville" w:hAnsi="Book Antiqua" w:cs="Libre Baskerville"/>
        </w:rPr>
        <w:t>wage classification study for all ACSIG positions</w:t>
      </w:r>
      <w:r w:rsidR="005E5234">
        <w:rPr>
          <w:rFonts w:ascii="Book Antiqua" w:eastAsia="Libre Baskerville" w:hAnsi="Book Antiqua" w:cs="Libre Baskerville"/>
        </w:rPr>
        <w:t>. The Executive Committee agreed to hold a sub-committee meeting to further discuss and have a proposal to present to the Full Board.</w:t>
      </w:r>
    </w:p>
    <w:p w14:paraId="24B39DF5" w14:textId="77777777" w:rsidR="00A51239" w:rsidRDefault="00A51239" w:rsidP="005F3B24">
      <w:pPr>
        <w:ind w:left="540"/>
        <w:rPr>
          <w:rFonts w:ascii="Book Antiqua" w:eastAsia="Libre Baskerville" w:hAnsi="Book Antiqua" w:cs="Libre Baskerville"/>
          <w:b/>
          <w:i/>
        </w:rPr>
      </w:pPr>
    </w:p>
    <w:p w14:paraId="7706FD84" w14:textId="6238B56D" w:rsidR="00A51239" w:rsidRDefault="00A51239" w:rsidP="005F3B24">
      <w:pPr>
        <w:ind w:left="540"/>
        <w:rPr>
          <w:rFonts w:ascii="Book Antiqua" w:eastAsia="Libre Baskerville" w:hAnsi="Book Antiqua" w:cs="Libre Baskerville"/>
          <w:b/>
          <w:i/>
        </w:rPr>
      </w:pPr>
    </w:p>
    <w:p w14:paraId="51A7C10C" w14:textId="2750BCF7" w:rsidR="00A51239" w:rsidRPr="00AF29DC" w:rsidRDefault="00A51239" w:rsidP="00A51239">
      <w:pPr>
        <w:numPr>
          <w:ilvl w:val="0"/>
          <w:numId w:val="3"/>
        </w:numPr>
        <w:rPr>
          <w:rFonts w:ascii="Book Antiqua" w:eastAsia="Libre Baskerville" w:hAnsi="Book Antiqua" w:cs="Libre Baskerville"/>
        </w:rPr>
      </w:pPr>
      <w:r>
        <w:rPr>
          <w:rFonts w:ascii="Book Antiqua" w:eastAsia="Libre Baskerville" w:hAnsi="Book Antiqua" w:cs="Libre Baskerville"/>
          <w:b/>
        </w:rPr>
        <w:t>Executive Director Job Description</w:t>
      </w:r>
    </w:p>
    <w:p w14:paraId="2BA5CCF1" w14:textId="3BDAE27E" w:rsidR="00A51239" w:rsidRPr="00AF29DC" w:rsidRDefault="00A51239" w:rsidP="00A51239">
      <w:pPr>
        <w:ind w:left="540"/>
        <w:rPr>
          <w:rFonts w:ascii="Book Antiqua" w:eastAsia="Libre Baskerville" w:hAnsi="Book Antiqua" w:cs="Libre Baskerville"/>
        </w:rPr>
      </w:pPr>
      <w:r w:rsidRPr="00AF29DC">
        <w:rPr>
          <w:rFonts w:ascii="Book Antiqua" w:eastAsia="Libre Baskerville" w:hAnsi="Book Antiqua" w:cs="Libre Baskerville"/>
        </w:rPr>
        <w:t>The Executive Director present</w:t>
      </w:r>
      <w:r w:rsidR="005E5234">
        <w:rPr>
          <w:rFonts w:ascii="Book Antiqua" w:eastAsia="Libre Baskerville" w:hAnsi="Book Antiqua" w:cs="Libre Baskerville"/>
        </w:rPr>
        <w:t>ed</w:t>
      </w:r>
      <w:r w:rsidRPr="00AF29DC">
        <w:rPr>
          <w:rFonts w:ascii="Book Antiqua" w:eastAsia="Libre Baskerville" w:hAnsi="Book Antiqua" w:cs="Libre Baskerville"/>
        </w:rPr>
        <w:t xml:space="preserve"> </w:t>
      </w:r>
      <w:r>
        <w:rPr>
          <w:rFonts w:ascii="Book Antiqua" w:eastAsia="Libre Baskerville" w:hAnsi="Book Antiqua" w:cs="Libre Baskerville"/>
        </w:rPr>
        <w:t>the job description of the role of ACSIG’s Executive Director</w:t>
      </w:r>
      <w:r w:rsidR="005E5234">
        <w:rPr>
          <w:rFonts w:ascii="Book Antiqua" w:eastAsia="Libre Baskerville" w:hAnsi="Book Antiqua" w:cs="Libre Baskerville"/>
        </w:rPr>
        <w:t xml:space="preserve"> with the Executive Committee.</w:t>
      </w:r>
    </w:p>
    <w:p w14:paraId="46E59D5E" w14:textId="572FC161" w:rsidR="00890E72" w:rsidRDefault="00890E72">
      <w:pPr>
        <w:rPr>
          <w:rFonts w:ascii="Book Antiqua" w:eastAsia="Libre Baskerville" w:hAnsi="Book Antiqua" w:cs="Libre Baskerville"/>
          <w:b/>
          <w:sz w:val="28"/>
          <w:szCs w:val="28"/>
          <w:u w:val="single"/>
        </w:rPr>
      </w:pPr>
    </w:p>
    <w:p w14:paraId="5E1A9CA0" w14:textId="77777777" w:rsidR="005E5234" w:rsidRDefault="005E5234">
      <w:pPr>
        <w:rPr>
          <w:rFonts w:ascii="Book Antiqua" w:eastAsia="Libre Baskerville" w:hAnsi="Book Antiqua" w:cs="Libre Baskerville"/>
          <w:b/>
          <w:sz w:val="28"/>
          <w:szCs w:val="28"/>
          <w:u w:val="single"/>
        </w:rPr>
      </w:pPr>
    </w:p>
    <w:p w14:paraId="4F9AB786" w14:textId="09C4A22B" w:rsidR="00E46D75" w:rsidRPr="00AF29DC" w:rsidRDefault="00E46D75" w:rsidP="00E46D75">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 xml:space="preserve">ACSIG </w:t>
      </w:r>
      <w:r w:rsidR="00C64BE1">
        <w:rPr>
          <w:rFonts w:ascii="Book Antiqua" w:eastAsia="Libre Baskerville" w:hAnsi="Book Antiqua" w:cs="Libre Baskerville"/>
          <w:b/>
        </w:rPr>
        <w:t>Meetings</w:t>
      </w:r>
    </w:p>
    <w:p w14:paraId="77F32F89" w14:textId="674877EC" w:rsidR="005E5234" w:rsidRDefault="00E46D75" w:rsidP="005E5234">
      <w:pPr>
        <w:ind w:left="540"/>
        <w:rPr>
          <w:rFonts w:ascii="Book Antiqua" w:eastAsia="Libre Baskerville" w:hAnsi="Book Antiqua" w:cs="Libre Baskerville"/>
        </w:rPr>
      </w:pPr>
      <w:r w:rsidRPr="00AF29DC">
        <w:rPr>
          <w:rFonts w:ascii="Book Antiqua" w:eastAsia="Libre Baskerville" w:hAnsi="Book Antiqua" w:cs="Libre Baskerville"/>
        </w:rPr>
        <w:t>The Executive Director</w:t>
      </w:r>
      <w:r w:rsidR="005E5234">
        <w:rPr>
          <w:rFonts w:ascii="Book Antiqua" w:eastAsia="Libre Baskerville" w:hAnsi="Book Antiqua" w:cs="Libre Baskerville"/>
        </w:rPr>
        <w:t xml:space="preserve"> discussed with</w:t>
      </w:r>
      <w:r w:rsidR="00C64BE1">
        <w:rPr>
          <w:rFonts w:ascii="Book Antiqua" w:eastAsia="Libre Baskerville" w:hAnsi="Book Antiqua" w:cs="Libre Baskerville"/>
        </w:rPr>
        <w:t xml:space="preserve"> the Executive Committee on preference for </w:t>
      </w:r>
      <w:r w:rsidR="001B05C2">
        <w:rPr>
          <w:rFonts w:ascii="Book Antiqua" w:eastAsia="Libre Baskerville" w:hAnsi="Book Antiqua" w:cs="Libre Baskerville"/>
        </w:rPr>
        <w:t>future</w:t>
      </w:r>
      <w:r w:rsidR="00C64BE1">
        <w:rPr>
          <w:rFonts w:ascii="Book Antiqua" w:eastAsia="Libre Baskerville" w:hAnsi="Book Antiqua" w:cs="Libre Baskerville"/>
        </w:rPr>
        <w:t xml:space="preserve"> meetings</w:t>
      </w:r>
      <w:r w:rsidR="005E5234">
        <w:rPr>
          <w:rFonts w:ascii="Book Antiqua" w:eastAsia="Libre Baskerville" w:hAnsi="Book Antiqua" w:cs="Libre Baskerville"/>
        </w:rPr>
        <w:t>. The Committee agreed to hold our Fall Full Board meeting in person and the rest of them virtually.</w:t>
      </w:r>
    </w:p>
    <w:p w14:paraId="477381B9" w14:textId="537A7050" w:rsidR="005E5234" w:rsidRPr="00736344" w:rsidRDefault="005E5234" w:rsidP="005E5234">
      <w:pPr>
        <w:ind w:left="540"/>
        <w:rPr>
          <w:rFonts w:ascii="Book Antiqua" w:hAnsi="Book Antiqua"/>
        </w:rPr>
      </w:pPr>
      <w:r w:rsidRPr="00736344">
        <w:rPr>
          <w:rFonts w:ascii="Book Antiqua" w:hAnsi="Book Antiqua"/>
        </w:rPr>
        <w:t xml:space="preserve">It was moved by </w:t>
      </w:r>
      <w:r>
        <w:rPr>
          <w:rFonts w:ascii="Book Antiqua" w:hAnsi="Book Antiqua"/>
        </w:rPr>
        <w:t>Susan Kinder</w:t>
      </w:r>
      <w:r w:rsidRPr="00736344">
        <w:rPr>
          <w:rFonts w:ascii="Book Antiqua" w:hAnsi="Book Antiqua"/>
        </w:rPr>
        <w:t xml:space="preserve"> and seconded by </w:t>
      </w:r>
      <w:r>
        <w:rPr>
          <w:rFonts w:ascii="Book Antiqua" w:hAnsi="Book Antiqua"/>
        </w:rPr>
        <w:t xml:space="preserve">Candi Clark </w:t>
      </w:r>
      <w:r w:rsidRPr="00736344">
        <w:rPr>
          <w:rFonts w:ascii="Book Antiqua" w:hAnsi="Book Antiqua"/>
        </w:rPr>
        <w:t xml:space="preserve">to recommend approval of </w:t>
      </w:r>
      <w:r>
        <w:rPr>
          <w:rFonts w:ascii="Book Antiqua" w:hAnsi="Book Antiqua"/>
        </w:rPr>
        <w:t xml:space="preserve">future meetings </w:t>
      </w:r>
      <w:r w:rsidRPr="00736344">
        <w:rPr>
          <w:rFonts w:ascii="Book Antiqua" w:hAnsi="Book Antiqua"/>
        </w:rPr>
        <w:t>to the Full Board.</w:t>
      </w:r>
    </w:p>
    <w:p w14:paraId="35445FDD" w14:textId="77777777" w:rsidR="005E5234" w:rsidRPr="0060134D" w:rsidRDefault="005E5234" w:rsidP="005E5234">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1B1E69F8" w14:textId="77777777" w:rsidR="005E5234" w:rsidRPr="0060134D" w:rsidRDefault="005E5234" w:rsidP="005E5234">
      <w:pPr>
        <w:pStyle w:val="ListParagraph"/>
        <w:ind w:left="540"/>
        <w:rPr>
          <w:rFonts w:ascii="Book Antiqua" w:hAnsi="Book Antiqua"/>
        </w:rPr>
      </w:pPr>
      <w:r w:rsidRPr="0060134D">
        <w:rPr>
          <w:rFonts w:ascii="Book Antiqua" w:hAnsi="Book Antiqua"/>
        </w:rPr>
        <w:t>Nays: None</w:t>
      </w:r>
    </w:p>
    <w:p w14:paraId="78D409E9" w14:textId="77777777" w:rsidR="005E5234" w:rsidRPr="0060134D" w:rsidRDefault="005E5234" w:rsidP="005E5234">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6FF17D28" w14:textId="1E5B57DA" w:rsidR="00956F6E" w:rsidRDefault="00956F6E" w:rsidP="00E46D75">
      <w:pPr>
        <w:ind w:left="540"/>
        <w:rPr>
          <w:rFonts w:ascii="Book Antiqua" w:eastAsia="Libre Baskerville" w:hAnsi="Book Antiqua" w:cs="Libre Baskerville"/>
          <w:b/>
          <w:i/>
        </w:rPr>
      </w:pPr>
    </w:p>
    <w:p w14:paraId="31460476" w14:textId="77777777" w:rsidR="00956F6E" w:rsidRDefault="00956F6E" w:rsidP="00E46D75">
      <w:pPr>
        <w:ind w:left="540"/>
        <w:rPr>
          <w:rFonts w:ascii="Book Antiqua" w:eastAsia="Libre Baskerville" w:hAnsi="Book Antiqua" w:cs="Libre Baskerville"/>
          <w:b/>
          <w:i/>
        </w:rPr>
      </w:pPr>
    </w:p>
    <w:p w14:paraId="1C1D0C26" w14:textId="77777777" w:rsidR="00956F6E" w:rsidRPr="00AF29DC" w:rsidRDefault="00956F6E" w:rsidP="00956F6E">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Meeting Calendar</w:t>
      </w:r>
    </w:p>
    <w:p w14:paraId="2167C567" w14:textId="0A31B348" w:rsidR="00956F6E" w:rsidRPr="00AF29DC" w:rsidRDefault="00956F6E" w:rsidP="00956F6E">
      <w:pPr>
        <w:ind w:left="540"/>
        <w:rPr>
          <w:rFonts w:ascii="Book Antiqua" w:eastAsia="Libre Baskerville" w:hAnsi="Book Antiqua" w:cs="Libre Baskerville"/>
          <w:sz w:val="28"/>
          <w:szCs w:val="28"/>
        </w:rPr>
      </w:pPr>
      <w:r w:rsidRPr="00AF29DC">
        <w:rPr>
          <w:rFonts w:ascii="Book Antiqua" w:eastAsia="Libre Baskerville" w:hAnsi="Book Antiqua" w:cs="Libre Baskerville"/>
        </w:rPr>
        <w:t xml:space="preserve">The Executive Committee </w:t>
      </w:r>
      <w:r w:rsidR="00403947">
        <w:rPr>
          <w:rFonts w:ascii="Book Antiqua" w:eastAsia="Libre Baskerville" w:hAnsi="Book Antiqua" w:cs="Libre Baskerville"/>
        </w:rPr>
        <w:t xml:space="preserve">reviewed the </w:t>
      </w:r>
      <w:r w:rsidRPr="00AF29DC">
        <w:rPr>
          <w:rFonts w:ascii="Book Antiqua" w:eastAsia="Libre Baskerville" w:hAnsi="Book Antiqua" w:cs="Libre Baskerville"/>
        </w:rPr>
        <w:t>202</w:t>
      </w:r>
      <w:r w:rsidR="005F3B24">
        <w:rPr>
          <w:rFonts w:ascii="Book Antiqua" w:eastAsia="Libre Baskerville" w:hAnsi="Book Antiqua" w:cs="Libre Baskerville"/>
        </w:rPr>
        <w:t>2</w:t>
      </w:r>
      <w:r w:rsidRPr="00AF29DC">
        <w:rPr>
          <w:rFonts w:ascii="Book Antiqua" w:eastAsia="Libre Baskerville" w:hAnsi="Book Antiqua" w:cs="Libre Baskerville"/>
        </w:rPr>
        <w:t>/2</w:t>
      </w:r>
      <w:r w:rsidR="005F3B24">
        <w:rPr>
          <w:rFonts w:ascii="Book Antiqua" w:eastAsia="Libre Baskerville" w:hAnsi="Book Antiqua" w:cs="Libre Baskerville"/>
        </w:rPr>
        <w:t>3</w:t>
      </w:r>
      <w:r w:rsidRPr="00AF29DC">
        <w:rPr>
          <w:rFonts w:ascii="Book Antiqua" w:eastAsia="Libre Baskerville" w:hAnsi="Book Antiqua" w:cs="Libre Baskerville"/>
        </w:rPr>
        <w:t xml:space="preserve"> </w:t>
      </w:r>
      <w:r w:rsidR="00403947">
        <w:rPr>
          <w:rFonts w:ascii="Book Antiqua" w:eastAsia="Libre Baskerville" w:hAnsi="Book Antiqua" w:cs="Libre Baskerville"/>
        </w:rPr>
        <w:t xml:space="preserve">draft </w:t>
      </w:r>
      <w:r w:rsidR="00C943DD">
        <w:rPr>
          <w:rFonts w:ascii="Book Antiqua" w:eastAsia="Libre Baskerville" w:hAnsi="Book Antiqua" w:cs="Libre Baskerville"/>
        </w:rPr>
        <w:t xml:space="preserve">meeting </w:t>
      </w:r>
      <w:r w:rsidRPr="00AF29DC">
        <w:rPr>
          <w:rFonts w:ascii="Book Antiqua" w:eastAsia="Libre Baskerville" w:hAnsi="Book Antiqua" w:cs="Libre Baskerville"/>
        </w:rPr>
        <w:t>calendar</w:t>
      </w:r>
      <w:r w:rsidR="00403947">
        <w:rPr>
          <w:rFonts w:ascii="Book Antiqua" w:eastAsia="Libre Baskerville" w:hAnsi="Book Antiqua" w:cs="Libre Baskerville"/>
        </w:rPr>
        <w:t>.</w:t>
      </w:r>
    </w:p>
    <w:p w14:paraId="30BB1D41" w14:textId="580EE68B" w:rsidR="00403947" w:rsidRDefault="00403947" w:rsidP="00403947">
      <w:pPr>
        <w:ind w:left="540"/>
        <w:rPr>
          <w:rFonts w:ascii="Book Antiqua" w:hAnsi="Book Antiqua"/>
        </w:rPr>
      </w:pPr>
      <w:r w:rsidRPr="00736344">
        <w:rPr>
          <w:rFonts w:ascii="Book Antiqua" w:hAnsi="Book Antiqua"/>
        </w:rPr>
        <w:t xml:space="preserve">It was moved by Kevin Collins and seconded by </w:t>
      </w:r>
      <w:r>
        <w:rPr>
          <w:rFonts w:ascii="Book Antiqua" w:hAnsi="Book Antiqua"/>
        </w:rPr>
        <w:t>Susan Kinder</w:t>
      </w:r>
      <w:r w:rsidRPr="00736344">
        <w:rPr>
          <w:rFonts w:ascii="Book Antiqua" w:hAnsi="Book Antiqua"/>
        </w:rPr>
        <w:t xml:space="preserve"> to recommend approval of the </w:t>
      </w:r>
      <w:r>
        <w:rPr>
          <w:rFonts w:ascii="Book Antiqua" w:hAnsi="Book Antiqua"/>
        </w:rPr>
        <w:t xml:space="preserve">meeting calendar </w:t>
      </w:r>
      <w:r w:rsidRPr="00736344">
        <w:rPr>
          <w:rFonts w:ascii="Book Antiqua" w:hAnsi="Book Antiqua"/>
        </w:rPr>
        <w:t>to the Full Board.</w:t>
      </w:r>
    </w:p>
    <w:p w14:paraId="335FC447" w14:textId="77777777" w:rsidR="00403947" w:rsidRPr="0060134D" w:rsidRDefault="00403947" w:rsidP="00403947">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7BF9A93D" w14:textId="77777777" w:rsidR="00403947" w:rsidRPr="0060134D" w:rsidRDefault="00403947" w:rsidP="00403947">
      <w:pPr>
        <w:pStyle w:val="ListParagraph"/>
        <w:ind w:left="540"/>
        <w:rPr>
          <w:rFonts w:ascii="Book Antiqua" w:hAnsi="Book Antiqua"/>
        </w:rPr>
      </w:pPr>
      <w:r w:rsidRPr="0060134D">
        <w:rPr>
          <w:rFonts w:ascii="Book Antiqua" w:hAnsi="Book Antiqua"/>
        </w:rPr>
        <w:t>Nays: None</w:t>
      </w:r>
    </w:p>
    <w:p w14:paraId="33DE7402" w14:textId="77777777" w:rsidR="00403947" w:rsidRPr="0060134D" w:rsidRDefault="00403947" w:rsidP="00403947">
      <w:pPr>
        <w:pStyle w:val="ListParagraph"/>
        <w:ind w:left="540"/>
        <w:rPr>
          <w:rFonts w:ascii="Book Antiqua" w:hAnsi="Book Antiqua"/>
        </w:rPr>
      </w:pPr>
      <w:r w:rsidRPr="0060134D">
        <w:rPr>
          <w:rFonts w:ascii="Book Antiqua" w:hAnsi="Book Antiqua"/>
        </w:rPr>
        <w:lastRenderedPageBreak/>
        <w:t xml:space="preserve">Abstain: </w:t>
      </w:r>
      <w:r>
        <w:rPr>
          <w:rFonts w:ascii="Book Antiqua" w:hAnsi="Book Antiqua"/>
        </w:rPr>
        <w:t>None</w:t>
      </w:r>
    </w:p>
    <w:p w14:paraId="4EAF3A63" w14:textId="77777777" w:rsidR="00403947" w:rsidRPr="00736344" w:rsidRDefault="00403947" w:rsidP="00403947">
      <w:pPr>
        <w:ind w:left="540"/>
        <w:rPr>
          <w:rFonts w:ascii="Book Antiqua" w:hAnsi="Book Antiqua"/>
        </w:rPr>
      </w:pPr>
    </w:p>
    <w:p w14:paraId="7B802911" w14:textId="77777777" w:rsidR="0005312F" w:rsidRDefault="0005312F" w:rsidP="00956F6E">
      <w:pPr>
        <w:ind w:left="540"/>
        <w:rPr>
          <w:rFonts w:ascii="Book Antiqua" w:eastAsia="Libre Baskerville" w:hAnsi="Book Antiqua" w:cs="Libre Baskerville"/>
          <w:b/>
          <w:i/>
        </w:rPr>
      </w:pPr>
    </w:p>
    <w:p w14:paraId="2433D758" w14:textId="73D91D87" w:rsidR="0005312F" w:rsidRDefault="0005312F" w:rsidP="00956F6E">
      <w:pPr>
        <w:ind w:left="540"/>
        <w:rPr>
          <w:rFonts w:ascii="Book Antiqua" w:eastAsia="Libre Baskerville" w:hAnsi="Book Antiqua" w:cs="Libre Baskerville"/>
          <w:b/>
          <w:i/>
        </w:rPr>
      </w:pPr>
    </w:p>
    <w:p w14:paraId="4679B5CB" w14:textId="77777777" w:rsidR="0005312F" w:rsidRPr="00AF29DC" w:rsidRDefault="0005312F" w:rsidP="0005312F">
      <w:pPr>
        <w:numPr>
          <w:ilvl w:val="0"/>
          <w:numId w:val="3"/>
        </w:numPr>
        <w:rPr>
          <w:rFonts w:ascii="Book Antiqua" w:eastAsia="Libre Baskerville" w:hAnsi="Book Antiqua" w:cs="Libre Baskerville"/>
        </w:rPr>
      </w:pPr>
      <w:r>
        <w:rPr>
          <w:rFonts w:ascii="Book Antiqua" w:eastAsia="Libre Baskerville" w:hAnsi="Book Antiqua" w:cs="Libre Baskerville"/>
          <w:b/>
        </w:rPr>
        <w:t>CAJPA Fall Conference 2022</w:t>
      </w:r>
    </w:p>
    <w:p w14:paraId="1F948DD3" w14:textId="3405B5AE" w:rsidR="0005312F" w:rsidRPr="00FF369D" w:rsidRDefault="0005312F" w:rsidP="000A2347">
      <w:pPr>
        <w:pStyle w:val="ListParagraph"/>
        <w:ind w:left="540"/>
        <w:rPr>
          <w:rFonts w:ascii="Book Antiqua" w:eastAsia="Libre Baskerville" w:hAnsi="Book Antiqua" w:cs="Libre Baskerville"/>
          <w:b/>
          <w:bCs/>
          <w:i/>
          <w:iCs/>
          <w:color w:val="000000"/>
        </w:rPr>
      </w:pPr>
      <w:r w:rsidRPr="00FF369D">
        <w:rPr>
          <w:rFonts w:ascii="Book Antiqua" w:eastAsia="Libre Baskerville" w:hAnsi="Book Antiqua" w:cs="Libre Baskerville"/>
          <w:color w:val="000000"/>
        </w:rPr>
        <w:t>202</w:t>
      </w:r>
      <w:r>
        <w:rPr>
          <w:rFonts w:ascii="Book Antiqua" w:eastAsia="Libre Baskerville" w:hAnsi="Book Antiqua" w:cs="Libre Baskerville"/>
          <w:color w:val="000000"/>
        </w:rPr>
        <w:t>2</w:t>
      </w:r>
      <w:r w:rsidRPr="00FF369D">
        <w:rPr>
          <w:rFonts w:ascii="Book Antiqua" w:eastAsia="Libre Baskerville" w:hAnsi="Book Antiqua" w:cs="Libre Baskerville"/>
          <w:color w:val="000000"/>
        </w:rPr>
        <w:t xml:space="preserve"> CAJPA Fall Conference </w:t>
      </w:r>
      <w:r w:rsidR="000A2347">
        <w:rPr>
          <w:rFonts w:ascii="Book Antiqua" w:eastAsia="Libre Baskerville" w:hAnsi="Book Antiqua" w:cs="Libre Baskerville"/>
          <w:color w:val="000000"/>
        </w:rPr>
        <w:t>held September 13 -16, 2022 in South Lake Tahoe.</w:t>
      </w:r>
    </w:p>
    <w:p w14:paraId="6B4EBB70" w14:textId="77777777" w:rsidR="0005312F" w:rsidRPr="00AF29DC" w:rsidRDefault="0005312F" w:rsidP="00956F6E">
      <w:pPr>
        <w:ind w:left="540"/>
        <w:rPr>
          <w:rFonts w:ascii="Book Antiqua" w:eastAsia="Libre Baskerville" w:hAnsi="Book Antiqua" w:cs="Libre Baskerville"/>
          <w:b/>
          <w:i/>
        </w:rPr>
      </w:pPr>
    </w:p>
    <w:p w14:paraId="209FA704" w14:textId="3EF8E679" w:rsidR="007B3E24" w:rsidRDefault="007B3E24">
      <w:pPr>
        <w:rPr>
          <w:rFonts w:ascii="Book Antiqua" w:eastAsia="Libre Baskerville" w:hAnsi="Book Antiqua" w:cs="Libre Baskerville"/>
          <w:b/>
          <w:sz w:val="28"/>
          <w:szCs w:val="28"/>
          <w:u w:val="single"/>
        </w:rPr>
      </w:pPr>
    </w:p>
    <w:p w14:paraId="6DAE756A" w14:textId="58DB4BF5" w:rsidR="005F3B24" w:rsidRDefault="005F3B24">
      <w:pPr>
        <w:rPr>
          <w:rFonts w:ascii="Book Antiqua" w:eastAsia="Libre Baskerville" w:hAnsi="Book Antiqua" w:cs="Libre Baskerville"/>
          <w:b/>
          <w:sz w:val="28"/>
          <w:szCs w:val="28"/>
          <w:u w:val="single"/>
        </w:rPr>
      </w:pPr>
    </w:p>
    <w:p w14:paraId="6FFDD7EF" w14:textId="4ABD7573" w:rsidR="005F3B24" w:rsidRDefault="005F3B24">
      <w:pPr>
        <w:rPr>
          <w:rFonts w:ascii="Book Antiqua" w:eastAsia="Libre Baskerville" w:hAnsi="Book Antiqua" w:cs="Libre Baskerville"/>
          <w:b/>
          <w:sz w:val="28"/>
          <w:szCs w:val="28"/>
          <w:u w:val="single"/>
        </w:rPr>
      </w:pPr>
    </w:p>
    <w:p w14:paraId="614F968A" w14:textId="77777777" w:rsidR="007A0080" w:rsidRPr="00AF29DC" w:rsidRDefault="007A0080">
      <w:pPr>
        <w:rPr>
          <w:rFonts w:ascii="Book Antiqua" w:eastAsia="Libre Baskerville" w:hAnsi="Book Antiqua" w:cs="Libre Baskerville"/>
          <w:b/>
          <w:sz w:val="28"/>
          <w:szCs w:val="28"/>
          <w:u w:val="single"/>
        </w:rPr>
      </w:pPr>
    </w:p>
    <w:p w14:paraId="772EEA25" w14:textId="1C584665" w:rsidR="009E79DB" w:rsidRDefault="00DF102D">
      <w:pPr>
        <w:ind w:left="540"/>
        <w:rPr>
          <w:rFonts w:ascii="Book Antiqua" w:eastAsia="Libre Baskerville" w:hAnsi="Book Antiqua" w:cs="Libre Baskerville"/>
          <w:b/>
          <w:sz w:val="28"/>
          <w:szCs w:val="28"/>
          <w:u w:val="single"/>
        </w:rPr>
      </w:pPr>
      <w:r w:rsidRPr="00FB438B">
        <w:rPr>
          <w:rFonts w:ascii="Book Antiqua" w:eastAsia="Libre Baskerville" w:hAnsi="Book Antiqua" w:cs="Libre Baskerville"/>
          <w:b/>
          <w:sz w:val="28"/>
          <w:szCs w:val="28"/>
          <w:u w:val="single"/>
        </w:rPr>
        <w:t>Workers Compensation</w:t>
      </w:r>
    </w:p>
    <w:p w14:paraId="019145F8" w14:textId="454F1D33" w:rsidR="00E7511B" w:rsidRDefault="00E7511B">
      <w:pPr>
        <w:ind w:left="540"/>
        <w:rPr>
          <w:rFonts w:ascii="Book Antiqua" w:eastAsia="Libre Baskerville" w:hAnsi="Book Antiqua" w:cs="Libre Baskerville"/>
          <w:b/>
          <w:sz w:val="28"/>
          <w:szCs w:val="28"/>
          <w:u w:val="single"/>
        </w:rPr>
      </w:pPr>
    </w:p>
    <w:p w14:paraId="07200B0B" w14:textId="77777777" w:rsidR="007A0080" w:rsidRDefault="007A0080">
      <w:pPr>
        <w:ind w:left="540"/>
        <w:rPr>
          <w:rFonts w:ascii="Book Antiqua" w:eastAsia="Libre Baskerville" w:hAnsi="Book Antiqua" w:cs="Libre Baskerville"/>
          <w:b/>
          <w:sz w:val="28"/>
          <w:szCs w:val="28"/>
          <w:u w:val="single"/>
        </w:rPr>
      </w:pPr>
    </w:p>
    <w:p w14:paraId="11C5D08F" w14:textId="77777777" w:rsidR="00E7511B" w:rsidRDefault="00E7511B">
      <w:pPr>
        <w:ind w:left="540"/>
        <w:rPr>
          <w:rFonts w:ascii="Book Antiqua" w:eastAsia="Libre Baskerville" w:hAnsi="Book Antiqua" w:cs="Libre Baskerville"/>
          <w:b/>
          <w:sz w:val="28"/>
          <w:szCs w:val="28"/>
          <w:u w:val="single"/>
        </w:rPr>
      </w:pPr>
    </w:p>
    <w:p w14:paraId="587A63F6" w14:textId="69F63080" w:rsidR="00003AC7" w:rsidRPr="00AF29DC" w:rsidRDefault="00003AC7" w:rsidP="00003AC7">
      <w:pPr>
        <w:numPr>
          <w:ilvl w:val="0"/>
          <w:numId w:val="3"/>
        </w:numPr>
        <w:rPr>
          <w:rFonts w:ascii="Book Antiqua" w:eastAsia="Libre Baskerville" w:hAnsi="Book Antiqua" w:cs="Libre Baskerville"/>
        </w:rPr>
      </w:pPr>
      <w:r>
        <w:rPr>
          <w:rFonts w:ascii="Book Antiqua" w:eastAsia="Libre Baskerville" w:hAnsi="Book Antiqua" w:cs="Libre Baskerville"/>
          <w:b/>
        </w:rPr>
        <w:t>Claims Audit</w:t>
      </w:r>
    </w:p>
    <w:p w14:paraId="1E22EB73" w14:textId="77777777" w:rsidR="00B41AE4" w:rsidRPr="00B41AE4" w:rsidRDefault="00B41AE4" w:rsidP="00B41AE4">
      <w:pPr>
        <w:pStyle w:val="ListParagraph"/>
        <w:ind w:left="540"/>
        <w:rPr>
          <w:rFonts w:ascii="Book Antiqua" w:eastAsia="Libre Baskerville" w:hAnsi="Book Antiqua" w:cs="Libre Baskerville"/>
          <w:sz w:val="28"/>
          <w:szCs w:val="28"/>
        </w:rPr>
      </w:pPr>
      <w:r w:rsidRPr="00B41AE4">
        <w:rPr>
          <w:rFonts w:ascii="Book Antiqua" w:eastAsia="Libre Baskerville" w:hAnsi="Book Antiqua" w:cs="Libre Baskerville"/>
        </w:rPr>
        <w:t>The Executive Director reviewed the claims audit with the Executive Committee.</w:t>
      </w:r>
    </w:p>
    <w:p w14:paraId="3CAF5FA3" w14:textId="43B0ECAE" w:rsidR="00B41AE4" w:rsidRDefault="00B41AE4" w:rsidP="00B41AE4">
      <w:pPr>
        <w:pStyle w:val="ListParagraph"/>
        <w:ind w:left="540"/>
        <w:rPr>
          <w:rFonts w:ascii="Book Antiqua" w:hAnsi="Book Antiqua"/>
        </w:rPr>
      </w:pPr>
      <w:r w:rsidRPr="00B41AE4">
        <w:rPr>
          <w:rFonts w:ascii="Book Antiqua" w:hAnsi="Book Antiqua"/>
        </w:rPr>
        <w:t xml:space="preserve">It was moved by </w:t>
      </w:r>
      <w:r>
        <w:rPr>
          <w:rFonts w:ascii="Book Antiqua" w:hAnsi="Book Antiqua"/>
        </w:rPr>
        <w:t>Susan Kinder</w:t>
      </w:r>
      <w:r w:rsidRPr="00B41AE4">
        <w:rPr>
          <w:rFonts w:ascii="Book Antiqua" w:hAnsi="Book Antiqua"/>
        </w:rPr>
        <w:t xml:space="preserve"> and seconded by </w:t>
      </w:r>
      <w:r>
        <w:rPr>
          <w:rFonts w:ascii="Book Antiqua" w:hAnsi="Book Antiqua"/>
        </w:rPr>
        <w:t>Kevin Collins</w:t>
      </w:r>
      <w:r w:rsidRPr="00B41AE4">
        <w:rPr>
          <w:rFonts w:ascii="Book Antiqua" w:hAnsi="Book Antiqua"/>
        </w:rPr>
        <w:t xml:space="preserve"> to recommend approval of the claims audit to the Full Board.</w:t>
      </w:r>
    </w:p>
    <w:p w14:paraId="15474343" w14:textId="77777777" w:rsidR="00B41AE4" w:rsidRPr="0060134D" w:rsidRDefault="00B41AE4" w:rsidP="00B41AE4">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69EC2719" w14:textId="77777777" w:rsidR="00B41AE4" w:rsidRPr="0060134D" w:rsidRDefault="00B41AE4" w:rsidP="00B41AE4">
      <w:pPr>
        <w:pStyle w:val="ListParagraph"/>
        <w:ind w:left="540"/>
        <w:rPr>
          <w:rFonts w:ascii="Book Antiqua" w:hAnsi="Book Antiqua"/>
        </w:rPr>
      </w:pPr>
      <w:r w:rsidRPr="0060134D">
        <w:rPr>
          <w:rFonts w:ascii="Book Antiqua" w:hAnsi="Book Antiqua"/>
        </w:rPr>
        <w:t>Nays: None</w:t>
      </w:r>
    </w:p>
    <w:p w14:paraId="23A4C80B" w14:textId="77777777" w:rsidR="00B41AE4" w:rsidRPr="0060134D" w:rsidRDefault="00B41AE4" w:rsidP="00B41AE4">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75749A10" w14:textId="77777777" w:rsidR="00B41AE4" w:rsidRPr="00B41AE4" w:rsidRDefault="00B41AE4" w:rsidP="00B41AE4">
      <w:pPr>
        <w:pStyle w:val="ListParagraph"/>
        <w:ind w:left="540"/>
        <w:rPr>
          <w:rFonts w:ascii="Book Antiqua" w:hAnsi="Book Antiqua"/>
        </w:rPr>
      </w:pPr>
    </w:p>
    <w:p w14:paraId="030D5E85" w14:textId="77777777" w:rsidR="0005312F" w:rsidRPr="002C5861" w:rsidRDefault="0005312F" w:rsidP="00E7511B">
      <w:pPr>
        <w:pStyle w:val="ListParagraph"/>
        <w:ind w:left="540"/>
        <w:rPr>
          <w:rFonts w:ascii="Book Antiqua" w:hAnsi="Book Antiqua"/>
          <w:b/>
          <w:i/>
        </w:rPr>
      </w:pPr>
    </w:p>
    <w:p w14:paraId="5A8890EE" w14:textId="538FB441" w:rsidR="00E7511B" w:rsidRDefault="00E7511B" w:rsidP="00E7511B">
      <w:pPr>
        <w:rPr>
          <w:rFonts w:ascii="Book Antiqua" w:eastAsia="Libre Baskerville" w:hAnsi="Book Antiqua" w:cs="Libre Baskerville"/>
          <w:b/>
          <w:i/>
          <w:color w:val="000000"/>
        </w:rPr>
      </w:pPr>
    </w:p>
    <w:p w14:paraId="4B952CE6" w14:textId="77777777" w:rsidR="00E7511B" w:rsidRPr="002C5861" w:rsidRDefault="00E7511B" w:rsidP="00E7511B">
      <w:pPr>
        <w:numPr>
          <w:ilvl w:val="0"/>
          <w:numId w:val="3"/>
        </w:numPr>
        <w:rPr>
          <w:rFonts w:ascii="Book Antiqua" w:eastAsia="Libre Baskerville" w:hAnsi="Book Antiqua" w:cs="Libre Baskerville"/>
        </w:rPr>
      </w:pPr>
      <w:r>
        <w:rPr>
          <w:rFonts w:ascii="Book Antiqua" w:eastAsia="Libre Baskerville" w:hAnsi="Book Antiqua" w:cs="Libre Baskerville"/>
          <w:b/>
        </w:rPr>
        <w:t>EAP Update</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34E85B7B" w14:textId="109A6D90" w:rsidR="00E7511B" w:rsidRPr="002C5861" w:rsidRDefault="00E7511B" w:rsidP="00E7511B">
      <w:pPr>
        <w:pStyle w:val="ListParagraph"/>
        <w:ind w:left="540"/>
        <w:rPr>
          <w:rFonts w:ascii="Book Antiqua" w:hAnsi="Book Antiqua"/>
        </w:rPr>
      </w:pPr>
      <w:r w:rsidRPr="002C5861">
        <w:rPr>
          <w:rFonts w:ascii="Book Antiqua" w:hAnsi="Book Antiqua"/>
        </w:rPr>
        <w:t xml:space="preserve">The Executive Director </w:t>
      </w:r>
      <w:r>
        <w:rPr>
          <w:rFonts w:ascii="Book Antiqua" w:hAnsi="Book Antiqua"/>
        </w:rPr>
        <w:t>review</w:t>
      </w:r>
      <w:r w:rsidR="00B41AE4">
        <w:rPr>
          <w:rFonts w:ascii="Book Antiqua" w:hAnsi="Book Antiqua"/>
        </w:rPr>
        <w:t>ed</w:t>
      </w:r>
      <w:r>
        <w:rPr>
          <w:rFonts w:ascii="Book Antiqua" w:hAnsi="Book Antiqua"/>
        </w:rPr>
        <w:t xml:space="preserve"> the utilization of the EAP with the Executive Committee.</w:t>
      </w:r>
      <w:r w:rsidRPr="002C5861">
        <w:rPr>
          <w:rFonts w:ascii="Book Antiqua" w:hAnsi="Book Antiqua"/>
        </w:rPr>
        <w:t xml:space="preserve"> </w:t>
      </w:r>
      <w:r w:rsidR="00B41AE4">
        <w:rPr>
          <w:rFonts w:ascii="Book Antiqua" w:hAnsi="Book Antiqua"/>
        </w:rPr>
        <w:t>Implementation has been slow due to the current remote working environment and direct access to employees for program introduction. With that said, those who have utilized the services have given very positive feedback.</w:t>
      </w:r>
    </w:p>
    <w:p w14:paraId="382DB802" w14:textId="2126EB43" w:rsidR="008A2BA4" w:rsidRDefault="008A2BA4" w:rsidP="006E39BC">
      <w:pPr>
        <w:pStyle w:val="ListParagraph"/>
        <w:ind w:left="540"/>
        <w:rPr>
          <w:rFonts w:ascii="Book Antiqua" w:hAnsi="Book Antiqua"/>
          <w:b/>
          <w:i/>
        </w:rPr>
      </w:pPr>
    </w:p>
    <w:p w14:paraId="6D1C31DE" w14:textId="77777777" w:rsidR="008A2BA4" w:rsidRDefault="008A2BA4" w:rsidP="006E39BC">
      <w:pPr>
        <w:pStyle w:val="ListParagraph"/>
        <w:ind w:left="540"/>
        <w:rPr>
          <w:rFonts w:ascii="Book Antiqua" w:hAnsi="Book Antiqua"/>
          <w:b/>
          <w:i/>
        </w:rPr>
      </w:pPr>
    </w:p>
    <w:p w14:paraId="2EE347A6" w14:textId="1E8D75E0" w:rsidR="008A2BA4" w:rsidRPr="002C5861" w:rsidRDefault="008A2BA4" w:rsidP="008A2BA4">
      <w:pPr>
        <w:numPr>
          <w:ilvl w:val="0"/>
          <w:numId w:val="3"/>
        </w:numPr>
        <w:rPr>
          <w:rFonts w:ascii="Book Antiqua" w:eastAsia="Libre Baskerville" w:hAnsi="Book Antiqua" w:cs="Libre Baskerville"/>
        </w:rPr>
      </w:pPr>
      <w:r>
        <w:rPr>
          <w:rFonts w:ascii="Book Antiqua" w:eastAsia="Libre Baskerville" w:hAnsi="Book Antiqua" w:cs="Libre Baskerville"/>
          <w:b/>
        </w:rPr>
        <w:t>COVID Claims Update</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60408A3D" w14:textId="60A1BCA3" w:rsidR="008A2BA4" w:rsidRPr="002C5861" w:rsidRDefault="008A2BA4" w:rsidP="008A2BA4">
      <w:pPr>
        <w:pStyle w:val="ListParagraph"/>
        <w:ind w:left="540"/>
        <w:rPr>
          <w:rFonts w:ascii="Book Antiqua" w:hAnsi="Book Antiqua"/>
        </w:rPr>
      </w:pPr>
      <w:r w:rsidRPr="002C5861">
        <w:rPr>
          <w:rFonts w:ascii="Book Antiqua" w:hAnsi="Book Antiqua"/>
        </w:rPr>
        <w:t xml:space="preserve">The </w:t>
      </w:r>
      <w:r w:rsidR="0039259E">
        <w:rPr>
          <w:rFonts w:ascii="Book Antiqua" w:hAnsi="Book Antiqua"/>
        </w:rPr>
        <w:t>Claims manager</w:t>
      </w:r>
      <w:r w:rsidRPr="002C5861">
        <w:rPr>
          <w:rFonts w:ascii="Book Antiqua" w:hAnsi="Book Antiqua"/>
        </w:rPr>
        <w:t xml:space="preserve"> </w:t>
      </w:r>
      <w:r w:rsidR="00B41AE4">
        <w:rPr>
          <w:rFonts w:ascii="Book Antiqua" w:hAnsi="Book Antiqua"/>
        </w:rPr>
        <w:t xml:space="preserve">provided an </w:t>
      </w:r>
      <w:r w:rsidR="0039259E">
        <w:rPr>
          <w:rFonts w:ascii="Book Antiqua" w:hAnsi="Book Antiqua"/>
        </w:rPr>
        <w:t xml:space="preserve">update regarding open </w:t>
      </w:r>
      <w:r>
        <w:rPr>
          <w:rFonts w:ascii="Book Antiqua" w:hAnsi="Book Antiqua"/>
        </w:rPr>
        <w:t>COVID claims</w:t>
      </w:r>
      <w:r w:rsidR="0039259E">
        <w:rPr>
          <w:rFonts w:ascii="Book Antiqua" w:hAnsi="Book Antiqua"/>
        </w:rPr>
        <w:t>.</w:t>
      </w:r>
    </w:p>
    <w:p w14:paraId="08F15F57" w14:textId="6518887D" w:rsidR="008A2BA4" w:rsidRDefault="008A2BA4" w:rsidP="006E39BC">
      <w:pPr>
        <w:pStyle w:val="ListParagraph"/>
        <w:ind w:left="540"/>
        <w:rPr>
          <w:rFonts w:ascii="Book Antiqua" w:hAnsi="Book Antiqua"/>
          <w:b/>
          <w:i/>
        </w:rPr>
      </w:pPr>
    </w:p>
    <w:p w14:paraId="79390B1C" w14:textId="1C6C1A00" w:rsidR="008A2BA4" w:rsidRDefault="008A2BA4" w:rsidP="006E39BC">
      <w:pPr>
        <w:pStyle w:val="ListParagraph"/>
        <w:ind w:left="540"/>
        <w:rPr>
          <w:rFonts w:ascii="Book Antiqua" w:hAnsi="Book Antiqua"/>
          <w:b/>
          <w:i/>
        </w:rPr>
      </w:pPr>
    </w:p>
    <w:p w14:paraId="580D033B" w14:textId="276509CA" w:rsidR="008A2BA4" w:rsidRPr="002C5861" w:rsidRDefault="008A2BA4" w:rsidP="008A2BA4">
      <w:pPr>
        <w:numPr>
          <w:ilvl w:val="0"/>
          <w:numId w:val="3"/>
        </w:numPr>
        <w:rPr>
          <w:rFonts w:ascii="Book Antiqua" w:eastAsia="Libre Baskerville" w:hAnsi="Book Antiqua" w:cs="Libre Baskerville"/>
        </w:rPr>
      </w:pPr>
      <w:r w:rsidRPr="009200CD">
        <w:rPr>
          <w:rFonts w:ascii="Book Antiqua" w:eastAsia="Libre Baskerville" w:hAnsi="Book Antiqua" w:cs="Libre Baskerville"/>
          <w:b/>
        </w:rPr>
        <w:t>Special Education Claims</w:t>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0641DD42" w14:textId="04399D78" w:rsidR="008A2BA4" w:rsidRPr="002C5861" w:rsidRDefault="008A2BA4" w:rsidP="008A2BA4">
      <w:pPr>
        <w:pStyle w:val="ListParagraph"/>
        <w:ind w:left="540"/>
        <w:rPr>
          <w:rFonts w:ascii="Book Antiqua" w:hAnsi="Book Antiqua"/>
        </w:rPr>
      </w:pPr>
      <w:r w:rsidRPr="002C5861">
        <w:rPr>
          <w:rFonts w:ascii="Book Antiqua" w:hAnsi="Book Antiqua"/>
        </w:rPr>
        <w:t xml:space="preserve">The </w:t>
      </w:r>
      <w:r w:rsidR="0039259E">
        <w:rPr>
          <w:rFonts w:ascii="Book Antiqua" w:hAnsi="Book Antiqua"/>
        </w:rPr>
        <w:t>Risk Management Analyst</w:t>
      </w:r>
      <w:r w:rsidRPr="002C5861">
        <w:rPr>
          <w:rFonts w:ascii="Book Antiqua" w:hAnsi="Book Antiqua"/>
        </w:rPr>
        <w:t xml:space="preserve"> </w:t>
      </w:r>
      <w:r>
        <w:rPr>
          <w:rFonts w:ascii="Book Antiqua" w:hAnsi="Book Antiqua"/>
        </w:rPr>
        <w:t>review</w:t>
      </w:r>
      <w:r w:rsidR="00387482">
        <w:rPr>
          <w:rFonts w:ascii="Book Antiqua" w:hAnsi="Book Antiqua"/>
        </w:rPr>
        <w:t>ed</w:t>
      </w:r>
      <w:r>
        <w:rPr>
          <w:rFonts w:ascii="Book Antiqua" w:hAnsi="Book Antiqua"/>
        </w:rPr>
        <w:t xml:space="preserve"> the special education claims with the Executive Committee.</w:t>
      </w:r>
      <w:r w:rsidRPr="002C5861">
        <w:rPr>
          <w:rFonts w:ascii="Book Antiqua" w:hAnsi="Book Antiqua"/>
        </w:rPr>
        <w:t xml:space="preserve"> </w:t>
      </w:r>
    </w:p>
    <w:p w14:paraId="7A2E29F8" w14:textId="37944B39" w:rsidR="008A2BA4" w:rsidRDefault="008A2BA4" w:rsidP="006E39BC">
      <w:pPr>
        <w:pStyle w:val="ListParagraph"/>
        <w:ind w:left="540"/>
        <w:rPr>
          <w:rFonts w:ascii="Book Antiqua" w:hAnsi="Book Antiqua"/>
          <w:b/>
          <w:i/>
        </w:rPr>
      </w:pPr>
    </w:p>
    <w:p w14:paraId="4F168DBE" w14:textId="2F48892B" w:rsidR="008A2BA4" w:rsidRDefault="008A2BA4" w:rsidP="006E39BC">
      <w:pPr>
        <w:pStyle w:val="ListParagraph"/>
        <w:ind w:left="540"/>
        <w:rPr>
          <w:rFonts w:ascii="Book Antiqua" w:hAnsi="Book Antiqua"/>
          <w:b/>
          <w:i/>
        </w:rPr>
      </w:pPr>
    </w:p>
    <w:p w14:paraId="2E08A255" w14:textId="6280D7F4" w:rsidR="008A2BA4" w:rsidRPr="002C5861" w:rsidRDefault="008A2BA4" w:rsidP="008A2BA4">
      <w:pPr>
        <w:numPr>
          <w:ilvl w:val="0"/>
          <w:numId w:val="3"/>
        </w:numPr>
        <w:rPr>
          <w:rFonts w:ascii="Book Antiqua" w:eastAsia="Libre Baskerville" w:hAnsi="Book Antiqua" w:cs="Libre Baskerville"/>
        </w:rPr>
      </w:pPr>
      <w:r>
        <w:rPr>
          <w:rFonts w:ascii="Book Antiqua" w:eastAsia="Libre Baskerville" w:hAnsi="Book Antiqua" w:cs="Libre Baskerville"/>
          <w:b/>
        </w:rPr>
        <w:t>Work Force Age Report</w:t>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1C48579F" w14:textId="7CC6411F" w:rsidR="008A2BA4" w:rsidRPr="002C5861" w:rsidRDefault="008A2BA4" w:rsidP="008A2BA4">
      <w:pPr>
        <w:pStyle w:val="ListParagraph"/>
        <w:ind w:left="540"/>
        <w:rPr>
          <w:rFonts w:ascii="Book Antiqua" w:hAnsi="Book Antiqua"/>
        </w:rPr>
      </w:pPr>
      <w:r w:rsidRPr="002C5861">
        <w:rPr>
          <w:rFonts w:ascii="Book Antiqua" w:hAnsi="Book Antiqua"/>
        </w:rPr>
        <w:t xml:space="preserve">The </w:t>
      </w:r>
      <w:r w:rsidR="0070651A">
        <w:rPr>
          <w:rFonts w:ascii="Book Antiqua" w:hAnsi="Book Antiqua"/>
        </w:rPr>
        <w:t>Risk Management Analyst</w:t>
      </w:r>
      <w:r w:rsidRPr="002C5861">
        <w:rPr>
          <w:rFonts w:ascii="Book Antiqua" w:hAnsi="Book Antiqua"/>
        </w:rPr>
        <w:t xml:space="preserve"> </w:t>
      </w:r>
      <w:r>
        <w:rPr>
          <w:rFonts w:ascii="Book Antiqua" w:hAnsi="Book Antiqua"/>
        </w:rPr>
        <w:t>review</w:t>
      </w:r>
      <w:r w:rsidR="00387482">
        <w:rPr>
          <w:rFonts w:ascii="Book Antiqua" w:hAnsi="Book Antiqua"/>
        </w:rPr>
        <w:t>ed</w:t>
      </w:r>
      <w:r>
        <w:rPr>
          <w:rFonts w:ascii="Book Antiqua" w:hAnsi="Book Antiqua"/>
        </w:rPr>
        <w:t xml:space="preserve"> the work force age report with the Executive Committee.</w:t>
      </w:r>
      <w:r w:rsidRPr="002C5861">
        <w:rPr>
          <w:rFonts w:ascii="Book Antiqua" w:hAnsi="Book Antiqua"/>
        </w:rPr>
        <w:t xml:space="preserve"> </w:t>
      </w:r>
    </w:p>
    <w:p w14:paraId="1E561FD8" w14:textId="77777777" w:rsidR="008A2BA4" w:rsidRDefault="008A2BA4" w:rsidP="008A2BA4">
      <w:pPr>
        <w:pStyle w:val="ListParagraph"/>
        <w:ind w:left="540"/>
        <w:rPr>
          <w:rFonts w:ascii="Book Antiqua" w:hAnsi="Book Antiqua"/>
          <w:b/>
          <w:i/>
        </w:rPr>
      </w:pPr>
      <w:r w:rsidRPr="002C5861">
        <w:rPr>
          <w:rFonts w:ascii="Book Antiqua" w:hAnsi="Book Antiqua"/>
          <w:b/>
          <w:i/>
        </w:rPr>
        <w:lastRenderedPageBreak/>
        <w:t xml:space="preserve">Recommendation: For </w:t>
      </w:r>
      <w:r>
        <w:rPr>
          <w:rFonts w:ascii="Book Antiqua" w:hAnsi="Book Antiqua"/>
          <w:b/>
          <w:i/>
        </w:rPr>
        <w:t>discussion</w:t>
      </w:r>
    </w:p>
    <w:p w14:paraId="0CC2F39E" w14:textId="6DB20B41" w:rsidR="008A2BA4" w:rsidRDefault="008A2BA4" w:rsidP="006E39BC">
      <w:pPr>
        <w:pStyle w:val="ListParagraph"/>
        <w:ind w:left="540"/>
        <w:rPr>
          <w:rFonts w:ascii="Book Antiqua" w:hAnsi="Book Antiqua"/>
          <w:b/>
          <w:i/>
        </w:rPr>
      </w:pPr>
    </w:p>
    <w:p w14:paraId="7ED7B900" w14:textId="77777777" w:rsidR="008A2BA4" w:rsidRDefault="008A2BA4" w:rsidP="006E39BC">
      <w:pPr>
        <w:pStyle w:val="ListParagraph"/>
        <w:ind w:left="540"/>
        <w:rPr>
          <w:rFonts w:ascii="Book Antiqua" w:hAnsi="Book Antiqua"/>
          <w:b/>
          <w:i/>
        </w:rPr>
      </w:pPr>
    </w:p>
    <w:p w14:paraId="6358884D" w14:textId="0981B953" w:rsidR="008A2BA4" w:rsidRPr="002C5861" w:rsidRDefault="008A2BA4" w:rsidP="008A2BA4">
      <w:pPr>
        <w:numPr>
          <w:ilvl w:val="0"/>
          <w:numId w:val="3"/>
        </w:numPr>
        <w:rPr>
          <w:rFonts w:ascii="Book Antiqua" w:eastAsia="Libre Baskerville" w:hAnsi="Book Antiqua" w:cs="Libre Baskerville"/>
        </w:rPr>
      </w:pPr>
      <w:r>
        <w:rPr>
          <w:rFonts w:ascii="Book Antiqua" w:eastAsia="Libre Baskerville" w:hAnsi="Book Antiqua" w:cs="Libre Baskerville"/>
          <w:b/>
        </w:rPr>
        <w:t>Post Offer-</w:t>
      </w:r>
      <w:proofErr w:type="gramStart"/>
      <w:r>
        <w:rPr>
          <w:rFonts w:ascii="Book Antiqua" w:eastAsia="Libre Baskerville" w:hAnsi="Book Antiqua" w:cs="Libre Baskerville"/>
          <w:b/>
        </w:rPr>
        <w:t>Pre Placement</w:t>
      </w:r>
      <w:proofErr w:type="gramEnd"/>
      <w:r>
        <w:rPr>
          <w:rFonts w:ascii="Book Antiqua" w:eastAsia="Libre Baskerville" w:hAnsi="Book Antiqua" w:cs="Libre Baskerville"/>
          <w:b/>
        </w:rPr>
        <w:t xml:space="preserve"> Program Results</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5671E1B1" w14:textId="1FD77E59" w:rsidR="008A2BA4" w:rsidRPr="002C5861" w:rsidRDefault="008A2BA4" w:rsidP="008A2BA4">
      <w:pPr>
        <w:pStyle w:val="ListParagraph"/>
        <w:ind w:left="540"/>
        <w:rPr>
          <w:rFonts w:ascii="Book Antiqua" w:hAnsi="Book Antiqua"/>
        </w:rPr>
      </w:pPr>
      <w:r w:rsidRPr="002C5861">
        <w:rPr>
          <w:rFonts w:ascii="Book Antiqua" w:hAnsi="Book Antiqua"/>
        </w:rPr>
        <w:t xml:space="preserve">The Executive Director </w:t>
      </w:r>
      <w:r>
        <w:rPr>
          <w:rFonts w:ascii="Book Antiqua" w:hAnsi="Book Antiqua"/>
        </w:rPr>
        <w:t>review</w:t>
      </w:r>
      <w:r w:rsidR="00387482">
        <w:rPr>
          <w:rFonts w:ascii="Book Antiqua" w:hAnsi="Book Antiqua"/>
        </w:rPr>
        <w:t>ed</w:t>
      </w:r>
      <w:r>
        <w:rPr>
          <w:rFonts w:ascii="Book Antiqua" w:hAnsi="Book Antiqua"/>
        </w:rPr>
        <w:t xml:space="preserve"> the post offer-</w:t>
      </w:r>
      <w:proofErr w:type="gramStart"/>
      <w:r>
        <w:rPr>
          <w:rFonts w:ascii="Book Antiqua" w:hAnsi="Book Antiqua"/>
        </w:rPr>
        <w:t>pre placement</w:t>
      </w:r>
      <w:proofErr w:type="gramEnd"/>
      <w:r>
        <w:rPr>
          <w:rFonts w:ascii="Book Antiqua" w:hAnsi="Book Antiqua"/>
        </w:rPr>
        <w:t xml:space="preserve"> program results with the Executive Committee</w:t>
      </w:r>
      <w:r w:rsidR="00387482">
        <w:rPr>
          <w:rFonts w:ascii="Book Antiqua" w:hAnsi="Book Antiqua"/>
        </w:rPr>
        <w:t>.</w:t>
      </w:r>
    </w:p>
    <w:p w14:paraId="32723B45" w14:textId="77777777" w:rsidR="008A2BA4" w:rsidRDefault="008A2BA4" w:rsidP="006E39BC">
      <w:pPr>
        <w:pStyle w:val="ListParagraph"/>
        <w:ind w:left="540"/>
        <w:rPr>
          <w:rFonts w:ascii="Book Antiqua" w:hAnsi="Book Antiqua"/>
          <w:b/>
          <w:i/>
        </w:rPr>
      </w:pPr>
    </w:p>
    <w:p w14:paraId="60FAA459" w14:textId="377D8483" w:rsidR="006E39BC" w:rsidRDefault="006E39BC" w:rsidP="006E39BC">
      <w:pPr>
        <w:pStyle w:val="ListParagraph"/>
        <w:ind w:left="540"/>
        <w:rPr>
          <w:rFonts w:ascii="Book Antiqua" w:hAnsi="Book Antiqua"/>
          <w:b/>
          <w:i/>
        </w:rPr>
      </w:pPr>
    </w:p>
    <w:p w14:paraId="007FFCE3" w14:textId="15035E0E" w:rsidR="009205EC" w:rsidRPr="002C5861" w:rsidRDefault="009205EC" w:rsidP="009205EC">
      <w:pPr>
        <w:numPr>
          <w:ilvl w:val="0"/>
          <w:numId w:val="3"/>
        </w:numPr>
        <w:rPr>
          <w:rFonts w:ascii="Book Antiqua" w:eastAsia="Libre Baskerville" w:hAnsi="Book Antiqua" w:cs="Libre Baskerville"/>
        </w:rPr>
      </w:pPr>
      <w:r>
        <w:rPr>
          <w:rFonts w:ascii="Book Antiqua" w:eastAsia="Libre Baskerville" w:hAnsi="Book Antiqua" w:cs="Libre Baskerville"/>
          <w:b/>
        </w:rPr>
        <w:t>Skechers Incident at Dublin USD</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49153F12" w14:textId="60C27EFD" w:rsidR="009205EC" w:rsidRPr="002C5861" w:rsidRDefault="009205EC" w:rsidP="009205EC">
      <w:pPr>
        <w:pStyle w:val="ListParagraph"/>
        <w:ind w:left="540"/>
        <w:rPr>
          <w:rFonts w:ascii="Book Antiqua" w:hAnsi="Book Antiqua"/>
        </w:rPr>
      </w:pPr>
      <w:r w:rsidRPr="002C5861">
        <w:rPr>
          <w:rFonts w:ascii="Book Antiqua" w:hAnsi="Book Antiqua"/>
        </w:rPr>
        <w:t xml:space="preserve">The Executive Director </w:t>
      </w:r>
      <w:r w:rsidR="00387482">
        <w:rPr>
          <w:rFonts w:ascii="Book Antiqua" w:hAnsi="Book Antiqua"/>
        </w:rPr>
        <w:t>updated the Committee about</w:t>
      </w:r>
      <w:r>
        <w:rPr>
          <w:rFonts w:ascii="Book Antiqua" w:hAnsi="Book Antiqua"/>
        </w:rPr>
        <w:t xml:space="preserve"> the workers compensation shoe program gift card incident</w:t>
      </w:r>
      <w:r w:rsidR="00387482">
        <w:rPr>
          <w:rFonts w:ascii="Book Antiqua" w:hAnsi="Book Antiqua"/>
        </w:rPr>
        <w:t xml:space="preserve"> that happened at Dublin USD.</w:t>
      </w:r>
    </w:p>
    <w:p w14:paraId="1FDF775C" w14:textId="691771C1" w:rsidR="006E39BC" w:rsidRDefault="006E39BC" w:rsidP="007A0080">
      <w:pPr>
        <w:rPr>
          <w:rFonts w:ascii="Book Antiqua" w:hAnsi="Book Antiqua"/>
          <w:b/>
          <w:i/>
        </w:rPr>
      </w:pPr>
    </w:p>
    <w:p w14:paraId="36F65550" w14:textId="2333B787" w:rsidR="009200CD" w:rsidRDefault="009200CD" w:rsidP="007A0080">
      <w:pPr>
        <w:rPr>
          <w:rFonts w:ascii="Book Antiqua" w:hAnsi="Book Antiqua"/>
          <w:b/>
          <w:i/>
        </w:rPr>
      </w:pPr>
    </w:p>
    <w:p w14:paraId="12148B3D" w14:textId="77777777" w:rsidR="009200CD" w:rsidRDefault="009200CD" w:rsidP="007A0080">
      <w:pPr>
        <w:rPr>
          <w:rFonts w:ascii="Book Antiqua" w:hAnsi="Book Antiqua"/>
          <w:b/>
          <w:i/>
        </w:rPr>
      </w:pPr>
    </w:p>
    <w:p w14:paraId="6C76BB20" w14:textId="21F5B0F0" w:rsidR="00387482" w:rsidRDefault="00387482" w:rsidP="007A0080">
      <w:pPr>
        <w:rPr>
          <w:rFonts w:ascii="Book Antiqua" w:hAnsi="Book Antiqua"/>
          <w:b/>
          <w:i/>
        </w:rPr>
      </w:pPr>
    </w:p>
    <w:p w14:paraId="6991B9D5" w14:textId="77777777" w:rsidR="00387482" w:rsidRPr="007A0080" w:rsidRDefault="00387482" w:rsidP="007A0080">
      <w:pPr>
        <w:rPr>
          <w:rFonts w:ascii="Book Antiqua" w:hAnsi="Book Antiqua"/>
          <w:b/>
          <w:i/>
        </w:rPr>
      </w:pPr>
    </w:p>
    <w:p w14:paraId="6A6486CE" w14:textId="6ADE79C8" w:rsidR="009E79DB" w:rsidRPr="006E39BC" w:rsidRDefault="00DF102D" w:rsidP="006E39BC">
      <w:pPr>
        <w:pStyle w:val="ListParagraph"/>
        <w:ind w:left="540"/>
        <w:rPr>
          <w:rFonts w:ascii="Book Antiqua" w:hAnsi="Book Antiqua"/>
          <w:b/>
          <w:i/>
        </w:rPr>
      </w:pPr>
      <w:r w:rsidRPr="00AF29DC">
        <w:rPr>
          <w:rFonts w:ascii="Book Antiqua" w:eastAsia="Libre Baskerville" w:hAnsi="Book Antiqua" w:cs="Libre Baskerville"/>
          <w:b/>
          <w:sz w:val="28"/>
          <w:szCs w:val="28"/>
          <w:u w:val="single"/>
        </w:rPr>
        <w:t>Dental</w:t>
      </w:r>
    </w:p>
    <w:p w14:paraId="2D94894B" w14:textId="168203A5" w:rsidR="009E79DB" w:rsidRDefault="009E79DB">
      <w:pPr>
        <w:ind w:left="540"/>
        <w:rPr>
          <w:rFonts w:ascii="Book Antiqua" w:eastAsia="Libre Baskerville" w:hAnsi="Book Antiqua" w:cs="Libre Baskerville"/>
          <w:b/>
          <w:sz w:val="28"/>
          <w:szCs w:val="28"/>
          <w:u w:val="single"/>
        </w:rPr>
      </w:pPr>
    </w:p>
    <w:p w14:paraId="14D285B2" w14:textId="77777777" w:rsidR="007E24D3" w:rsidRPr="00AF29DC" w:rsidRDefault="007E24D3">
      <w:pPr>
        <w:ind w:left="540"/>
        <w:rPr>
          <w:rFonts w:ascii="Book Antiqua" w:eastAsia="Libre Baskerville" w:hAnsi="Book Antiqua" w:cs="Libre Baskerville"/>
          <w:b/>
          <w:sz w:val="28"/>
          <w:szCs w:val="28"/>
          <w:u w:val="single"/>
        </w:rPr>
      </w:pPr>
    </w:p>
    <w:p w14:paraId="3663D0C6" w14:textId="6FC3BB65"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 xml:space="preserve">Dental </w:t>
      </w:r>
      <w:r w:rsidR="0070651A">
        <w:rPr>
          <w:rFonts w:ascii="Book Antiqua" w:eastAsia="Libre Baskerville" w:hAnsi="Book Antiqua" w:cs="Libre Baskerville"/>
          <w:b/>
        </w:rPr>
        <w:t xml:space="preserve">Program &amp; </w:t>
      </w:r>
      <w:r w:rsidRPr="00AF29DC">
        <w:rPr>
          <w:rFonts w:ascii="Book Antiqua" w:eastAsia="Libre Baskerville" w:hAnsi="Book Antiqua" w:cs="Libre Baskerville"/>
          <w:b/>
        </w:rPr>
        <w:t>Rates 202</w:t>
      </w:r>
      <w:r w:rsidR="006E39BC">
        <w:rPr>
          <w:rFonts w:ascii="Book Antiqua" w:eastAsia="Libre Baskerville" w:hAnsi="Book Antiqua" w:cs="Libre Baskerville"/>
          <w:b/>
        </w:rPr>
        <w:t>2</w:t>
      </w:r>
      <w:r w:rsidRPr="00AF29DC">
        <w:rPr>
          <w:rFonts w:ascii="Book Antiqua" w:eastAsia="Libre Baskerville" w:hAnsi="Book Antiqua" w:cs="Libre Baskerville"/>
          <w:b/>
        </w:rPr>
        <w:t>/202</w:t>
      </w:r>
      <w:r w:rsidR="006E39BC">
        <w:rPr>
          <w:rFonts w:ascii="Book Antiqua" w:eastAsia="Libre Baskerville" w:hAnsi="Book Antiqua" w:cs="Libre Baskerville"/>
          <w:b/>
        </w:rPr>
        <w:t>3</w:t>
      </w:r>
    </w:p>
    <w:p w14:paraId="4303B642" w14:textId="47FECF98" w:rsidR="007366A8" w:rsidRPr="007366A8" w:rsidRDefault="009200CD" w:rsidP="007366A8">
      <w:pPr>
        <w:pStyle w:val="ListParagraph"/>
        <w:ind w:left="540"/>
        <w:rPr>
          <w:rFonts w:ascii="Book Antiqua" w:hAnsi="Book Antiqua"/>
        </w:rPr>
      </w:pPr>
      <w:r>
        <w:rPr>
          <w:rFonts w:ascii="Book Antiqua" w:hAnsi="Book Antiqua"/>
        </w:rPr>
        <w:t>T</w:t>
      </w:r>
      <w:r w:rsidRPr="002556E5">
        <w:rPr>
          <w:rFonts w:ascii="Book Antiqua" w:hAnsi="Book Antiqua"/>
        </w:rPr>
        <w:t>he Executive Director presented the 202</w:t>
      </w:r>
      <w:r>
        <w:rPr>
          <w:rFonts w:ascii="Book Antiqua" w:hAnsi="Book Antiqua"/>
        </w:rPr>
        <w:t>2</w:t>
      </w:r>
      <w:r w:rsidRPr="002556E5">
        <w:rPr>
          <w:rFonts w:ascii="Book Antiqua" w:hAnsi="Book Antiqua"/>
        </w:rPr>
        <w:t>/202</w:t>
      </w:r>
      <w:r>
        <w:rPr>
          <w:rFonts w:ascii="Book Antiqua" w:hAnsi="Book Antiqua"/>
        </w:rPr>
        <w:t>3</w:t>
      </w:r>
      <w:r w:rsidRPr="002556E5">
        <w:rPr>
          <w:rFonts w:ascii="Book Antiqua" w:hAnsi="Book Antiqua"/>
        </w:rPr>
        <w:t xml:space="preserve"> Dental Rate recommendations to the Executive Committee.  The recommendation is for a </w:t>
      </w:r>
      <w:r w:rsidR="007366A8">
        <w:rPr>
          <w:rFonts w:ascii="Book Antiqua" w:hAnsi="Book Antiqua"/>
        </w:rPr>
        <w:t>flat</w:t>
      </w:r>
      <w:r w:rsidRPr="002556E5">
        <w:rPr>
          <w:rFonts w:ascii="Book Antiqua" w:hAnsi="Book Antiqua"/>
        </w:rPr>
        <w:t xml:space="preserve"> </w:t>
      </w:r>
      <w:r w:rsidR="00EF2958">
        <w:rPr>
          <w:rFonts w:ascii="Book Antiqua" w:hAnsi="Book Antiqua"/>
        </w:rPr>
        <w:t>renewal</w:t>
      </w:r>
      <w:r w:rsidRPr="002556E5">
        <w:rPr>
          <w:rFonts w:ascii="Book Antiqua" w:hAnsi="Book Antiqua"/>
        </w:rPr>
        <w:t xml:space="preserve"> </w:t>
      </w:r>
      <w:r w:rsidR="007366A8">
        <w:rPr>
          <w:rFonts w:ascii="Book Antiqua" w:hAnsi="Book Antiqua"/>
        </w:rPr>
        <w:t xml:space="preserve">with the addition of 2 enhancements </w:t>
      </w:r>
      <w:r w:rsidR="00EF2958">
        <w:rPr>
          <w:rFonts w:ascii="Book Antiqua" w:hAnsi="Book Antiqua"/>
        </w:rPr>
        <w:t>including</w:t>
      </w:r>
      <w:r w:rsidR="007366A8">
        <w:rPr>
          <w:rFonts w:ascii="Book Antiqua" w:hAnsi="Book Antiqua"/>
        </w:rPr>
        <w:t xml:space="preserve"> D&amp;P maximum waiver and cone beam CT scans.</w:t>
      </w:r>
    </w:p>
    <w:p w14:paraId="2B4D8B54" w14:textId="0D36E472" w:rsidR="009200CD" w:rsidRDefault="009200CD" w:rsidP="009200CD">
      <w:pPr>
        <w:pStyle w:val="ListParagraph"/>
        <w:ind w:left="540"/>
        <w:rPr>
          <w:rFonts w:ascii="Book Antiqua" w:hAnsi="Book Antiqua"/>
        </w:rPr>
      </w:pPr>
      <w:r w:rsidRPr="002556E5">
        <w:rPr>
          <w:rFonts w:ascii="Book Antiqua" w:hAnsi="Book Antiqua"/>
        </w:rPr>
        <w:t xml:space="preserve">It was moved by Kevin Collins and seconded by </w:t>
      </w:r>
      <w:r w:rsidR="007366A8">
        <w:rPr>
          <w:rFonts w:ascii="Book Antiqua" w:hAnsi="Book Antiqua"/>
        </w:rPr>
        <w:t>Jackie</w:t>
      </w:r>
      <w:r>
        <w:rPr>
          <w:rFonts w:ascii="Book Antiqua" w:hAnsi="Book Antiqua"/>
        </w:rPr>
        <w:t xml:space="preserve"> </w:t>
      </w:r>
      <w:r w:rsidR="007366A8">
        <w:rPr>
          <w:rFonts w:ascii="Book Antiqua" w:hAnsi="Book Antiqua"/>
        </w:rPr>
        <w:t>Kim</w:t>
      </w:r>
      <w:r w:rsidRPr="002556E5">
        <w:rPr>
          <w:rFonts w:ascii="Book Antiqua" w:hAnsi="Book Antiqua"/>
        </w:rPr>
        <w:t xml:space="preserve"> to recommend approval of Dental Rates to the Full Board.</w:t>
      </w:r>
    </w:p>
    <w:p w14:paraId="65A74B45" w14:textId="77777777" w:rsidR="007366A8" w:rsidRPr="0060134D" w:rsidRDefault="007366A8" w:rsidP="007366A8">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5DFF8B2E" w14:textId="77777777" w:rsidR="007366A8" w:rsidRPr="0060134D" w:rsidRDefault="007366A8" w:rsidP="007366A8">
      <w:pPr>
        <w:pStyle w:val="ListParagraph"/>
        <w:ind w:left="540"/>
        <w:rPr>
          <w:rFonts w:ascii="Book Antiqua" w:hAnsi="Book Antiqua"/>
        </w:rPr>
      </w:pPr>
      <w:r w:rsidRPr="0060134D">
        <w:rPr>
          <w:rFonts w:ascii="Book Antiqua" w:hAnsi="Book Antiqua"/>
        </w:rPr>
        <w:t>Nays: None</w:t>
      </w:r>
    </w:p>
    <w:p w14:paraId="2F8B39E1" w14:textId="77777777" w:rsidR="007366A8" w:rsidRPr="0060134D" w:rsidRDefault="007366A8" w:rsidP="007366A8">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DE6ADD4" w14:textId="77777777" w:rsidR="007366A8" w:rsidRPr="002556E5" w:rsidRDefault="007366A8" w:rsidP="009200CD">
      <w:pPr>
        <w:pStyle w:val="ListParagraph"/>
        <w:ind w:left="540"/>
        <w:rPr>
          <w:rFonts w:ascii="Book Antiqua" w:hAnsi="Book Antiqua"/>
        </w:rPr>
      </w:pPr>
    </w:p>
    <w:p w14:paraId="306F1574" w14:textId="77777777" w:rsidR="0005312F" w:rsidRPr="002C5861" w:rsidRDefault="0005312F">
      <w:pPr>
        <w:pBdr>
          <w:top w:val="nil"/>
          <w:left w:val="nil"/>
          <w:bottom w:val="nil"/>
          <w:right w:val="nil"/>
          <w:between w:val="nil"/>
        </w:pBdr>
        <w:ind w:left="540"/>
        <w:rPr>
          <w:rFonts w:ascii="Book Antiqua" w:eastAsia="Libre Baskerville" w:hAnsi="Book Antiqua" w:cs="Libre Baskerville"/>
          <w:b/>
          <w:i/>
          <w:color w:val="000000"/>
        </w:rPr>
      </w:pPr>
    </w:p>
    <w:p w14:paraId="66306969" w14:textId="77777777" w:rsidR="009E79DB" w:rsidRPr="00AF29DC" w:rsidRDefault="009E79DB">
      <w:pPr>
        <w:pBdr>
          <w:top w:val="nil"/>
          <w:left w:val="nil"/>
          <w:bottom w:val="nil"/>
          <w:right w:val="nil"/>
          <w:between w:val="nil"/>
        </w:pBdr>
        <w:ind w:left="540"/>
        <w:rPr>
          <w:rFonts w:ascii="Book Antiqua" w:eastAsia="Libre Baskerville" w:hAnsi="Book Antiqua" w:cs="Libre Baskerville"/>
          <w:color w:val="000000"/>
        </w:rPr>
      </w:pPr>
    </w:p>
    <w:p w14:paraId="11F8DEA7" w14:textId="138276A0" w:rsidR="002255DA" w:rsidRDefault="002255DA">
      <w:pPr>
        <w:pBdr>
          <w:top w:val="nil"/>
          <w:left w:val="nil"/>
          <w:bottom w:val="nil"/>
          <w:right w:val="nil"/>
          <w:between w:val="nil"/>
        </w:pBdr>
        <w:rPr>
          <w:rFonts w:ascii="Book Antiqua" w:eastAsia="Libre Baskerville" w:hAnsi="Book Antiqua" w:cs="Libre Baskerville"/>
          <w:b/>
          <w:i/>
        </w:rPr>
      </w:pPr>
    </w:p>
    <w:p w14:paraId="0F0D9652" w14:textId="77777777" w:rsidR="002255DA" w:rsidRPr="00AF29DC" w:rsidRDefault="002255DA">
      <w:pPr>
        <w:pBdr>
          <w:top w:val="nil"/>
          <w:left w:val="nil"/>
          <w:bottom w:val="nil"/>
          <w:right w:val="nil"/>
          <w:between w:val="nil"/>
        </w:pBdr>
        <w:rPr>
          <w:rFonts w:ascii="Book Antiqua" w:eastAsia="Libre Baskerville" w:hAnsi="Book Antiqua" w:cs="Libre Baskerville"/>
          <w:b/>
          <w:i/>
        </w:rPr>
      </w:pPr>
    </w:p>
    <w:p w14:paraId="64960F12" w14:textId="77777777" w:rsidR="009E79DB" w:rsidRPr="00AF29DC" w:rsidRDefault="009E79DB">
      <w:pPr>
        <w:pBdr>
          <w:top w:val="nil"/>
          <w:left w:val="nil"/>
          <w:bottom w:val="nil"/>
          <w:right w:val="nil"/>
          <w:between w:val="nil"/>
        </w:pBdr>
        <w:rPr>
          <w:rFonts w:ascii="Book Antiqua" w:eastAsia="Libre Baskerville" w:hAnsi="Book Antiqua" w:cs="Libre Baskerville"/>
          <w:b/>
          <w:i/>
        </w:rPr>
      </w:pPr>
    </w:p>
    <w:p w14:paraId="6BCD05D2" w14:textId="77777777" w:rsidR="009E79DB" w:rsidRPr="00AF29DC" w:rsidRDefault="00DF102D">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Vision</w:t>
      </w:r>
    </w:p>
    <w:p w14:paraId="336532CA" w14:textId="4A44DE14" w:rsidR="009E79DB" w:rsidRDefault="009E79DB">
      <w:pPr>
        <w:rPr>
          <w:rFonts w:ascii="Book Antiqua" w:eastAsia="Libre Baskerville" w:hAnsi="Book Antiqua" w:cs="Libre Baskerville"/>
          <w:b/>
          <w:sz w:val="28"/>
          <w:szCs w:val="28"/>
        </w:rPr>
      </w:pPr>
    </w:p>
    <w:p w14:paraId="4F088FD0" w14:textId="77777777" w:rsidR="007E24D3" w:rsidRPr="00AF29DC" w:rsidRDefault="007E24D3">
      <w:pPr>
        <w:rPr>
          <w:rFonts w:ascii="Book Antiqua" w:eastAsia="Libre Baskerville" w:hAnsi="Book Antiqua" w:cs="Libre Baskerville"/>
          <w:b/>
          <w:sz w:val="28"/>
          <w:szCs w:val="28"/>
        </w:rPr>
      </w:pPr>
    </w:p>
    <w:p w14:paraId="4C5A3FA1" w14:textId="7F626284"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 xml:space="preserve">Vision </w:t>
      </w:r>
      <w:r w:rsidR="0070651A">
        <w:rPr>
          <w:rFonts w:ascii="Book Antiqua" w:eastAsia="Libre Baskerville" w:hAnsi="Book Antiqua" w:cs="Libre Baskerville"/>
          <w:b/>
        </w:rPr>
        <w:t xml:space="preserve">Program &amp; </w:t>
      </w:r>
      <w:r w:rsidRPr="00AF29DC">
        <w:rPr>
          <w:rFonts w:ascii="Book Antiqua" w:eastAsia="Libre Baskerville" w:hAnsi="Book Antiqua" w:cs="Libre Baskerville"/>
          <w:b/>
        </w:rPr>
        <w:t>Rates 202</w:t>
      </w:r>
      <w:r w:rsidR="006E39BC">
        <w:rPr>
          <w:rFonts w:ascii="Book Antiqua" w:eastAsia="Libre Baskerville" w:hAnsi="Book Antiqua" w:cs="Libre Baskerville"/>
          <w:b/>
        </w:rPr>
        <w:t>2</w:t>
      </w:r>
      <w:r w:rsidRPr="00AF29DC">
        <w:rPr>
          <w:rFonts w:ascii="Book Antiqua" w:eastAsia="Libre Baskerville" w:hAnsi="Book Antiqua" w:cs="Libre Baskerville"/>
          <w:b/>
        </w:rPr>
        <w:t>/202</w:t>
      </w:r>
      <w:r w:rsidR="006E39BC">
        <w:rPr>
          <w:rFonts w:ascii="Book Antiqua" w:eastAsia="Libre Baskerville" w:hAnsi="Book Antiqua" w:cs="Libre Baskerville"/>
          <w:b/>
        </w:rPr>
        <w:t>3</w:t>
      </w:r>
    </w:p>
    <w:p w14:paraId="519C5740" w14:textId="4B5C14AF" w:rsidR="00EF2958" w:rsidRPr="00EF2958" w:rsidRDefault="00EF2958" w:rsidP="00EF2958">
      <w:pPr>
        <w:pStyle w:val="ListParagraph"/>
        <w:ind w:left="540"/>
        <w:rPr>
          <w:rFonts w:ascii="Book Antiqua" w:hAnsi="Book Antiqua"/>
        </w:rPr>
      </w:pPr>
      <w:r w:rsidRPr="002556E5">
        <w:rPr>
          <w:rFonts w:ascii="Book Antiqua" w:hAnsi="Book Antiqua"/>
        </w:rPr>
        <w:t>The Executive Director presented the 202</w:t>
      </w:r>
      <w:r>
        <w:rPr>
          <w:rFonts w:ascii="Book Antiqua" w:hAnsi="Book Antiqua"/>
        </w:rPr>
        <w:t>2</w:t>
      </w:r>
      <w:r w:rsidRPr="002556E5">
        <w:rPr>
          <w:rFonts w:ascii="Book Antiqua" w:hAnsi="Book Antiqua"/>
        </w:rPr>
        <w:t>/2</w:t>
      </w:r>
      <w:r>
        <w:rPr>
          <w:rFonts w:ascii="Book Antiqua" w:hAnsi="Book Antiqua"/>
        </w:rPr>
        <w:t>3</w:t>
      </w:r>
      <w:r w:rsidRPr="002556E5">
        <w:rPr>
          <w:rFonts w:ascii="Book Antiqua" w:hAnsi="Book Antiqua"/>
        </w:rPr>
        <w:t xml:space="preserve"> Vision rates with a recommendation </w:t>
      </w:r>
      <w:r>
        <w:rPr>
          <w:rFonts w:ascii="Book Antiqua" w:hAnsi="Book Antiqua"/>
        </w:rPr>
        <w:t>of</w:t>
      </w:r>
      <w:r w:rsidRPr="002556E5">
        <w:rPr>
          <w:rFonts w:ascii="Book Antiqua" w:hAnsi="Book Antiqua"/>
        </w:rPr>
        <w:t xml:space="preserve"> a flat renewal</w:t>
      </w:r>
      <w:r>
        <w:rPr>
          <w:rFonts w:ascii="Book Antiqua" w:hAnsi="Book Antiqua"/>
        </w:rPr>
        <w:t xml:space="preserve"> with the addition of 2 enhancements including updated open access schedule (out of network reimbursements) and UV protection lens.</w:t>
      </w:r>
    </w:p>
    <w:p w14:paraId="75CC147A" w14:textId="424C5CFD" w:rsidR="00EF2958" w:rsidRDefault="00EF2958" w:rsidP="00EF2958">
      <w:pPr>
        <w:pStyle w:val="ListParagraph"/>
        <w:ind w:left="540"/>
        <w:rPr>
          <w:rFonts w:ascii="Book Antiqua" w:hAnsi="Book Antiqua"/>
        </w:rPr>
      </w:pPr>
      <w:r w:rsidRPr="002556E5">
        <w:rPr>
          <w:rFonts w:ascii="Book Antiqua" w:hAnsi="Book Antiqua"/>
        </w:rPr>
        <w:t xml:space="preserve">It was moved by </w:t>
      </w:r>
      <w:r w:rsidR="009F6C62">
        <w:rPr>
          <w:rFonts w:ascii="Book Antiqua" w:hAnsi="Book Antiqua"/>
        </w:rPr>
        <w:t>Candi Clark</w:t>
      </w:r>
      <w:r w:rsidRPr="002556E5">
        <w:rPr>
          <w:rFonts w:ascii="Book Antiqua" w:hAnsi="Book Antiqua"/>
        </w:rPr>
        <w:t xml:space="preserve"> and seconded by </w:t>
      </w:r>
      <w:r w:rsidR="009F6C62">
        <w:rPr>
          <w:rFonts w:ascii="Book Antiqua" w:hAnsi="Book Antiqua"/>
        </w:rPr>
        <w:t>Kevin</w:t>
      </w:r>
      <w:r>
        <w:rPr>
          <w:rFonts w:ascii="Book Antiqua" w:hAnsi="Book Antiqua"/>
        </w:rPr>
        <w:t xml:space="preserve"> </w:t>
      </w:r>
      <w:r w:rsidR="009F6C62">
        <w:rPr>
          <w:rFonts w:ascii="Book Antiqua" w:hAnsi="Book Antiqua"/>
        </w:rPr>
        <w:t>Collins</w:t>
      </w:r>
      <w:r w:rsidRPr="002556E5">
        <w:rPr>
          <w:rFonts w:ascii="Book Antiqua" w:hAnsi="Book Antiqua"/>
        </w:rPr>
        <w:t xml:space="preserve"> to recommend approval of the Vision rates as presented to the Full Board.</w:t>
      </w:r>
    </w:p>
    <w:p w14:paraId="17332D03" w14:textId="77777777" w:rsidR="009F6C62" w:rsidRPr="0060134D" w:rsidRDefault="009F6C62" w:rsidP="009F6C62">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215284D0" w14:textId="77777777" w:rsidR="009F6C62" w:rsidRPr="0060134D" w:rsidRDefault="009F6C62" w:rsidP="009F6C62">
      <w:pPr>
        <w:pStyle w:val="ListParagraph"/>
        <w:ind w:left="540"/>
        <w:rPr>
          <w:rFonts w:ascii="Book Antiqua" w:hAnsi="Book Antiqua"/>
        </w:rPr>
      </w:pPr>
      <w:r w:rsidRPr="0060134D">
        <w:rPr>
          <w:rFonts w:ascii="Book Antiqua" w:hAnsi="Book Antiqua"/>
        </w:rPr>
        <w:lastRenderedPageBreak/>
        <w:t>Nays: None</w:t>
      </w:r>
    </w:p>
    <w:p w14:paraId="75BDE64B" w14:textId="77777777" w:rsidR="009F6C62" w:rsidRPr="0060134D" w:rsidRDefault="009F6C62" w:rsidP="009F6C62">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6982E41" w14:textId="77777777" w:rsidR="009F6C62" w:rsidRPr="002556E5" w:rsidRDefault="009F6C62" w:rsidP="00EF2958">
      <w:pPr>
        <w:pStyle w:val="ListParagraph"/>
        <w:ind w:left="540"/>
        <w:rPr>
          <w:rFonts w:ascii="Book Antiqua" w:hAnsi="Book Antiqua"/>
        </w:rPr>
      </w:pPr>
    </w:p>
    <w:p w14:paraId="3CF817C3" w14:textId="77777777" w:rsidR="009E79DB" w:rsidRPr="00AF29DC" w:rsidRDefault="009E79DB">
      <w:pPr>
        <w:rPr>
          <w:rFonts w:ascii="Book Antiqua" w:eastAsia="Libre Baskerville" w:hAnsi="Book Antiqua" w:cs="Libre Baskerville"/>
          <w:b/>
          <w:i/>
          <w:sz w:val="28"/>
          <w:szCs w:val="28"/>
        </w:rPr>
      </w:pPr>
    </w:p>
    <w:p w14:paraId="6490801D" w14:textId="3B5269DF" w:rsidR="007B3E24" w:rsidRDefault="007B3E24">
      <w:pPr>
        <w:pBdr>
          <w:top w:val="nil"/>
          <w:left w:val="nil"/>
          <w:bottom w:val="nil"/>
          <w:right w:val="nil"/>
          <w:between w:val="nil"/>
        </w:pBdr>
        <w:ind w:left="540"/>
        <w:rPr>
          <w:rFonts w:ascii="Book Antiqua" w:eastAsia="Libre Baskerville" w:hAnsi="Book Antiqua" w:cs="Libre Baskerville"/>
          <w:b/>
          <w:i/>
          <w:color w:val="000000"/>
          <w:sz w:val="28"/>
          <w:szCs w:val="28"/>
        </w:rPr>
      </w:pPr>
    </w:p>
    <w:p w14:paraId="63B468F3" w14:textId="77777777" w:rsidR="006E39BC" w:rsidRPr="00AF29DC" w:rsidRDefault="006E39BC">
      <w:pPr>
        <w:pBdr>
          <w:top w:val="nil"/>
          <w:left w:val="nil"/>
          <w:bottom w:val="nil"/>
          <w:right w:val="nil"/>
          <w:between w:val="nil"/>
        </w:pBdr>
        <w:ind w:left="540"/>
        <w:rPr>
          <w:rFonts w:ascii="Book Antiqua" w:eastAsia="Libre Baskerville" w:hAnsi="Book Antiqua" w:cs="Libre Baskerville"/>
          <w:b/>
          <w:i/>
          <w:color w:val="000000"/>
          <w:sz w:val="28"/>
          <w:szCs w:val="28"/>
        </w:rPr>
      </w:pPr>
    </w:p>
    <w:p w14:paraId="655426BF" w14:textId="77777777" w:rsidR="009E79DB" w:rsidRPr="00AF29DC" w:rsidRDefault="009E79DB">
      <w:pPr>
        <w:pBdr>
          <w:top w:val="nil"/>
          <w:left w:val="nil"/>
          <w:bottom w:val="nil"/>
          <w:right w:val="nil"/>
          <w:between w:val="nil"/>
        </w:pBdr>
        <w:ind w:left="540"/>
        <w:rPr>
          <w:rFonts w:ascii="Book Antiqua" w:eastAsia="Libre Baskerville" w:hAnsi="Book Antiqua" w:cs="Libre Baskerville"/>
          <w:b/>
          <w:i/>
          <w:color w:val="000000"/>
          <w:sz w:val="28"/>
          <w:szCs w:val="28"/>
        </w:rPr>
      </w:pPr>
    </w:p>
    <w:p w14:paraId="685F6B0A" w14:textId="6B5FAC58" w:rsidR="009E79DB" w:rsidRDefault="00DF102D">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 xml:space="preserve">Property &amp; Liability </w:t>
      </w:r>
    </w:p>
    <w:p w14:paraId="50638C07" w14:textId="77777777" w:rsidR="007E24D3" w:rsidRPr="00AF29DC" w:rsidRDefault="007E24D3">
      <w:pPr>
        <w:ind w:left="540"/>
        <w:rPr>
          <w:rFonts w:ascii="Book Antiqua" w:eastAsia="Libre Baskerville" w:hAnsi="Book Antiqua" w:cs="Libre Baskerville"/>
          <w:b/>
          <w:sz w:val="28"/>
          <w:szCs w:val="28"/>
          <w:u w:val="single"/>
        </w:rPr>
      </w:pPr>
    </w:p>
    <w:p w14:paraId="2F9A4FED" w14:textId="77777777" w:rsidR="009E79DB" w:rsidRPr="00AF29DC" w:rsidRDefault="009E79DB">
      <w:pPr>
        <w:rPr>
          <w:rFonts w:ascii="Book Antiqua" w:eastAsia="Libre Baskerville" w:hAnsi="Book Antiqua" w:cs="Libre Baskerville"/>
        </w:rPr>
      </w:pPr>
    </w:p>
    <w:p w14:paraId="4DF90326" w14:textId="4F0E9DE0"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Property &amp; Liability Rates 202</w:t>
      </w:r>
      <w:r w:rsidR="006E39BC">
        <w:rPr>
          <w:rFonts w:ascii="Book Antiqua" w:eastAsia="Libre Baskerville" w:hAnsi="Book Antiqua" w:cs="Libre Baskerville"/>
          <w:b/>
        </w:rPr>
        <w:t>2</w:t>
      </w:r>
      <w:r w:rsidRPr="00AF29DC">
        <w:rPr>
          <w:rFonts w:ascii="Book Antiqua" w:eastAsia="Libre Baskerville" w:hAnsi="Book Antiqua" w:cs="Libre Baskerville"/>
          <w:b/>
        </w:rPr>
        <w:t>/202</w:t>
      </w:r>
      <w:r w:rsidR="006E39BC">
        <w:rPr>
          <w:rFonts w:ascii="Book Antiqua" w:eastAsia="Libre Baskerville" w:hAnsi="Book Antiqua" w:cs="Libre Baskerville"/>
          <w:b/>
        </w:rPr>
        <w:t>3</w:t>
      </w:r>
    </w:p>
    <w:p w14:paraId="286228B7" w14:textId="7A54E0CF" w:rsidR="00A1746C" w:rsidRPr="00A1746C" w:rsidRDefault="00A1746C" w:rsidP="00A1746C">
      <w:pPr>
        <w:pStyle w:val="ListParagraph"/>
        <w:pBdr>
          <w:top w:val="nil"/>
          <w:left w:val="nil"/>
          <w:bottom w:val="nil"/>
          <w:right w:val="nil"/>
          <w:between w:val="nil"/>
        </w:pBdr>
        <w:ind w:left="540"/>
        <w:rPr>
          <w:rFonts w:ascii="Book Antiqua" w:hAnsi="Book Antiqua"/>
        </w:rPr>
      </w:pPr>
      <w:r w:rsidRPr="00A1746C">
        <w:rPr>
          <w:rFonts w:ascii="Book Antiqua" w:hAnsi="Book Antiqua"/>
        </w:rPr>
        <w:t>The Executive Director presented the 202</w:t>
      </w:r>
      <w:r>
        <w:rPr>
          <w:rFonts w:ascii="Book Antiqua" w:hAnsi="Book Antiqua"/>
        </w:rPr>
        <w:t>2</w:t>
      </w:r>
      <w:r w:rsidRPr="00A1746C">
        <w:rPr>
          <w:rFonts w:ascii="Book Antiqua" w:hAnsi="Book Antiqua"/>
        </w:rPr>
        <w:t>/2</w:t>
      </w:r>
      <w:r>
        <w:rPr>
          <w:rFonts w:ascii="Book Antiqua" w:hAnsi="Book Antiqua"/>
        </w:rPr>
        <w:t>3</w:t>
      </w:r>
      <w:r w:rsidRPr="00A1746C">
        <w:rPr>
          <w:rFonts w:ascii="Book Antiqua" w:hAnsi="Book Antiqua"/>
        </w:rPr>
        <w:t xml:space="preserve"> Property and Liability rates.</w:t>
      </w:r>
    </w:p>
    <w:p w14:paraId="58C0BA8A" w14:textId="1269E8D4" w:rsidR="00A1746C" w:rsidRDefault="00A1746C" w:rsidP="00A1746C">
      <w:pPr>
        <w:pStyle w:val="ListParagraph"/>
        <w:ind w:left="540"/>
        <w:rPr>
          <w:rFonts w:ascii="Book Antiqua" w:hAnsi="Book Antiqua"/>
        </w:rPr>
      </w:pPr>
      <w:r w:rsidRPr="00A1746C">
        <w:rPr>
          <w:rFonts w:ascii="Book Antiqua" w:hAnsi="Book Antiqua"/>
        </w:rPr>
        <w:t xml:space="preserve">It was moved by </w:t>
      </w:r>
      <w:r>
        <w:rPr>
          <w:rFonts w:ascii="Book Antiqua" w:hAnsi="Book Antiqua"/>
        </w:rPr>
        <w:t>Kevin Collins</w:t>
      </w:r>
      <w:r w:rsidRPr="00A1746C">
        <w:rPr>
          <w:rFonts w:ascii="Book Antiqua" w:hAnsi="Book Antiqua"/>
        </w:rPr>
        <w:t xml:space="preserve"> and seconded by </w:t>
      </w:r>
      <w:r>
        <w:rPr>
          <w:rFonts w:ascii="Book Antiqua" w:hAnsi="Book Antiqua"/>
        </w:rPr>
        <w:t>Jackie Kim</w:t>
      </w:r>
      <w:r w:rsidRPr="00A1746C">
        <w:rPr>
          <w:rFonts w:ascii="Book Antiqua" w:hAnsi="Book Antiqua"/>
        </w:rPr>
        <w:t xml:space="preserve"> to recommend approval of the Property &amp; Liability rates as presented to the Full Board.</w:t>
      </w:r>
    </w:p>
    <w:p w14:paraId="51B47160" w14:textId="77777777" w:rsidR="00A1746C" w:rsidRPr="0060134D" w:rsidRDefault="00A1746C" w:rsidP="00A1746C">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126E540F" w14:textId="77777777" w:rsidR="00A1746C" w:rsidRPr="0060134D" w:rsidRDefault="00A1746C" w:rsidP="00A1746C">
      <w:pPr>
        <w:pStyle w:val="ListParagraph"/>
        <w:ind w:left="540"/>
        <w:rPr>
          <w:rFonts w:ascii="Book Antiqua" w:hAnsi="Book Antiqua"/>
        </w:rPr>
      </w:pPr>
      <w:r w:rsidRPr="0060134D">
        <w:rPr>
          <w:rFonts w:ascii="Book Antiqua" w:hAnsi="Book Antiqua"/>
        </w:rPr>
        <w:t>Nays: None</w:t>
      </w:r>
    </w:p>
    <w:p w14:paraId="2D9B714F" w14:textId="77777777" w:rsidR="00A1746C" w:rsidRPr="0060134D" w:rsidRDefault="00A1746C" w:rsidP="00A1746C">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415C1B2" w14:textId="77777777" w:rsidR="00A1746C" w:rsidRPr="00A1746C" w:rsidRDefault="00A1746C" w:rsidP="00A1746C">
      <w:pPr>
        <w:pStyle w:val="ListParagraph"/>
        <w:ind w:left="540"/>
        <w:rPr>
          <w:rFonts w:ascii="Book Antiqua" w:hAnsi="Book Antiqua"/>
        </w:rPr>
      </w:pPr>
    </w:p>
    <w:p w14:paraId="2324DA88" w14:textId="77777777" w:rsidR="00874807" w:rsidRDefault="00874807">
      <w:pPr>
        <w:pBdr>
          <w:top w:val="nil"/>
          <w:left w:val="nil"/>
          <w:bottom w:val="nil"/>
          <w:right w:val="nil"/>
          <w:between w:val="nil"/>
        </w:pBdr>
        <w:ind w:left="540"/>
        <w:rPr>
          <w:rFonts w:ascii="Book Antiqua" w:eastAsia="Libre Baskerville" w:hAnsi="Book Antiqua" w:cs="Libre Baskerville"/>
          <w:b/>
          <w:i/>
          <w:color w:val="000000"/>
        </w:rPr>
      </w:pPr>
    </w:p>
    <w:p w14:paraId="3E6C6BAE" w14:textId="606BD3C4" w:rsidR="00874807" w:rsidRDefault="00874807">
      <w:pPr>
        <w:pBdr>
          <w:top w:val="nil"/>
          <w:left w:val="nil"/>
          <w:bottom w:val="nil"/>
          <w:right w:val="nil"/>
          <w:between w:val="nil"/>
        </w:pBdr>
        <w:ind w:left="540"/>
        <w:rPr>
          <w:rFonts w:ascii="Book Antiqua" w:eastAsia="Libre Baskerville" w:hAnsi="Book Antiqua" w:cs="Libre Baskerville"/>
          <w:b/>
          <w:i/>
          <w:color w:val="000000"/>
        </w:rPr>
      </w:pPr>
    </w:p>
    <w:p w14:paraId="5CF6CEEA" w14:textId="77777777" w:rsidR="00874807" w:rsidRPr="00771AC0" w:rsidRDefault="00874807" w:rsidP="00874807">
      <w:pPr>
        <w:numPr>
          <w:ilvl w:val="0"/>
          <w:numId w:val="3"/>
        </w:numPr>
        <w:rPr>
          <w:rFonts w:ascii="Book Antiqua" w:eastAsia="Libre Baskerville" w:hAnsi="Book Antiqua" w:cs="Libre Baskerville"/>
          <w:b/>
        </w:rPr>
      </w:pPr>
      <w:r w:rsidRPr="00771AC0">
        <w:rPr>
          <w:rFonts w:ascii="Book Antiqua" w:eastAsia="Libre Baskerville" w:hAnsi="Book Antiqua" w:cs="Libre Baskerville"/>
          <w:b/>
        </w:rPr>
        <w:t xml:space="preserve">P&amp;L Actuarial Study </w:t>
      </w:r>
    </w:p>
    <w:p w14:paraId="0133B49C" w14:textId="77777777" w:rsidR="00E34E33" w:rsidRPr="00E34E33" w:rsidRDefault="00E34E33" w:rsidP="00E34E33">
      <w:pPr>
        <w:pStyle w:val="ListParagraph"/>
        <w:ind w:left="540"/>
        <w:rPr>
          <w:rFonts w:ascii="Book Antiqua" w:hAnsi="Book Antiqua"/>
        </w:rPr>
      </w:pPr>
      <w:r w:rsidRPr="00E34E33">
        <w:rPr>
          <w:rFonts w:ascii="Book Antiqua" w:hAnsi="Book Antiqua"/>
        </w:rPr>
        <w:t xml:space="preserve">The Executive Director presented the P&amp;L actuarial study. </w:t>
      </w:r>
    </w:p>
    <w:p w14:paraId="37A48590" w14:textId="3CF04368" w:rsidR="00E34E33" w:rsidRDefault="00E34E33" w:rsidP="00E34E33">
      <w:pPr>
        <w:pStyle w:val="ListParagraph"/>
        <w:ind w:left="540"/>
        <w:rPr>
          <w:rFonts w:ascii="Book Antiqua" w:hAnsi="Book Antiqua"/>
        </w:rPr>
      </w:pPr>
      <w:r w:rsidRPr="00E34E33">
        <w:rPr>
          <w:rFonts w:ascii="Book Antiqua" w:hAnsi="Book Antiqua"/>
        </w:rPr>
        <w:t xml:space="preserve">It was moved by Susan Kinder and seconded by </w:t>
      </w:r>
      <w:r w:rsidR="00492061">
        <w:rPr>
          <w:rFonts w:ascii="Book Antiqua" w:hAnsi="Book Antiqua"/>
        </w:rPr>
        <w:t>Jackie Kim</w:t>
      </w:r>
      <w:r w:rsidRPr="00E34E33">
        <w:rPr>
          <w:rFonts w:ascii="Book Antiqua" w:hAnsi="Book Antiqua"/>
        </w:rPr>
        <w:t xml:space="preserve"> to recommend approval of the P&amp;L Actuarial Study to the Full Board.</w:t>
      </w:r>
    </w:p>
    <w:p w14:paraId="63B29792" w14:textId="77777777" w:rsidR="00492061" w:rsidRPr="0060134D" w:rsidRDefault="00492061" w:rsidP="00492061">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556DA636" w14:textId="77777777" w:rsidR="00492061" w:rsidRPr="0060134D" w:rsidRDefault="00492061" w:rsidP="00492061">
      <w:pPr>
        <w:pStyle w:val="ListParagraph"/>
        <w:ind w:left="540"/>
        <w:rPr>
          <w:rFonts w:ascii="Book Antiqua" w:hAnsi="Book Antiqua"/>
        </w:rPr>
      </w:pPr>
      <w:r w:rsidRPr="0060134D">
        <w:rPr>
          <w:rFonts w:ascii="Book Antiqua" w:hAnsi="Book Antiqua"/>
        </w:rPr>
        <w:t>Nays: None</w:t>
      </w:r>
    </w:p>
    <w:p w14:paraId="6A8E4E37" w14:textId="77777777" w:rsidR="00492061" w:rsidRPr="0060134D" w:rsidRDefault="00492061" w:rsidP="00492061">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6856C438" w14:textId="77777777" w:rsidR="00492061" w:rsidRPr="00E34E33" w:rsidRDefault="00492061" w:rsidP="00E34E33">
      <w:pPr>
        <w:pStyle w:val="ListParagraph"/>
        <w:ind w:left="540"/>
        <w:rPr>
          <w:rFonts w:ascii="Book Antiqua" w:hAnsi="Book Antiqua"/>
        </w:rPr>
      </w:pPr>
    </w:p>
    <w:p w14:paraId="483C6AFA" w14:textId="77777777" w:rsidR="009E79DB" w:rsidRPr="00AF29DC" w:rsidRDefault="009E79DB" w:rsidP="00874807">
      <w:pPr>
        <w:pBdr>
          <w:top w:val="nil"/>
          <w:left w:val="nil"/>
          <w:bottom w:val="nil"/>
          <w:right w:val="nil"/>
          <w:between w:val="nil"/>
        </w:pBdr>
        <w:rPr>
          <w:rFonts w:ascii="Book Antiqua" w:eastAsia="Libre Baskerville" w:hAnsi="Book Antiqua" w:cs="Libre Baskerville"/>
          <w:b/>
          <w:i/>
        </w:rPr>
      </w:pPr>
    </w:p>
    <w:p w14:paraId="50E0E6BE" w14:textId="77777777" w:rsidR="009E79DB" w:rsidRPr="00AF29DC" w:rsidRDefault="009E79DB">
      <w:pPr>
        <w:pBdr>
          <w:top w:val="nil"/>
          <w:left w:val="nil"/>
          <w:bottom w:val="nil"/>
          <w:right w:val="nil"/>
          <w:between w:val="nil"/>
        </w:pBdr>
        <w:ind w:left="540"/>
        <w:rPr>
          <w:rFonts w:ascii="Book Antiqua" w:eastAsia="Libre Baskerville" w:hAnsi="Book Antiqua" w:cs="Libre Baskerville"/>
          <w:b/>
          <w:i/>
        </w:rPr>
      </w:pPr>
    </w:p>
    <w:p w14:paraId="5F00DACB" w14:textId="77777777" w:rsidR="009E79DB" w:rsidRPr="00AF29DC" w:rsidRDefault="00DF102D">
      <w:pPr>
        <w:numPr>
          <w:ilvl w:val="0"/>
          <w:numId w:val="3"/>
        </w:numPr>
        <w:rPr>
          <w:rFonts w:ascii="Book Antiqua" w:eastAsia="Libre Baskerville" w:hAnsi="Book Antiqua" w:cs="Libre Baskerville"/>
        </w:rPr>
      </w:pPr>
      <w:r w:rsidRPr="00771AC0">
        <w:rPr>
          <w:rFonts w:ascii="Book Antiqua" w:eastAsia="Libre Baskerville" w:hAnsi="Book Antiqua" w:cs="Libre Baskerville"/>
          <w:b/>
        </w:rPr>
        <w:t>PLCA Agreement Renewal</w:t>
      </w:r>
      <w:r w:rsidRPr="00AF29DC">
        <w:rPr>
          <w:rFonts w:ascii="Book Antiqua" w:eastAsia="Libre Baskerville" w:hAnsi="Book Antiqua" w:cs="Libre Baskerville"/>
          <w:b/>
        </w:rPr>
        <w:tab/>
      </w:r>
      <w:r w:rsidRPr="00AF29DC">
        <w:rPr>
          <w:rFonts w:ascii="Book Antiqua" w:eastAsia="Libre Baskerville" w:hAnsi="Book Antiqua" w:cs="Libre Baskerville"/>
          <w:b/>
        </w:rPr>
        <w:tab/>
      </w:r>
      <w:r w:rsidRPr="00AF29DC">
        <w:rPr>
          <w:rFonts w:ascii="Book Antiqua" w:eastAsia="Libre Baskerville" w:hAnsi="Book Antiqua" w:cs="Libre Baskerville"/>
          <w:b/>
        </w:rPr>
        <w:tab/>
      </w:r>
      <w:r w:rsidRPr="00AF29DC">
        <w:rPr>
          <w:rFonts w:ascii="Book Antiqua" w:eastAsia="Libre Baskerville" w:hAnsi="Book Antiqua" w:cs="Libre Baskerville"/>
          <w:b/>
        </w:rPr>
        <w:tab/>
      </w:r>
      <w:r w:rsidRPr="00AF29DC">
        <w:rPr>
          <w:rFonts w:ascii="Book Antiqua" w:eastAsia="Libre Baskerville" w:hAnsi="Book Antiqua" w:cs="Libre Baskerville"/>
          <w:b/>
        </w:rPr>
        <w:tab/>
      </w:r>
    </w:p>
    <w:p w14:paraId="027FBA03" w14:textId="77777777" w:rsidR="00E34E33" w:rsidRPr="00E34E33" w:rsidRDefault="00E34E33" w:rsidP="00E34E33">
      <w:pPr>
        <w:pStyle w:val="ListParagraph"/>
        <w:ind w:left="540"/>
        <w:rPr>
          <w:rFonts w:ascii="Book Antiqua" w:hAnsi="Book Antiqua"/>
        </w:rPr>
      </w:pPr>
      <w:r w:rsidRPr="00E34E33">
        <w:rPr>
          <w:rFonts w:ascii="Book Antiqua" w:hAnsi="Book Antiqua"/>
        </w:rPr>
        <w:t>The Executive Director reviewed the amendment for Property and Casualty Claims Administration Services.</w:t>
      </w:r>
    </w:p>
    <w:p w14:paraId="790FAC93" w14:textId="01D83D34" w:rsidR="00E34E33" w:rsidRDefault="00E34E33" w:rsidP="00E34E33">
      <w:pPr>
        <w:pStyle w:val="ListParagraph"/>
        <w:ind w:left="540"/>
        <w:rPr>
          <w:rFonts w:ascii="Book Antiqua" w:hAnsi="Book Antiqua"/>
        </w:rPr>
      </w:pPr>
      <w:r w:rsidRPr="00E34E33">
        <w:rPr>
          <w:rFonts w:ascii="Book Antiqua" w:hAnsi="Book Antiqua"/>
        </w:rPr>
        <w:t xml:space="preserve">It was moved by </w:t>
      </w:r>
      <w:r w:rsidR="00492061">
        <w:rPr>
          <w:rFonts w:ascii="Book Antiqua" w:hAnsi="Book Antiqua"/>
        </w:rPr>
        <w:t>Kevin Collins</w:t>
      </w:r>
      <w:r w:rsidRPr="00E34E33">
        <w:rPr>
          <w:rFonts w:ascii="Book Antiqua" w:hAnsi="Book Antiqua"/>
        </w:rPr>
        <w:t xml:space="preserve"> and seconded by</w:t>
      </w:r>
      <w:r w:rsidR="00492061">
        <w:rPr>
          <w:rFonts w:ascii="Book Antiqua" w:hAnsi="Book Antiqua"/>
        </w:rPr>
        <w:t xml:space="preserve"> Susan Kinder </w:t>
      </w:r>
      <w:r w:rsidRPr="00E34E33">
        <w:rPr>
          <w:rFonts w:ascii="Book Antiqua" w:hAnsi="Book Antiqua"/>
        </w:rPr>
        <w:t>to recommend approval of the PLCA Amendment to the Full Board.</w:t>
      </w:r>
    </w:p>
    <w:p w14:paraId="14E9ABA8" w14:textId="77777777" w:rsidR="00492061" w:rsidRPr="0060134D" w:rsidRDefault="00492061" w:rsidP="00492061">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636B07AC" w14:textId="77777777" w:rsidR="00492061" w:rsidRPr="0060134D" w:rsidRDefault="00492061" w:rsidP="00492061">
      <w:pPr>
        <w:pStyle w:val="ListParagraph"/>
        <w:ind w:left="540"/>
        <w:rPr>
          <w:rFonts w:ascii="Book Antiqua" w:hAnsi="Book Antiqua"/>
        </w:rPr>
      </w:pPr>
      <w:r w:rsidRPr="0060134D">
        <w:rPr>
          <w:rFonts w:ascii="Book Antiqua" w:hAnsi="Book Antiqua"/>
        </w:rPr>
        <w:t>Nays: None</w:t>
      </w:r>
    </w:p>
    <w:p w14:paraId="1C1241CE" w14:textId="77777777" w:rsidR="00492061" w:rsidRPr="0060134D" w:rsidRDefault="00492061" w:rsidP="00492061">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5FB098FB" w14:textId="77777777" w:rsidR="00492061" w:rsidRPr="00E34E33" w:rsidRDefault="00492061" w:rsidP="00E34E33">
      <w:pPr>
        <w:pStyle w:val="ListParagraph"/>
        <w:ind w:left="540"/>
        <w:rPr>
          <w:rFonts w:ascii="Book Antiqua" w:hAnsi="Book Antiqua"/>
        </w:rPr>
      </w:pPr>
    </w:p>
    <w:p w14:paraId="591B3705" w14:textId="77777777" w:rsidR="00A1746C" w:rsidRDefault="00A1746C" w:rsidP="0064434D">
      <w:pPr>
        <w:ind w:left="540"/>
        <w:rPr>
          <w:rFonts w:ascii="Book Antiqua" w:eastAsia="Libre Baskerville" w:hAnsi="Book Antiqua" w:cs="Libre Baskerville"/>
          <w:b/>
          <w:i/>
        </w:rPr>
      </w:pPr>
    </w:p>
    <w:p w14:paraId="3D93DD81" w14:textId="77777777" w:rsidR="007906C6" w:rsidRPr="002C5861" w:rsidRDefault="007906C6" w:rsidP="007906C6">
      <w:pPr>
        <w:numPr>
          <w:ilvl w:val="0"/>
          <w:numId w:val="3"/>
        </w:numPr>
        <w:rPr>
          <w:rFonts w:ascii="Book Antiqua" w:eastAsia="Libre Baskerville" w:hAnsi="Book Antiqua" w:cs="Libre Baskerville"/>
        </w:rPr>
      </w:pPr>
      <w:r w:rsidRPr="00771AC0">
        <w:rPr>
          <w:rFonts w:ascii="Book Antiqua" w:eastAsia="Libre Baskerville" w:hAnsi="Book Antiqua" w:cs="Libre Baskerville"/>
          <w:b/>
        </w:rPr>
        <w:t>Loss Control Agreement</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73B80FEB" w14:textId="77777777" w:rsidR="00E34E33" w:rsidRPr="00E34E33" w:rsidRDefault="00E34E33" w:rsidP="00E34E33">
      <w:pPr>
        <w:pStyle w:val="ListParagraph"/>
        <w:ind w:left="540"/>
        <w:rPr>
          <w:rFonts w:ascii="Book Antiqua" w:hAnsi="Book Antiqua"/>
        </w:rPr>
      </w:pPr>
      <w:r w:rsidRPr="00E34E33">
        <w:rPr>
          <w:rFonts w:ascii="Book Antiqua" w:hAnsi="Book Antiqua"/>
        </w:rPr>
        <w:t>The Executive Director reviewed the amendment for Property and Casualty Claims Administration Services.</w:t>
      </w:r>
    </w:p>
    <w:p w14:paraId="77479D02" w14:textId="7685EF3D" w:rsidR="00E34E33" w:rsidRDefault="00E34E33" w:rsidP="00E34E33">
      <w:pPr>
        <w:pStyle w:val="ListParagraph"/>
        <w:ind w:left="540"/>
        <w:rPr>
          <w:rFonts w:ascii="Book Antiqua" w:hAnsi="Book Antiqua"/>
        </w:rPr>
      </w:pPr>
      <w:r w:rsidRPr="00E34E33">
        <w:rPr>
          <w:rFonts w:ascii="Book Antiqua" w:hAnsi="Book Antiqua"/>
        </w:rPr>
        <w:t xml:space="preserve">It was moved by </w:t>
      </w:r>
      <w:r w:rsidR="00492061">
        <w:rPr>
          <w:rFonts w:ascii="Book Antiqua" w:hAnsi="Book Antiqua"/>
        </w:rPr>
        <w:t>Kevin Collins</w:t>
      </w:r>
      <w:r w:rsidRPr="00E34E33">
        <w:rPr>
          <w:rFonts w:ascii="Book Antiqua" w:hAnsi="Book Antiqua"/>
        </w:rPr>
        <w:t xml:space="preserve"> and seconded by </w:t>
      </w:r>
      <w:r w:rsidR="00492061">
        <w:rPr>
          <w:rFonts w:ascii="Book Antiqua" w:hAnsi="Book Antiqua"/>
        </w:rPr>
        <w:t>Jackie Kim</w:t>
      </w:r>
      <w:r w:rsidRPr="00E34E33">
        <w:rPr>
          <w:rFonts w:ascii="Book Antiqua" w:hAnsi="Book Antiqua"/>
        </w:rPr>
        <w:t xml:space="preserve"> to recommend approval of the PLCA Amendment to the Full Board.</w:t>
      </w:r>
    </w:p>
    <w:p w14:paraId="7AF47528" w14:textId="77777777" w:rsidR="00492061" w:rsidRPr="0060134D" w:rsidRDefault="00492061" w:rsidP="00492061">
      <w:pPr>
        <w:pStyle w:val="ListParagraph"/>
        <w:ind w:left="540"/>
        <w:rPr>
          <w:rFonts w:ascii="Book Antiqua" w:hAnsi="Book Antiqua"/>
        </w:rPr>
      </w:pPr>
      <w:r w:rsidRPr="0060134D">
        <w:rPr>
          <w:rFonts w:ascii="Book Antiqua" w:hAnsi="Book Antiqua"/>
        </w:rPr>
        <w:lastRenderedPageBreak/>
        <w:t xml:space="preserve">Ayes: Heldman, </w:t>
      </w:r>
      <w:r>
        <w:rPr>
          <w:rFonts w:ascii="Book Antiqua" w:hAnsi="Book Antiqua"/>
        </w:rPr>
        <w:t xml:space="preserve">Kinder, </w:t>
      </w:r>
      <w:r w:rsidRPr="0060134D">
        <w:rPr>
          <w:rFonts w:ascii="Book Antiqua" w:hAnsi="Book Antiqua"/>
        </w:rPr>
        <w:t>Clark, Kim, Collins</w:t>
      </w:r>
    </w:p>
    <w:p w14:paraId="0F3F6CC8" w14:textId="77777777" w:rsidR="00492061" w:rsidRPr="0060134D" w:rsidRDefault="00492061" w:rsidP="00492061">
      <w:pPr>
        <w:pStyle w:val="ListParagraph"/>
        <w:ind w:left="540"/>
        <w:rPr>
          <w:rFonts w:ascii="Book Antiqua" w:hAnsi="Book Antiqua"/>
        </w:rPr>
      </w:pPr>
      <w:r w:rsidRPr="0060134D">
        <w:rPr>
          <w:rFonts w:ascii="Book Antiqua" w:hAnsi="Book Antiqua"/>
        </w:rPr>
        <w:t>Nays: None</w:t>
      </w:r>
    </w:p>
    <w:p w14:paraId="0F3CE1D7" w14:textId="77777777" w:rsidR="00492061" w:rsidRPr="0060134D" w:rsidRDefault="00492061" w:rsidP="00492061">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B37E90E" w14:textId="77777777" w:rsidR="00492061" w:rsidRPr="00E34E33" w:rsidRDefault="00492061" w:rsidP="00E34E33">
      <w:pPr>
        <w:pStyle w:val="ListParagraph"/>
        <w:ind w:left="540"/>
        <w:rPr>
          <w:rFonts w:ascii="Book Antiqua" w:hAnsi="Book Antiqua"/>
        </w:rPr>
      </w:pPr>
    </w:p>
    <w:p w14:paraId="0919CB2B" w14:textId="77777777" w:rsidR="007906C6" w:rsidRPr="00AF29DC" w:rsidRDefault="007906C6">
      <w:pPr>
        <w:ind w:left="540"/>
        <w:rPr>
          <w:rFonts w:ascii="Book Antiqua" w:eastAsia="Libre Baskerville" w:hAnsi="Book Antiqua" w:cs="Libre Baskerville"/>
          <w:b/>
          <w:i/>
        </w:rPr>
      </w:pPr>
    </w:p>
    <w:p w14:paraId="07DFE77F" w14:textId="12EA688D" w:rsidR="009E79DB" w:rsidRDefault="009E79DB">
      <w:pPr>
        <w:ind w:left="540"/>
        <w:rPr>
          <w:rFonts w:ascii="Book Antiqua" w:eastAsia="Libre Baskerville" w:hAnsi="Book Antiqua" w:cs="Libre Baskerville"/>
          <w:b/>
          <w:i/>
        </w:rPr>
      </w:pPr>
    </w:p>
    <w:p w14:paraId="45B9AEC2" w14:textId="77777777" w:rsidR="0064434D" w:rsidRPr="00AF29DC" w:rsidRDefault="0064434D">
      <w:pPr>
        <w:ind w:left="540"/>
        <w:rPr>
          <w:rFonts w:ascii="Book Antiqua" w:eastAsia="Libre Baskerville" w:hAnsi="Book Antiqua" w:cs="Libre Baskerville"/>
          <w:b/>
          <w:i/>
        </w:rPr>
      </w:pPr>
    </w:p>
    <w:p w14:paraId="394BCF77" w14:textId="77777777" w:rsidR="00BC2B42" w:rsidRPr="00AF29DC" w:rsidRDefault="00BC2B42" w:rsidP="00BC2B42">
      <w:pPr>
        <w:rPr>
          <w:rFonts w:ascii="Book Antiqua" w:eastAsia="Libre Baskerville" w:hAnsi="Book Antiqua" w:cs="Libre Baskerville"/>
          <w:b/>
          <w:i/>
        </w:rPr>
      </w:pPr>
    </w:p>
    <w:p w14:paraId="3BDD9DC0" w14:textId="137F0006" w:rsidR="0016206A" w:rsidRDefault="00DF102D" w:rsidP="00BC2B42">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 xml:space="preserve">Administrative </w:t>
      </w:r>
    </w:p>
    <w:p w14:paraId="03A46144" w14:textId="7F721187" w:rsidR="006E39BC" w:rsidRDefault="006E39BC" w:rsidP="00BC2B42">
      <w:pPr>
        <w:ind w:left="540"/>
        <w:rPr>
          <w:rFonts w:ascii="Book Antiqua" w:eastAsia="Libre Baskerville" w:hAnsi="Book Antiqua" w:cs="Libre Baskerville"/>
          <w:b/>
          <w:sz w:val="28"/>
          <w:szCs w:val="28"/>
          <w:u w:val="single"/>
        </w:rPr>
      </w:pPr>
    </w:p>
    <w:p w14:paraId="56176C11" w14:textId="77777777" w:rsidR="0064434D" w:rsidRDefault="0064434D" w:rsidP="00BC2B42">
      <w:pPr>
        <w:ind w:left="540"/>
        <w:rPr>
          <w:rFonts w:ascii="Book Antiqua" w:eastAsia="Libre Baskerville" w:hAnsi="Book Antiqua" w:cs="Libre Baskerville"/>
          <w:b/>
          <w:sz w:val="28"/>
          <w:szCs w:val="28"/>
          <w:u w:val="single"/>
        </w:rPr>
      </w:pPr>
    </w:p>
    <w:p w14:paraId="7B0B0597" w14:textId="77777777" w:rsidR="00BC2B42" w:rsidRDefault="00BC2B42" w:rsidP="00BC2B42">
      <w:pPr>
        <w:ind w:left="540"/>
        <w:rPr>
          <w:rFonts w:ascii="Book Antiqua" w:eastAsia="Libre Baskerville" w:hAnsi="Book Antiqua" w:cs="Libre Baskerville"/>
          <w:b/>
          <w:sz w:val="28"/>
          <w:szCs w:val="28"/>
          <w:u w:val="single"/>
        </w:rPr>
      </w:pPr>
    </w:p>
    <w:p w14:paraId="6705DD25" w14:textId="06CD90ED" w:rsidR="0016206A" w:rsidRPr="00956F6E" w:rsidRDefault="0016206A" w:rsidP="0016206A">
      <w:pPr>
        <w:numPr>
          <w:ilvl w:val="0"/>
          <w:numId w:val="3"/>
        </w:numPr>
        <w:rPr>
          <w:rFonts w:ascii="Book Antiqua" w:eastAsia="Libre Baskerville" w:hAnsi="Book Antiqua" w:cs="Libre Baskerville"/>
        </w:rPr>
      </w:pPr>
      <w:r>
        <w:rPr>
          <w:rFonts w:ascii="Book Antiqua" w:eastAsia="Libre Baskerville" w:hAnsi="Book Antiqua" w:cs="Libre Baskerville"/>
          <w:b/>
        </w:rPr>
        <w:t>Dispute Resolution</w:t>
      </w:r>
      <w:r w:rsidRPr="00956F6E">
        <w:rPr>
          <w:rFonts w:ascii="Book Antiqua" w:eastAsia="Libre Baskerville" w:hAnsi="Book Antiqua" w:cs="Libre Baskerville"/>
          <w:b/>
        </w:rPr>
        <w:t xml:space="preserve"> Policy</w:t>
      </w:r>
    </w:p>
    <w:p w14:paraId="74F553B2" w14:textId="6519509F" w:rsidR="00A1746C" w:rsidRPr="00A1746C" w:rsidRDefault="00A1746C" w:rsidP="00A1746C">
      <w:pPr>
        <w:pStyle w:val="ListParagraph"/>
        <w:ind w:left="540"/>
        <w:rPr>
          <w:rFonts w:ascii="Book Antiqua" w:hAnsi="Book Antiqua"/>
        </w:rPr>
      </w:pPr>
      <w:r w:rsidRPr="00A1746C">
        <w:rPr>
          <w:rFonts w:ascii="Book Antiqua" w:hAnsi="Book Antiqua"/>
        </w:rPr>
        <w:t xml:space="preserve">The Executive Committee conducted the </w:t>
      </w:r>
      <w:r>
        <w:rPr>
          <w:rFonts w:ascii="Book Antiqua" w:hAnsi="Book Antiqua"/>
        </w:rPr>
        <w:t xml:space="preserve">annual </w:t>
      </w:r>
      <w:r w:rsidRPr="00A1746C">
        <w:rPr>
          <w:rFonts w:ascii="Book Antiqua" w:hAnsi="Book Antiqua"/>
        </w:rPr>
        <w:t>review of the Dispute Resolution policy</w:t>
      </w:r>
      <w:r w:rsidR="00C61F66">
        <w:rPr>
          <w:rFonts w:ascii="Book Antiqua" w:hAnsi="Book Antiqua"/>
        </w:rPr>
        <w:t xml:space="preserve"> and found no changes necessary.</w:t>
      </w:r>
    </w:p>
    <w:p w14:paraId="0298B8D2" w14:textId="1E70C9E1" w:rsidR="00A1746C" w:rsidRDefault="00A1746C" w:rsidP="00A1746C">
      <w:pPr>
        <w:pStyle w:val="ListParagraph"/>
        <w:ind w:left="540"/>
        <w:rPr>
          <w:rFonts w:ascii="Book Antiqua" w:hAnsi="Book Antiqua"/>
        </w:rPr>
      </w:pPr>
      <w:r w:rsidRPr="00A1746C">
        <w:rPr>
          <w:rFonts w:ascii="Book Antiqua" w:hAnsi="Book Antiqua"/>
        </w:rPr>
        <w:t xml:space="preserve">It was moved by </w:t>
      </w:r>
      <w:r>
        <w:rPr>
          <w:rFonts w:ascii="Book Antiqua" w:hAnsi="Book Antiqua"/>
        </w:rPr>
        <w:t>Candi Clark</w:t>
      </w:r>
      <w:r w:rsidRPr="00A1746C">
        <w:rPr>
          <w:rFonts w:ascii="Book Antiqua" w:hAnsi="Book Antiqua"/>
        </w:rPr>
        <w:t xml:space="preserve"> and seconded by </w:t>
      </w:r>
      <w:r>
        <w:rPr>
          <w:rFonts w:ascii="Book Antiqua" w:hAnsi="Book Antiqua"/>
        </w:rPr>
        <w:t>Kevin Collins</w:t>
      </w:r>
      <w:r w:rsidRPr="00A1746C">
        <w:rPr>
          <w:rFonts w:ascii="Book Antiqua" w:hAnsi="Book Antiqua"/>
        </w:rPr>
        <w:t xml:space="preserve"> to recommend approval the Dispute Resolution policy as presented to the Full Board.</w:t>
      </w:r>
    </w:p>
    <w:p w14:paraId="00764347" w14:textId="77777777" w:rsidR="00C2064E" w:rsidRPr="0060134D" w:rsidRDefault="00C2064E" w:rsidP="00C2064E">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53FFAE1E" w14:textId="77777777" w:rsidR="00C2064E" w:rsidRPr="0060134D" w:rsidRDefault="00C2064E" w:rsidP="00C2064E">
      <w:pPr>
        <w:pStyle w:val="ListParagraph"/>
        <w:ind w:left="540"/>
        <w:rPr>
          <w:rFonts w:ascii="Book Antiqua" w:hAnsi="Book Antiqua"/>
        </w:rPr>
      </w:pPr>
      <w:r w:rsidRPr="0060134D">
        <w:rPr>
          <w:rFonts w:ascii="Book Antiqua" w:hAnsi="Book Antiqua"/>
        </w:rPr>
        <w:t>Nays: None</w:t>
      </w:r>
    </w:p>
    <w:p w14:paraId="12C79F00" w14:textId="77777777" w:rsidR="00C2064E" w:rsidRPr="0060134D" w:rsidRDefault="00C2064E" w:rsidP="00C2064E">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66ABC733" w14:textId="77777777" w:rsidR="0016206A" w:rsidRDefault="0016206A" w:rsidP="00C2064E">
      <w:pPr>
        <w:rPr>
          <w:rFonts w:ascii="Book Antiqua" w:eastAsia="Libre Baskerville" w:hAnsi="Book Antiqua" w:cs="Libre Baskerville"/>
          <w:b/>
          <w:sz w:val="28"/>
          <w:szCs w:val="28"/>
          <w:u w:val="single"/>
        </w:rPr>
      </w:pPr>
    </w:p>
    <w:p w14:paraId="10475B25" w14:textId="024B6226" w:rsidR="007B3E24" w:rsidRDefault="007B3E24" w:rsidP="007B3E24">
      <w:pPr>
        <w:rPr>
          <w:rFonts w:ascii="Book Antiqua" w:eastAsia="Libre Baskerville" w:hAnsi="Book Antiqua" w:cs="Libre Baskerville"/>
          <w:b/>
          <w:sz w:val="28"/>
          <w:szCs w:val="28"/>
          <w:u w:val="single"/>
        </w:rPr>
      </w:pPr>
    </w:p>
    <w:p w14:paraId="4081A57C" w14:textId="28D07BB7" w:rsidR="007B3E24" w:rsidRPr="00956F6E" w:rsidRDefault="007B3E24" w:rsidP="007B3E24">
      <w:pPr>
        <w:numPr>
          <w:ilvl w:val="0"/>
          <w:numId w:val="3"/>
        </w:numPr>
        <w:rPr>
          <w:rFonts w:ascii="Book Antiqua" w:eastAsia="Libre Baskerville" w:hAnsi="Book Antiqua" w:cs="Libre Baskerville"/>
        </w:rPr>
      </w:pPr>
      <w:r w:rsidRPr="00956F6E">
        <w:rPr>
          <w:rFonts w:ascii="Book Antiqua" w:eastAsia="Libre Baskerville" w:hAnsi="Book Antiqua" w:cs="Libre Baskerville"/>
          <w:b/>
        </w:rPr>
        <w:t>Underwriting Policy</w:t>
      </w:r>
    </w:p>
    <w:p w14:paraId="4F123DDE" w14:textId="77777777" w:rsidR="00417B4C" w:rsidRPr="00417B4C" w:rsidRDefault="00417B4C" w:rsidP="00417B4C">
      <w:pPr>
        <w:pStyle w:val="ListParagraph"/>
        <w:ind w:left="540"/>
        <w:rPr>
          <w:rFonts w:ascii="Book Antiqua" w:hAnsi="Book Antiqua"/>
        </w:rPr>
      </w:pPr>
      <w:r w:rsidRPr="00417B4C">
        <w:rPr>
          <w:rFonts w:ascii="Book Antiqua" w:hAnsi="Book Antiqua"/>
        </w:rPr>
        <w:t>The Executive Committee conducted the annual review of the Underwriting Policy and found no changes necessary.</w:t>
      </w:r>
    </w:p>
    <w:p w14:paraId="09DC50EF" w14:textId="144FB6C2" w:rsidR="00417B4C" w:rsidRDefault="00417B4C" w:rsidP="00417B4C">
      <w:pPr>
        <w:pStyle w:val="ListParagraph"/>
        <w:ind w:left="540"/>
        <w:rPr>
          <w:rFonts w:ascii="Book Antiqua" w:hAnsi="Book Antiqua"/>
        </w:rPr>
      </w:pPr>
      <w:r w:rsidRPr="00417B4C">
        <w:rPr>
          <w:rFonts w:ascii="Book Antiqua" w:hAnsi="Book Antiqua"/>
        </w:rPr>
        <w:t xml:space="preserve">It was moved by </w:t>
      </w:r>
      <w:r>
        <w:rPr>
          <w:rFonts w:ascii="Book Antiqua" w:hAnsi="Book Antiqua"/>
        </w:rPr>
        <w:t>Candi Clark</w:t>
      </w:r>
      <w:r w:rsidRPr="00417B4C">
        <w:rPr>
          <w:rFonts w:ascii="Book Antiqua" w:hAnsi="Book Antiqua"/>
        </w:rPr>
        <w:t xml:space="preserve"> and seconded by </w:t>
      </w:r>
      <w:r>
        <w:rPr>
          <w:rFonts w:ascii="Book Antiqua" w:hAnsi="Book Antiqua"/>
        </w:rPr>
        <w:t>Kevin Collins</w:t>
      </w:r>
      <w:r w:rsidRPr="00417B4C">
        <w:rPr>
          <w:rFonts w:ascii="Book Antiqua" w:hAnsi="Book Antiqua"/>
        </w:rPr>
        <w:t xml:space="preserve"> to recommend approval the Underwriting Policy as presented to the Full Board.</w:t>
      </w:r>
    </w:p>
    <w:p w14:paraId="44C06018" w14:textId="77777777" w:rsidR="00C2064E" w:rsidRPr="0060134D" w:rsidRDefault="00C2064E" w:rsidP="00C2064E">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23335422" w14:textId="77777777" w:rsidR="00C2064E" w:rsidRPr="0060134D" w:rsidRDefault="00C2064E" w:rsidP="00C2064E">
      <w:pPr>
        <w:pStyle w:val="ListParagraph"/>
        <w:ind w:left="540"/>
        <w:rPr>
          <w:rFonts w:ascii="Book Antiqua" w:hAnsi="Book Antiqua"/>
        </w:rPr>
      </w:pPr>
      <w:r w:rsidRPr="0060134D">
        <w:rPr>
          <w:rFonts w:ascii="Book Antiqua" w:hAnsi="Book Antiqua"/>
        </w:rPr>
        <w:t>Nays: None</w:t>
      </w:r>
    </w:p>
    <w:p w14:paraId="032F66E9" w14:textId="77777777" w:rsidR="00C2064E" w:rsidRPr="0060134D" w:rsidRDefault="00C2064E" w:rsidP="00C2064E">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6AC30127" w14:textId="5610129A" w:rsidR="002255DA" w:rsidRDefault="002255DA" w:rsidP="00C2064E">
      <w:pPr>
        <w:rPr>
          <w:rFonts w:ascii="Book Antiqua" w:eastAsia="Libre Baskerville" w:hAnsi="Book Antiqua" w:cs="Libre Baskerville"/>
          <w:b/>
          <w:sz w:val="28"/>
          <w:szCs w:val="28"/>
          <w:u w:val="single"/>
        </w:rPr>
      </w:pPr>
    </w:p>
    <w:p w14:paraId="41A68B31" w14:textId="77777777" w:rsidR="002255DA" w:rsidRPr="00AF29DC" w:rsidRDefault="002255DA">
      <w:pPr>
        <w:ind w:left="540"/>
        <w:rPr>
          <w:rFonts w:ascii="Book Antiqua" w:eastAsia="Libre Baskerville" w:hAnsi="Book Antiqua" w:cs="Libre Baskerville"/>
          <w:b/>
          <w:sz w:val="28"/>
          <w:szCs w:val="28"/>
          <w:u w:val="single"/>
        </w:rPr>
      </w:pPr>
    </w:p>
    <w:p w14:paraId="25C2FD4B"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Investment Policy</w:t>
      </w:r>
    </w:p>
    <w:p w14:paraId="77163BD1" w14:textId="77777777" w:rsidR="00C61F66" w:rsidRPr="00C61F66" w:rsidRDefault="00C61F66" w:rsidP="00C61F66">
      <w:pPr>
        <w:pStyle w:val="ListParagraph"/>
        <w:ind w:left="540"/>
        <w:rPr>
          <w:rFonts w:ascii="Book Antiqua" w:hAnsi="Book Antiqua"/>
        </w:rPr>
      </w:pPr>
      <w:r w:rsidRPr="00C61F66">
        <w:rPr>
          <w:rFonts w:ascii="Book Antiqua" w:hAnsi="Book Antiqua"/>
        </w:rPr>
        <w:t>The Executive Committee conducted the annual review of the written Investment Policy and found no changes necessary.</w:t>
      </w:r>
    </w:p>
    <w:p w14:paraId="2B01C3D4" w14:textId="02CC3A00" w:rsidR="00C61F66" w:rsidRDefault="00C61F66" w:rsidP="00C61F66">
      <w:pPr>
        <w:pStyle w:val="ListParagraph"/>
        <w:ind w:left="540"/>
        <w:rPr>
          <w:rFonts w:ascii="Book Antiqua" w:hAnsi="Book Antiqua"/>
        </w:rPr>
      </w:pPr>
      <w:r w:rsidRPr="00C61F66">
        <w:rPr>
          <w:rFonts w:ascii="Book Antiqua" w:hAnsi="Book Antiqua"/>
        </w:rPr>
        <w:t xml:space="preserve">It was moved by </w:t>
      </w:r>
      <w:r w:rsidR="00D122A0">
        <w:rPr>
          <w:rFonts w:ascii="Book Antiqua" w:hAnsi="Book Antiqua"/>
        </w:rPr>
        <w:t>Candi Clark</w:t>
      </w:r>
      <w:r w:rsidRPr="00C61F66">
        <w:rPr>
          <w:rFonts w:ascii="Book Antiqua" w:hAnsi="Book Antiqua"/>
        </w:rPr>
        <w:t xml:space="preserve"> and seconded by </w:t>
      </w:r>
      <w:r w:rsidR="00D122A0">
        <w:rPr>
          <w:rFonts w:ascii="Book Antiqua" w:hAnsi="Book Antiqua"/>
        </w:rPr>
        <w:t>Kevin Collins</w:t>
      </w:r>
      <w:r w:rsidRPr="00C61F66">
        <w:rPr>
          <w:rFonts w:ascii="Book Antiqua" w:hAnsi="Book Antiqua"/>
        </w:rPr>
        <w:t xml:space="preserve"> to recommend approval the Investment Policy as presented to the Full Board.</w:t>
      </w:r>
    </w:p>
    <w:p w14:paraId="79E0770A" w14:textId="77777777" w:rsidR="00C61F66" w:rsidRPr="0060134D" w:rsidRDefault="00C61F66" w:rsidP="00C61F66">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3343AA94" w14:textId="77777777" w:rsidR="00C61F66" w:rsidRPr="0060134D" w:rsidRDefault="00C61F66" w:rsidP="00C61F66">
      <w:pPr>
        <w:pStyle w:val="ListParagraph"/>
        <w:ind w:left="540"/>
        <w:rPr>
          <w:rFonts w:ascii="Book Antiqua" w:hAnsi="Book Antiqua"/>
        </w:rPr>
      </w:pPr>
      <w:r w:rsidRPr="0060134D">
        <w:rPr>
          <w:rFonts w:ascii="Book Antiqua" w:hAnsi="Book Antiqua"/>
        </w:rPr>
        <w:t>Nays: None</w:t>
      </w:r>
    </w:p>
    <w:p w14:paraId="203DB1F3" w14:textId="6ED1E790" w:rsidR="00C61F66" w:rsidRPr="00D122A0" w:rsidRDefault="00C61F66" w:rsidP="00D122A0">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627BB55" w14:textId="6EAD5619" w:rsidR="009E79DB" w:rsidRDefault="009E79DB" w:rsidP="006E39BC">
      <w:pPr>
        <w:rPr>
          <w:rFonts w:ascii="Book Antiqua" w:eastAsia="Libre Baskerville" w:hAnsi="Book Antiqua" w:cs="Libre Baskerville"/>
          <w:b/>
          <w:i/>
        </w:rPr>
      </w:pPr>
    </w:p>
    <w:p w14:paraId="0ACCE04A" w14:textId="77777777" w:rsidR="006E39BC" w:rsidRDefault="006E39BC" w:rsidP="006E39BC">
      <w:pPr>
        <w:rPr>
          <w:rFonts w:ascii="Book Antiqua" w:eastAsia="Libre Baskerville" w:hAnsi="Book Antiqua" w:cs="Libre Baskerville"/>
          <w:b/>
          <w:i/>
        </w:rPr>
      </w:pPr>
    </w:p>
    <w:p w14:paraId="277964D1" w14:textId="77777777" w:rsidR="002255DA" w:rsidRPr="00AF29DC" w:rsidRDefault="002255DA">
      <w:pPr>
        <w:ind w:left="540"/>
        <w:rPr>
          <w:rFonts w:ascii="Book Antiqua" w:eastAsia="Libre Baskerville" w:hAnsi="Book Antiqua" w:cs="Libre Baskerville"/>
          <w:b/>
          <w:i/>
        </w:rPr>
      </w:pPr>
    </w:p>
    <w:p w14:paraId="3D4A65CD"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Conflict of Interest Code</w:t>
      </w:r>
    </w:p>
    <w:p w14:paraId="4955D58A" w14:textId="77777777" w:rsidR="00D122A0" w:rsidRPr="00D122A0" w:rsidRDefault="00D122A0" w:rsidP="00D122A0">
      <w:pPr>
        <w:pStyle w:val="ListParagraph"/>
        <w:ind w:left="540"/>
        <w:rPr>
          <w:rFonts w:ascii="Book Antiqua" w:hAnsi="Book Antiqua"/>
        </w:rPr>
      </w:pPr>
      <w:r w:rsidRPr="00D122A0">
        <w:rPr>
          <w:rFonts w:ascii="Book Antiqua" w:hAnsi="Book Antiqua"/>
        </w:rPr>
        <w:lastRenderedPageBreak/>
        <w:t xml:space="preserve">The Executive Committee conducted the annual review of the </w:t>
      </w:r>
      <w:proofErr w:type="gramStart"/>
      <w:r w:rsidRPr="00D122A0">
        <w:rPr>
          <w:rFonts w:ascii="Book Antiqua" w:hAnsi="Book Antiqua"/>
        </w:rPr>
        <w:t>Conflict of Interest</w:t>
      </w:r>
      <w:proofErr w:type="gramEnd"/>
      <w:r w:rsidRPr="00D122A0">
        <w:rPr>
          <w:rFonts w:ascii="Book Antiqua" w:hAnsi="Book Antiqua"/>
        </w:rPr>
        <w:t xml:space="preserve"> Code and found no changes necessary.</w:t>
      </w:r>
    </w:p>
    <w:p w14:paraId="7CEDD8A2" w14:textId="7D7605CB" w:rsidR="00D122A0" w:rsidRDefault="00D122A0" w:rsidP="00D122A0">
      <w:pPr>
        <w:pStyle w:val="ListParagraph"/>
        <w:ind w:left="540"/>
        <w:rPr>
          <w:rFonts w:ascii="Book Antiqua" w:hAnsi="Book Antiqua"/>
        </w:rPr>
      </w:pPr>
      <w:r w:rsidRPr="00D122A0">
        <w:rPr>
          <w:rFonts w:ascii="Book Antiqua" w:hAnsi="Book Antiqua"/>
        </w:rPr>
        <w:t xml:space="preserve">It was moved by </w:t>
      </w:r>
      <w:r>
        <w:rPr>
          <w:rFonts w:ascii="Book Antiqua" w:hAnsi="Book Antiqua"/>
        </w:rPr>
        <w:t>Candi Clark</w:t>
      </w:r>
      <w:r w:rsidRPr="00D122A0">
        <w:rPr>
          <w:rFonts w:ascii="Book Antiqua" w:hAnsi="Book Antiqua"/>
        </w:rPr>
        <w:t xml:space="preserve"> and seconded by </w:t>
      </w:r>
      <w:r>
        <w:rPr>
          <w:rFonts w:ascii="Book Antiqua" w:hAnsi="Book Antiqua"/>
        </w:rPr>
        <w:t xml:space="preserve">Kevin Collins </w:t>
      </w:r>
      <w:r w:rsidRPr="00D122A0">
        <w:rPr>
          <w:rFonts w:ascii="Book Antiqua" w:hAnsi="Book Antiqua"/>
        </w:rPr>
        <w:t xml:space="preserve">to recommend approval </w:t>
      </w:r>
      <w:r w:rsidR="0002557B">
        <w:rPr>
          <w:rFonts w:ascii="Book Antiqua" w:hAnsi="Book Antiqua"/>
        </w:rPr>
        <w:t>of t</w:t>
      </w:r>
      <w:r w:rsidRPr="00D122A0">
        <w:rPr>
          <w:rFonts w:ascii="Book Antiqua" w:hAnsi="Book Antiqua"/>
        </w:rPr>
        <w:t>he Conflict of Interest Code as presented to the Full Board.</w:t>
      </w:r>
    </w:p>
    <w:p w14:paraId="6233D2F0" w14:textId="77777777" w:rsidR="00A25295" w:rsidRPr="0060134D" w:rsidRDefault="00A25295" w:rsidP="00A25295">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79301CAC" w14:textId="77777777" w:rsidR="00A25295" w:rsidRPr="0060134D" w:rsidRDefault="00A25295" w:rsidP="00A25295">
      <w:pPr>
        <w:pStyle w:val="ListParagraph"/>
        <w:ind w:left="540"/>
        <w:rPr>
          <w:rFonts w:ascii="Book Antiqua" w:hAnsi="Book Antiqua"/>
        </w:rPr>
      </w:pPr>
      <w:r w:rsidRPr="0060134D">
        <w:rPr>
          <w:rFonts w:ascii="Book Antiqua" w:hAnsi="Book Antiqua"/>
        </w:rPr>
        <w:t>Nays: None</w:t>
      </w:r>
    </w:p>
    <w:p w14:paraId="45C8EA5F" w14:textId="77777777" w:rsidR="00A25295" w:rsidRPr="00D122A0" w:rsidRDefault="00A25295" w:rsidP="00A25295">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09ACB289" w14:textId="77777777" w:rsidR="00A25295" w:rsidRDefault="00A25295" w:rsidP="00A25295">
      <w:pPr>
        <w:rPr>
          <w:rFonts w:ascii="Book Antiqua" w:eastAsia="Libre Baskerville" w:hAnsi="Book Antiqua" w:cs="Libre Baskerville"/>
          <w:b/>
          <w:i/>
          <w:sz w:val="28"/>
          <w:szCs w:val="28"/>
        </w:rPr>
      </w:pPr>
    </w:p>
    <w:p w14:paraId="3C96E2DF" w14:textId="77777777" w:rsidR="0081048C" w:rsidRPr="00AF29DC" w:rsidRDefault="0081048C">
      <w:pPr>
        <w:ind w:left="540"/>
        <w:rPr>
          <w:rFonts w:ascii="Book Antiqua" w:eastAsia="Libre Baskerville" w:hAnsi="Book Antiqua" w:cs="Libre Baskerville"/>
          <w:b/>
          <w:i/>
          <w:sz w:val="28"/>
          <w:szCs w:val="28"/>
        </w:rPr>
      </w:pPr>
    </w:p>
    <w:p w14:paraId="71521EB9"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Authorization of Signatures</w:t>
      </w:r>
    </w:p>
    <w:p w14:paraId="39126A4A" w14:textId="77777777" w:rsidR="00A25295" w:rsidRPr="00A25295" w:rsidRDefault="00A25295" w:rsidP="00A25295">
      <w:pPr>
        <w:pStyle w:val="ListParagraph"/>
        <w:ind w:left="540"/>
        <w:rPr>
          <w:rFonts w:ascii="Book Antiqua" w:hAnsi="Book Antiqua"/>
        </w:rPr>
      </w:pPr>
      <w:r w:rsidRPr="00A25295">
        <w:rPr>
          <w:rFonts w:ascii="Book Antiqua" w:hAnsi="Book Antiqua"/>
        </w:rPr>
        <w:t>The Executive Committee conducted the annual review of the Authorization of Signatures and found no changes necessary.</w:t>
      </w:r>
    </w:p>
    <w:p w14:paraId="12846B62" w14:textId="53B6BBD3" w:rsidR="00A25295" w:rsidRDefault="00A25295" w:rsidP="00A25295">
      <w:pPr>
        <w:pStyle w:val="ListParagraph"/>
        <w:ind w:left="540"/>
        <w:rPr>
          <w:rFonts w:ascii="Book Antiqua" w:hAnsi="Book Antiqua"/>
        </w:rPr>
      </w:pPr>
      <w:r w:rsidRPr="00A25295">
        <w:rPr>
          <w:rFonts w:ascii="Book Antiqua" w:hAnsi="Book Antiqua"/>
        </w:rPr>
        <w:t xml:space="preserve">It was moved by </w:t>
      </w:r>
      <w:r>
        <w:rPr>
          <w:rFonts w:ascii="Book Antiqua" w:hAnsi="Book Antiqua"/>
        </w:rPr>
        <w:t>Candi Clark</w:t>
      </w:r>
      <w:r w:rsidRPr="00A25295">
        <w:rPr>
          <w:rFonts w:ascii="Book Antiqua" w:hAnsi="Book Antiqua"/>
        </w:rPr>
        <w:t xml:space="preserve"> and seconded by </w:t>
      </w:r>
      <w:r>
        <w:rPr>
          <w:rFonts w:ascii="Book Antiqua" w:hAnsi="Book Antiqua"/>
        </w:rPr>
        <w:t>Kevin Collins</w:t>
      </w:r>
      <w:r w:rsidRPr="00A25295">
        <w:rPr>
          <w:rFonts w:ascii="Book Antiqua" w:hAnsi="Book Antiqua"/>
        </w:rPr>
        <w:t xml:space="preserve"> to recommend approval the Authorization of Signatures as presented to the Full Board.</w:t>
      </w:r>
    </w:p>
    <w:p w14:paraId="6E6CAEA5" w14:textId="77777777" w:rsidR="00A25295" w:rsidRPr="0060134D" w:rsidRDefault="00A25295" w:rsidP="00A25295">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5A74DC49" w14:textId="77777777" w:rsidR="00A25295" w:rsidRPr="0060134D" w:rsidRDefault="00A25295" w:rsidP="00A25295">
      <w:pPr>
        <w:pStyle w:val="ListParagraph"/>
        <w:ind w:left="540"/>
        <w:rPr>
          <w:rFonts w:ascii="Book Antiqua" w:hAnsi="Book Antiqua"/>
        </w:rPr>
      </w:pPr>
      <w:r w:rsidRPr="0060134D">
        <w:rPr>
          <w:rFonts w:ascii="Book Antiqua" w:hAnsi="Book Antiqua"/>
        </w:rPr>
        <w:t>Nays: None</w:t>
      </w:r>
    </w:p>
    <w:p w14:paraId="5033CF89" w14:textId="77777777" w:rsidR="00A25295" w:rsidRPr="00D122A0" w:rsidRDefault="00A25295" w:rsidP="00A25295">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6E6882BC" w14:textId="5B99A41D" w:rsidR="0081048C" w:rsidRDefault="0081048C" w:rsidP="00956F6E">
      <w:pPr>
        <w:rPr>
          <w:rFonts w:ascii="Book Antiqua" w:eastAsia="Libre Baskerville" w:hAnsi="Book Antiqua" w:cs="Libre Baskerville"/>
          <w:b/>
          <w:i/>
          <w:sz w:val="28"/>
          <w:szCs w:val="28"/>
        </w:rPr>
      </w:pPr>
    </w:p>
    <w:p w14:paraId="3039C181" w14:textId="77777777" w:rsidR="0064434D" w:rsidRPr="00AF29DC" w:rsidRDefault="0064434D" w:rsidP="00956F6E">
      <w:pPr>
        <w:rPr>
          <w:rFonts w:ascii="Book Antiqua" w:eastAsia="Libre Baskerville" w:hAnsi="Book Antiqua" w:cs="Libre Baskerville"/>
          <w:b/>
          <w:i/>
          <w:sz w:val="28"/>
          <w:szCs w:val="28"/>
        </w:rPr>
      </w:pPr>
    </w:p>
    <w:p w14:paraId="7BA6990E"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Posting and Mailing Address</w:t>
      </w:r>
    </w:p>
    <w:p w14:paraId="3588BFA9" w14:textId="539AD14F" w:rsidR="00A25295" w:rsidRPr="00A25295" w:rsidRDefault="00A25295" w:rsidP="00A25295">
      <w:pPr>
        <w:pStyle w:val="ListParagraph"/>
        <w:ind w:left="540"/>
        <w:rPr>
          <w:rFonts w:ascii="Book Antiqua" w:hAnsi="Book Antiqua"/>
        </w:rPr>
      </w:pPr>
      <w:r w:rsidRPr="00A25295">
        <w:rPr>
          <w:rFonts w:ascii="Book Antiqua" w:hAnsi="Book Antiqua"/>
        </w:rPr>
        <w:t xml:space="preserve">The Executive Committee conducted the annual review of the Posting and Mailing Address for ACSIG </w:t>
      </w:r>
      <w:r>
        <w:rPr>
          <w:rFonts w:ascii="Book Antiqua" w:hAnsi="Book Antiqua"/>
        </w:rPr>
        <w:t>and found no changes necessary.</w:t>
      </w:r>
    </w:p>
    <w:p w14:paraId="5A2D92A1" w14:textId="166B0B54" w:rsidR="00A25295" w:rsidRDefault="00A25295" w:rsidP="00A25295">
      <w:pPr>
        <w:pStyle w:val="ListParagraph"/>
        <w:ind w:left="540"/>
        <w:rPr>
          <w:rFonts w:ascii="Book Antiqua" w:hAnsi="Book Antiqua"/>
        </w:rPr>
      </w:pPr>
      <w:r w:rsidRPr="00A25295">
        <w:rPr>
          <w:rFonts w:ascii="Book Antiqua" w:hAnsi="Book Antiqua"/>
        </w:rPr>
        <w:t xml:space="preserve">It was moved by </w:t>
      </w:r>
      <w:r>
        <w:rPr>
          <w:rFonts w:ascii="Book Antiqua" w:hAnsi="Book Antiqua"/>
        </w:rPr>
        <w:t>Candi Clark</w:t>
      </w:r>
      <w:r w:rsidRPr="00A25295">
        <w:rPr>
          <w:rFonts w:ascii="Book Antiqua" w:hAnsi="Book Antiqua"/>
        </w:rPr>
        <w:t xml:space="preserve"> and seconded </w:t>
      </w:r>
      <w:r>
        <w:rPr>
          <w:rFonts w:ascii="Book Antiqua" w:hAnsi="Book Antiqua"/>
        </w:rPr>
        <w:t xml:space="preserve">by Kevin Collins </w:t>
      </w:r>
      <w:r w:rsidRPr="00A25295">
        <w:rPr>
          <w:rFonts w:ascii="Book Antiqua" w:hAnsi="Book Antiqua"/>
        </w:rPr>
        <w:t>to recommend approval the Posting and Mailing address to the Full Board.</w:t>
      </w:r>
    </w:p>
    <w:p w14:paraId="0C5CF330" w14:textId="77777777" w:rsidR="00A25295" w:rsidRPr="0060134D" w:rsidRDefault="00A25295" w:rsidP="00A25295">
      <w:pPr>
        <w:pStyle w:val="ListParagraph"/>
        <w:ind w:left="540"/>
        <w:rPr>
          <w:rFonts w:ascii="Book Antiqua" w:hAnsi="Book Antiqua"/>
        </w:rPr>
      </w:pPr>
      <w:r w:rsidRPr="0060134D">
        <w:rPr>
          <w:rFonts w:ascii="Book Antiqua" w:hAnsi="Book Antiqua"/>
        </w:rPr>
        <w:t xml:space="preserve">Ayes: Heldman, </w:t>
      </w:r>
      <w:r>
        <w:rPr>
          <w:rFonts w:ascii="Book Antiqua" w:hAnsi="Book Antiqua"/>
        </w:rPr>
        <w:t xml:space="preserve">Kinder, </w:t>
      </w:r>
      <w:r w:rsidRPr="0060134D">
        <w:rPr>
          <w:rFonts w:ascii="Book Antiqua" w:hAnsi="Book Antiqua"/>
        </w:rPr>
        <w:t>Clark, Kim, Collins</w:t>
      </w:r>
    </w:p>
    <w:p w14:paraId="64EA2F0F" w14:textId="77777777" w:rsidR="00A25295" w:rsidRPr="0060134D" w:rsidRDefault="00A25295" w:rsidP="00A25295">
      <w:pPr>
        <w:pStyle w:val="ListParagraph"/>
        <w:ind w:left="540"/>
        <w:rPr>
          <w:rFonts w:ascii="Book Antiqua" w:hAnsi="Book Antiqua"/>
        </w:rPr>
      </w:pPr>
      <w:r w:rsidRPr="0060134D">
        <w:rPr>
          <w:rFonts w:ascii="Book Antiqua" w:hAnsi="Book Antiqua"/>
        </w:rPr>
        <w:t>Nays: None</w:t>
      </w:r>
    </w:p>
    <w:p w14:paraId="071C3C40" w14:textId="77777777" w:rsidR="00A25295" w:rsidRPr="00D122A0" w:rsidRDefault="00A25295" w:rsidP="00A25295">
      <w:pPr>
        <w:pStyle w:val="ListParagraph"/>
        <w:ind w:left="540"/>
        <w:rPr>
          <w:rFonts w:ascii="Book Antiqua" w:hAnsi="Book Antiqua"/>
        </w:rPr>
      </w:pPr>
      <w:r w:rsidRPr="0060134D">
        <w:rPr>
          <w:rFonts w:ascii="Book Antiqua" w:hAnsi="Book Antiqua"/>
        </w:rPr>
        <w:t xml:space="preserve">Abstain: </w:t>
      </w:r>
      <w:r>
        <w:rPr>
          <w:rFonts w:ascii="Book Antiqua" w:hAnsi="Book Antiqua"/>
        </w:rPr>
        <w:t>None</w:t>
      </w:r>
    </w:p>
    <w:p w14:paraId="239E562E" w14:textId="77777777" w:rsidR="00A25295" w:rsidRPr="00A25295" w:rsidRDefault="00A25295" w:rsidP="00A25295">
      <w:pPr>
        <w:pStyle w:val="ListParagraph"/>
        <w:ind w:left="540"/>
        <w:rPr>
          <w:rFonts w:ascii="Book Antiqua" w:hAnsi="Book Antiqua"/>
        </w:rPr>
      </w:pPr>
    </w:p>
    <w:p w14:paraId="6BFBBA30" w14:textId="3A6C61EE" w:rsidR="00AF29DC" w:rsidRDefault="00AF29DC">
      <w:pPr>
        <w:rPr>
          <w:rFonts w:ascii="Book Antiqua" w:eastAsia="Libre Baskerville" w:hAnsi="Book Antiqua" w:cs="Libre Baskerville"/>
          <w:b/>
          <w:i/>
          <w:sz w:val="28"/>
          <w:szCs w:val="28"/>
        </w:rPr>
      </w:pPr>
    </w:p>
    <w:p w14:paraId="6AF5B635" w14:textId="77777777" w:rsidR="0081048C" w:rsidRPr="00AF29DC" w:rsidRDefault="0081048C">
      <w:pPr>
        <w:rPr>
          <w:rFonts w:ascii="Book Antiqua" w:eastAsia="Libre Baskerville" w:hAnsi="Book Antiqua" w:cs="Libre Baskerville"/>
          <w:b/>
          <w:i/>
          <w:sz w:val="28"/>
          <w:szCs w:val="28"/>
        </w:rPr>
      </w:pPr>
    </w:p>
    <w:p w14:paraId="0F9CF9CC"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Future Planning</w:t>
      </w:r>
    </w:p>
    <w:p w14:paraId="1427C574" w14:textId="6F5C0BC8" w:rsidR="009E79DB" w:rsidRDefault="009E79DB">
      <w:pPr>
        <w:ind w:left="540"/>
        <w:rPr>
          <w:rFonts w:ascii="Book Antiqua" w:eastAsia="Libre Baskerville" w:hAnsi="Book Antiqua" w:cs="Libre Baskerville"/>
          <w:b/>
          <w:sz w:val="28"/>
          <w:szCs w:val="28"/>
        </w:rPr>
      </w:pPr>
    </w:p>
    <w:p w14:paraId="393CF3AA" w14:textId="77777777" w:rsidR="0081048C" w:rsidRPr="00AF29DC" w:rsidRDefault="0081048C">
      <w:pPr>
        <w:ind w:left="540"/>
        <w:rPr>
          <w:rFonts w:ascii="Book Antiqua" w:eastAsia="Libre Baskerville" w:hAnsi="Book Antiqua" w:cs="Libre Baskerville"/>
          <w:b/>
          <w:sz w:val="28"/>
          <w:szCs w:val="28"/>
        </w:rPr>
      </w:pPr>
    </w:p>
    <w:p w14:paraId="54CEAB69" w14:textId="7EC86836" w:rsidR="009E79DB" w:rsidRPr="009119A8" w:rsidRDefault="0002557B">
      <w:pPr>
        <w:numPr>
          <w:ilvl w:val="0"/>
          <w:numId w:val="3"/>
        </w:numPr>
        <w:rPr>
          <w:rFonts w:ascii="Book Antiqua" w:eastAsia="Libre Baskerville" w:hAnsi="Book Antiqua" w:cs="Libre Baskerville"/>
        </w:rPr>
      </w:pPr>
      <w:r>
        <w:rPr>
          <w:rFonts w:ascii="Book Antiqua" w:eastAsia="Libre Baskerville" w:hAnsi="Book Antiqua" w:cs="Libre Baskerville"/>
          <w:b/>
        </w:rPr>
        <w:t>This meeting was adjourned by Annette Heldman at 12:11PM</w:t>
      </w:r>
    </w:p>
    <w:p w14:paraId="0D6CD105" w14:textId="229B634B" w:rsidR="009119A8" w:rsidRDefault="009119A8" w:rsidP="009119A8">
      <w:pPr>
        <w:rPr>
          <w:rFonts w:ascii="Book Antiqua" w:eastAsia="Libre Baskerville" w:hAnsi="Book Antiqua" w:cs="Libre Baskerville"/>
          <w:b/>
        </w:rPr>
      </w:pPr>
    </w:p>
    <w:p w14:paraId="3E3CE9BF" w14:textId="41E01263" w:rsidR="009119A8" w:rsidRDefault="009119A8" w:rsidP="009119A8">
      <w:pPr>
        <w:rPr>
          <w:rFonts w:ascii="Book Antiqua" w:eastAsia="Libre Baskerville" w:hAnsi="Book Antiqua" w:cs="Libre Baskerville"/>
          <w:b/>
        </w:rPr>
      </w:pPr>
    </w:p>
    <w:p w14:paraId="4C2E3D2D" w14:textId="24EDBFB1" w:rsidR="009119A8" w:rsidRDefault="009119A8" w:rsidP="009119A8">
      <w:pPr>
        <w:rPr>
          <w:rFonts w:ascii="Book Antiqua" w:eastAsia="Libre Baskerville" w:hAnsi="Book Antiqua" w:cs="Libre Baskerville"/>
          <w:b/>
        </w:rPr>
      </w:pPr>
    </w:p>
    <w:p w14:paraId="5AC4CEED" w14:textId="4B4343AC" w:rsidR="009119A8" w:rsidRDefault="009119A8" w:rsidP="009119A8">
      <w:pPr>
        <w:rPr>
          <w:rFonts w:ascii="Book Antiqua" w:eastAsia="Libre Baskerville" w:hAnsi="Book Antiqua" w:cs="Libre Baskerville"/>
          <w:b/>
        </w:rPr>
      </w:pPr>
    </w:p>
    <w:p w14:paraId="6E87F4B3" w14:textId="70C36159" w:rsidR="009119A8" w:rsidRDefault="009119A8" w:rsidP="009119A8">
      <w:pPr>
        <w:rPr>
          <w:rFonts w:ascii="Book Antiqua" w:eastAsia="Libre Baskerville" w:hAnsi="Book Antiqua" w:cs="Libre Baskerville"/>
          <w:b/>
        </w:rPr>
      </w:pPr>
    </w:p>
    <w:p w14:paraId="127A89F2" w14:textId="020AD113" w:rsidR="009119A8" w:rsidRDefault="009119A8" w:rsidP="009119A8">
      <w:pPr>
        <w:rPr>
          <w:rFonts w:ascii="Book Antiqua" w:eastAsia="Libre Baskerville" w:hAnsi="Book Antiqua" w:cs="Libre Baskerville"/>
          <w:b/>
        </w:rPr>
      </w:pPr>
    </w:p>
    <w:p w14:paraId="774D9BCA" w14:textId="6C46C215" w:rsidR="009119A8" w:rsidRDefault="009119A8" w:rsidP="009119A8">
      <w:pPr>
        <w:jc w:val="center"/>
      </w:pPr>
      <w:r>
        <w:rPr>
          <w:noProof/>
        </w:rPr>
        <w:lastRenderedPageBreak/>
        <w:drawing>
          <wp:inline distT="0" distB="0" distL="0" distR="0" wp14:anchorId="2334BC1E" wp14:editId="10E814C0">
            <wp:extent cx="1123950" cy="1000125"/>
            <wp:effectExtent l="19050" t="0" r="0" b="0"/>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1" cstate="print"/>
                    <a:stretch>
                      <a:fillRect/>
                    </a:stretch>
                  </pic:blipFill>
                  <pic:spPr>
                    <a:xfrm>
                      <a:off x="0" y="0"/>
                      <a:ext cx="1123950" cy="1000125"/>
                    </a:xfrm>
                    <a:prstGeom prst="rect">
                      <a:avLst/>
                    </a:prstGeom>
                  </pic:spPr>
                </pic:pic>
              </a:graphicData>
            </a:graphic>
          </wp:inline>
        </w:drawing>
      </w:r>
    </w:p>
    <w:p w14:paraId="775E9422" w14:textId="1694D137" w:rsidR="009119A8" w:rsidRPr="00B702D6" w:rsidRDefault="009119A8" w:rsidP="009119A8">
      <w:pPr>
        <w:jc w:val="center"/>
        <w:rPr>
          <w:rFonts w:ascii="Book Antiqua" w:hAnsi="Book Antiqua"/>
          <w:b/>
          <w:sz w:val="28"/>
          <w:szCs w:val="28"/>
        </w:rPr>
      </w:pPr>
      <w:r w:rsidRPr="00B702D6">
        <w:rPr>
          <w:rFonts w:ascii="Book Antiqua" w:hAnsi="Book Antiqua"/>
          <w:b/>
          <w:sz w:val="28"/>
          <w:szCs w:val="28"/>
        </w:rPr>
        <w:t>LOCATION CALL- IN SHEET</w:t>
      </w:r>
    </w:p>
    <w:p w14:paraId="0265D105" w14:textId="39AC0D79" w:rsidR="009119A8" w:rsidRPr="00B702D6" w:rsidRDefault="009119A8" w:rsidP="009119A8">
      <w:pPr>
        <w:jc w:val="center"/>
        <w:rPr>
          <w:rFonts w:ascii="Book Antiqua" w:hAnsi="Book Antiqua"/>
          <w:b/>
          <w:sz w:val="28"/>
          <w:szCs w:val="28"/>
        </w:rPr>
      </w:pPr>
      <w:r w:rsidRPr="00B702D6">
        <w:rPr>
          <w:rFonts w:ascii="Book Antiqua" w:hAnsi="Book Antiqua"/>
          <w:b/>
          <w:sz w:val="28"/>
          <w:szCs w:val="28"/>
        </w:rPr>
        <w:t>ALAMEDA COUNTY SCHOOLS INSURANCE GROUP</w:t>
      </w:r>
    </w:p>
    <w:p w14:paraId="17105940" w14:textId="4ADEC858" w:rsidR="009119A8" w:rsidRDefault="009119A8" w:rsidP="009119A8">
      <w:pPr>
        <w:jc w:val="center"/>
        <w:rPr>
          <w:rFonts w:ascii="Book Antiqua" w:hAnsi="Book Antiqua"/>
        </w:rPr>
      </w:pPr>
      <w:r>
        <w:rPr>
          <w:rFonts w:ascii="Book Antiqua" w:hAnsi="Book Antiqua"/>
          <w:b/>
          <w:sz w:val="28"/>
          <w:szCs w:val="28"/>
        </w:rPr>
        <w:t>EXECUTIVE COMMITTEE</w:t>
      </w:r>
      <w:r w:rsidRPr="00B702D6">
        <w:rPr>
          <w:rFonts w:ascii="Book Antiqua" w:hAnsi="Book Antiqua"/>
          <w:b/>
          <w:sz w:val="28"/>
          <w:szCs w:val="28"/>
        </w:rPr>
        <w:t xml:space="preserve"> MEETING   </w:t>
      </w:r>
      <w:r w:rsidRPr="00B702D6">
        <w:rPr>
          <w:rFonts w:ascii="Book Antiqua" w:hAnsi="Book Antiqua"/>
          <w:b/>
          <w:sz w:val="32"/>
          <w:szCs w:val="32"/>
        </w:rPr>
        <w:t xml:space="preserve">   </w:t>
      </w:r>
      <w:r w:rsidRPr="00B702D6">
        <w:rPr>
          <w:rFonts w:ascii="Book Antiqua" w:hAnsi="Book Antiqua"/>
        </w:rPr>
        <w:t xml:space="preserve">                                                                                                                                       </w:t>
      </w:r>
      <w:r w:rsidR="005A04C3">
        <w:rPr>
          <w:rFonts w:ascii="Book Antiqua" w:hAnsi="Book Antiqua"/>
        </w:rPr>
        <w:t>May</w:t>
      </w:r>
      <w:r w:rsidRPr="00B702D6">
        <w:rPr>
          <w:rFonts w:ascii="Book Antiqua" w:hAnsi="Book Antiqua"/>
        </w:rPr>
        <w:t xml:space="preserve"> </w:t>
      </w:r>
      <w:r w:rsidR="005A04C3">
        <w:rPr>
          <w:rFonts w:ascii="Book Antiqua" w:hAnsi="Book Antiqua"/>
        </w:rPr>
        <w:t>19</w:t>
      </w:r>
      <w:r w:rsidRPr="00B702D6">
        <w:rPr>
          <w:rFonts w:ascii="Book Antiqua" w:hAnsi="Book Antiqua"/>
        </w:rPr>
        <w:t>, 20</w:t>
      </w:r>
      <w:r>
        <w:rPr>
          <w:rFonts w:ascii="Book Antiqua" w:hAnsi="Book Antiqua"/>
        </w:rPr>
        <w:t>2</w:t>
      </w:r>
      <w:r w:rsidR="005A04C3">
        <w:rPr>
          <w:rFonts w:ascii="Book Antiqua" w:hAnsi="Book Antiqua"/>
        </w:rPr>
        <w:t>2</w:t>
      </w:r>
      <w:r w:rsidRPr="00B702D6">
        <w:rPr>
          <w:rFonts w:ascii="Book Antiqua" w:hAnsi="Book Antiqua"/>
        </w:rPr>
        <w:t xml:space="preserve">                                                                                                                                                </w:t>
      </w:r>
      <w:r>
        <w:rPr>
          <w:rFonts w:ascii="Book Antiqua" w:hAnsi="Book Antiqua"/>
        </w:rPr>
        <w:t>9</w:t>
      </w:r>
      <w:r w:rsidRPr="00B702D6">
        <w:rPr>
          <w:rFonts w:ascii="Book Antiqua" w:hAnsi="Book Antiqua"/>
        </w:rPr>
        <w:t>:</w:t>
      </w:r>
      <w:r>
        <w:rPr>
          <w:rFonts w:ascii="Book Antiqua" w:hAnsi="Book Antiqua"/>
        </w:rPr>
        <w:t>30</w:t>
      </w:r>
      <w:r w:rsidRPr="00B702D6">
        <w:rPr>
          <w:rFonts w:ascii="Book Antiqua" w:hAnsi="Book Antiqua"/>
        </w:rPr>
        <w:t xml:space="preserve"> AM</w:t>
      </w:r>
    </w:p>
    <w:p w14:paraId="693CBB13" w14:textId="71908C46" w:rsidR="009119A8" w:rsidRDefault="005A04C3" w:rsidP="009119A8">
      <w:pPr>
        <w:jc w:val="center"/>
        <w:rPr>
          <w:rFonts w:ascii="Book Antiqua" w:hAnsi="Book Antiqua"/>
        </w:rPr>
      </w:pPr>
      <w:r w:rsidRPr="00B702D6">
        <w:rPr>
          <w:rFonts w:ascii="Book Antiqua" w:hAnsi="Book Antiqua"/>
          <w:noProof/>
        </w:rPr>
        <mc:AlternateContent>
          <mc:Choice Requires="wps">
            <w:drawing>
              <wp:anchor distT="0" distB="0" distL="114300" distR="114300" simplePos="0" relativeHeight="251660288" behindDoc="0" locked="0" layoutInCell="1" allowOverlap="1" wp14:anchorId="5A5DBC78" wp14:editId="1FC0DDCF">
                <wp:simplePos x="0" y="0"/>
                <wp:positionH relativeFrom="column">
                  <wp:posOffset>-604106</wp:posOffset>
                </wp:positionH>
                <wp:positionV relativeFrom="paragraph">
                  <wp:posOffset>103350</wp:posOffset>
                </wp:positionV>
                <wp:extent cx="7264400" cy="8509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850900"/>
                        </a:xfrm>
                        <a:prstGeom prst="rect">
                          <a:avLst/>
                        </a:prstGeom>
                        <a:solidFill>
                          <a:srgbClr val="FFFFFF"/>
                        </a:solidFill>
                        <a:ln w="9525">
                          <a:solidFill>
                            <a:srgbClr val="000000"/>
                          </a:solidFill>
                          <a:miter lim="800000"/>
                          <a:headEnd/>
                          <a:tailEnd/>
                        </a:ln>
                      </wps:spPr>
                      <wps:txbx>
                        <w:txbxContent>
                          <w:p w14:paraId="48439885" w14:textId="77777777" w:rsidR="009119A8" w:rsidRDefault="009119A8" w:rsidP="009119A8">
                            <w:pPr>
                              <w:rPr>
                                <w:rFonts w:ascii="Book Antiqua" w:eastAsia="Book Antiqua" w:hAnsi="Book Antiqua" w:cs="Book Antiqua"/>
                              </w:rPr>
                            </w:pPr>
                            <w:r>
                              <w:rPr>
                                <w:rFonts w:ascii="Book Antiqua" w:eastAsia="Book Antiqua" w:hAnsi="Book Antiqua" w:cs="Book Antiqua"/>
                              </w:rPr>
                              <w:t>Join Zoom Meeting</w:t>
                            </w:r>
                          </w:p>
                          <w:p w14:paraId="643F027A" w14:textId="77777777" w:rsidR="009119A8" w:rsidRPr="00A15CDB" w:rsidRDefault="0002557B" w:rsidP="009119A8">
                            <w:pPr>
                              <w:rPr>
                                <w:rFonts w:ascii="Book Antiqua" w:eastAsia="Book Antiqua" w:hAnsi="Book Antiqua" w:cs="Book Antiqua"/>
                              </w:rPr>
                            </w:pPr>
                            <w:hyperlink r:id="rId12" w:history="1">
                              <w:r w:rsidR="009119A8" w:rsidRPr="00696991">
                                <w:rPr>
                                  <w:rStyle w:val="Hyperlink"/>
                                </w:rPr>
                                <w:t>https://us02web.zoom.us/j/7358807014?pwd=OWtmZkdmZmVwT0hCZklsNXA4RURXUT09</w:t>
                              </w:r>
                            </w:hyperlink>
                            <w:r w:rsidR="009119A8" w:rsidRPr="00A15CDB">
                              <w:rPr>
                                <w:rFonts w:ascii="Book Antiqua" w:eastAsia="Book Antiqua" w:hAnsi="Book Antiqua" w:cs="Book Antiqua"/>
                              </w:rPr>
                              <w:t xml:space="preserve"> </w:t>
                            </w:r>
                          </w:p>
                          <w:p w14:paraId="604EEC31" w14:textId="77777777" w:rsidR="009119A8" w:rsidRPr="00FC1960" w:rsidRDefault="009119A8" w:rsidP="009119A8">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Pr>
                                <w:rFonts w:ascii="Book Antiqua" w:eastAsia="Book Antiqua" w:hAnsi="Book Antiqua" w:cs="Book Antiqua"/>
                                <w:b/>
                                <w:bCs/>
                              </w:rPr>
                              <w:tab/>
                            </w:r>
                            <w:r w:rsidRPr="00FC1960">
                              <w:rPr>
                                <w:rFonts w:ascii="Book Antiqua" w:eastAsia="Book Antiqua" w:hAnsi="Book Antiqua" w:cs="Book Antiqua"/>
                                <w:b/>
                                <w:bCs/>
                              </w:rPr>
                              <w:t>Passcode: acsig20</w:t>
                            </w:r>
                          </w:p>
                          <w:p w14:paraId="4EC806E4" w14:textId="77777777" w:rsidR="009119A8" w:rsidRPr="00B21944" w:rsidRDefault="009119A8" w:rsidP="009119A8">
                            <w:pPr>
                              <w:rPr>
                                <w:i/>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DBC78" id="_x0000_t202" coordsize="21600,21600" o:spt="202" path="m,l,21600r21600,l21600,xe">
                <v:stroke joinstyle="miter"/>
                <v:path gradientshapeok="t" o:connecttype="rect"/>
              </v:shapetype>
              <v:shape id="Text Box 2" o:spid="_x0000_s1026" type="#_x0000_t202" style="position:absolute;left:0;text-align:left;margin-left:-47.55pt;margin-top:8.15pt;width:572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">
                <v:textbox>
                  <w:txbxContent>
                    <w:p w14:paraId="48439885" w14:textId="77777777" w:rsidR="009119A8" w:rsidRDefault="009119A8" w:rsidP="009119A8">
                      <w:pPr>
                        <w:rPr>
                          <w:rFonts w:ascii="Book Antiqua" w:eastAsia="Book Antiqua" w:hAnsi="Book Antiqua" w:cs="Book Antiqua"/>
                        </w:rPr>
                      </w:pPr>
                      <w:r>
                        <w:rPr>
                          <w:rFonts w:ascii="Book Antiqua" w:eastAsia="Book Antiqua" w:hAnsi="Book Antiqua" w:cs="Book Antiqua"/>
                        </w:rPr>
                        <w:t>Join Zoom Meeting</w:t>
                      </w:r>
                    </w:p>
                    <w:p w14:paraId="643F027A" w14:textId="77777777" w:rsidR="009119A8" w:rsidRPr="00A15CDB" w:rsidRDefault="00771AC0" w:rsidP="009119A8">
                      <w:pPr>
                        <w:rPr>
                          <w:rFonts w:ascii="Book Antiqua" w:eastAsia="Book Antiqua" w:hAnsi="Book Antiqua" w:cs="Book Antiqua"/>
                        </w:rPr>
                      </w:pPr>
                      <w:hyperlink r:id="rId13" w:history="1">
                        <w:r w:rsidR="009119A8" w:rsidRPr="00696991">
                          <w:rPr>
                            <w:rStyle w:val="Hyperlink"/>
                          </w:rPr>
                          <w:t>https://us02web.zoom.us/j/7358807014?pwd=OWtmZkdmZmVwT0hCZklsNXA4RURXUT09</w:t>
                        </w:r>
                      </w:hyperlink>
                      <w:r w:rsidR="009119A8" w:rsidRPr="00A15CDB">
                        <w:rPr>
                          <w:rFonts w:ascii="Book Antiqua" w:eastAsia="Book Antiqua" w:hAnsi="Book Antiqua" w:cs="Book Antiqua"/>
                        </w:rPr>
                        <w:t xml:space="preserve"> </w:t>
                      </w:r>
                    </w:p>
                    <w:p w14:paraId="604EEC31" w14:textId="77777777" w:rsidR="009119A8" w:rsidRPr="00FC1960" w:rsidRDefault="009119A8" w:rsidP="009119A8">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Pr>
                          <w:rFonts w:ascii="Book Antiqua" w:eastAsia="Book Antiqua" w:hAnsi="Book Antiqua" w:cs="Book Antiqua"/>
                          <w:b/>
                          <w:bCs/>
                        </w:rPr>
                        <w:tab/>
                      </w:r>
                      <w:r w:rsidRPr="00FC1960">
                        <w:rPr>
                          <w:rFonts w:ascii="Book Antiqua" w:eastAsia="Book Antiqua" w:hAnsi="Book Antiqua" w:cs="Book Antiqua"/>
                          <w:b/>
                          <w:bCs/>
                        </w:rPr>
                        <w:t>Passcode: acsig20</w:t>
                      </w:r>
                    </w:p>
                    <w:p w14:paraId="4EC806E4" w14:textId="77777777" w:rsidR="009119A8" w:rsidRPr="00B21944" w:rsidRDefault="009119A8" w:rsidP="009119A8">
                      <w:pPr>
                        <w:rPr>
                          <w:i/>
                          <w:color w:val="0000FF"/>
                        </w:rPr>
                      </w:pPr>
                    </w:p>
                  </w:txbxContent>
                </v:textbox>
              </v:shape>
            </w:pict>
          </mc:Fallback>
        </mc:AlternateContent>
      </w:r>
    </w:p>
    <w:p w14:paraId="59E1BC0A" w14:textId="77777777" w:rsidR="009119A8" w:rsidRPr="00B702D6" w:rsidRDefault="009119A8" w:rsidP="009119A8">
      <w:pPr>
        <w:rPr>
          <w:rFonts w:ascii="Book Antiqua" w:hAnsi="Book Antiqua"/>
        </w:rPr>
      </w:pPr>
    </w:p>
    <w:p w14:paraId="43F7BA4D" w14:textId="77777777" w:rsidR="009119A8" w:rsidRDefault="009119A8" w:rsidP="009119A8">
      <w:pPr>
        <w:rPr>
          <w:rFonts w:ascii="Book Antiqua" w:hAnsi="Book Antiqua"/>
          <w:sz w:val="16"/>
          <w:szCs w:val="16"/>
        </w:rPr>
      </w:pPr>
    </w:p>
    <w:p w14:paraId="11B300AE" w14:textId="77777777" w:rsidR="009119A8" w:rsidRDefault="009119A8" w:rsidP="009119A8">
      <w:pPr>
        <w:rPr>
          <w:rFonts w:ascii="Book Antiqua" w:hAnsi="Book Antiqua"/>
          <w:sz w:val="16"/>
          <w:szCs w:val="16"/>
        </w:rPr>
      </w:pPr>
    </w:p>
    <w:p w14:paraId="71F7F560" w14:textId="77777777" w:rsidR="005A04C3" w:rsidRDefault="005A04C3" w:rsidP="009119A8">
      <w:pPr>
        <w:rPr>
          <w:rFonts w:ascii="Book Antiqua" w:hAnsi="Book Antiqua"/>
          <w:sz w:val="16"/>
          <w:szCs w:val="16"/>
        </w:rPr>
      </w:pPr>
    </w:p>
    <w:p w14:paraId="59D255C5" w14:textId="77777777" w:rsidR="005A04C3" w:rsidRDefault="005A04C3" w:rsidP="009119A8">
      <w:pPr>
        <w:rPr>
          <w:rFonts w:ascii="Book Antiqua" w:hAnsi="Book Antiqua"/>
          <w:sz w:val="16"/>
          <w:szCs w:val="16"/>
        </w:rPr>
      </w:pPr>
    </w:p>
    <w:p w14:paraId="7EB4399D" w14:textId="77777777" w:rsidR="005A04C3" w:rsidRDefault="005A04C3" w:rsidP="009119A8">
      <w:pPr>
        <w:rPr>
          <w:rFonts w:ascii="Book Antiqua" w:hAnsi="Book Antiqua"/>
          <w:sz w:val="16"/>
          <w:szCs w:val="16"/>
        </w:rPr>
      </w:pPr>
    </w:p>
    <w:p w14:paraId="71152345" w14:textId="77777777" w:rsidR="005A04C3" w:rsidRDefault="005A04C3" w:rsidP="009119A8">
      <w:pPr>
        <w:rPr>
          <w:rFonts w:ascii="Book Antiqua" w:hAnsi="Book Antiqua"/>
          <w:sz w:val="16"/>
          <w:szCs w:val="16"/>
        </w:rPr>
      </w:pPr>
    </w:p>
    <w:p w14:paraId="1B2DCB7C" w14:textId="631328E7" w:rsidR="009119A8" w:rsidRDefault="009119A8" w:rsidP="009119A8">
      <w:pPr>
        <w:rPr>
          <w:rFonts w:ascii="Book Antiqua" w:hAnsi="Book Antiqua"/>
          <w:sz w:val="16"/>
          <w:szCs w:val="16"/>
        </w:rPr>
      </w:pPr>
      <w:r w:rsidRPr="00B702D6">
        <w:rPr>
          <w:rFonts w:ascii="Book Antiqua" w:hAnsi="Book Antiqua"/>
          <w:sz w:val="16"/>
          <w:szCs w:val="16"/>
        </w:rPr>
        <w:t>This meeting will be conducted by teleconferencing in accordance with Government Code Section 54953(b).  Members of the public may address the Committee from any teleconference location shown below:</w:t>
      </w:r>
    </w:p>
    <w:p w14:paraId="46E41755" w14:textId="77777777" w:rsidR="009119A8" w:rsidRPr="00B702D6" w:rsidRDefault="009119A8" w:rsidP="009119A8">
      <w:pPr>
        <w:rPr>
          <w:rFonts w:ascii="Book Antiqua" w:hAnsi="Book Antiqua"/>
          <w:sz w:val="16"/>
          <w:szCs w:val="16"/>
        </w:rPr>
      </w:pPr>
    </w:p>
    <w:p w14:paraId="40C20844" w14:textId="77777777" w:rsidR="009119A8" w:rsidRDefault="009119A8" w:rsidP="009119A8">
      <w:pPr>
        <w:rPr>
          <w:rFonts w:ascii="Book Antiqua" w:hAnsi="Book Antiqua"/>
          <w:b/>
          <w:sz w:val="20"/>
          <w:szCs w:val="20"/>
        </w:rPr>
      </w:pPr>
    </w:p>
    <w:p w14:paraId="6D289C95" w14:textId="77777777" w:rsidR="009119A8" w:rsidRDefault="009119A8" w:rsidP="009119A8">
      <w:pPr>
        <w:rPr>
          <w:rFonts w:ascii="Book Antiqua" w:hAnsi="Book Antiqua"/>
          <w:b/>
          <w:sz w:val="20"/>
          <w:szCs w:val="20"/>
        </w:rPr>
      </w:pPr>
    </w:p>
    <w:p w14:paraId="375FF611" w14:textId="6EC3EB59" w:rsidR="009119A8" w:rsidRDefault="009119A8" w:rsidP="009119A8">
      <w:pPr>
        <w:rPr>
          <w:rFonts w:ascii="Book Antiqua" w:hAnsi="Book Antiqua"/>
          <w:sz w:val="20"/>
          <w:szCs w:val="20"/>
        </w:rPr>
      </w:pPr>
      <w:r w:rsidRPr="00B702D6">
        <w:rPr>
          <w:rFonts w:ascii="Book Antiqua" w:hAnsi="Book Antiqua"/>
          <w:b/>
          <w:sz w:val="20"/>
          <w:szCs w:val="20"/>
        </w:rPr>
        <w:t xml:space="preserve">Alameda County Office of Education                                                                                                                                             </w:t>
      </w:r>
      <w:r w:rsidRPr="00B702D6">
        <w:rPr>
          <w:rFonts w:ascii="Book Antiqua" w:hAnsi="Book Antiqua"/>
          <w:sz w:val="20"/>
          <w:szCs w:val="20"/>
        </w:rPr>
        <w:t xml:space="preserve">313 W Winton Ave.                                                                                                                                                                          Hayward, CA 94544                                                                                                                                                                                 </w:t>
      </w:r>
      <w:r>
        <w:rPr>
          <w:rFonts w:ascii="Book Antiqua" w:hAnsi="Book Antiqua"/>
          <w:sz w:val="20"/>
          <w:szCs w:val="20"/>
        </w:rPr>
        <w:t>Dr. Candi Clark</w:t>
      </w:r>
      <w:r w:rsidRPr="00B702D6">
        <w:rPr>
          <w:rFonts w:ascii="Book Antiqua" w:hAnsi="Book Antiqua"/>
          <w:sz w:val="20"/>
          <w:szCs w:val="20"/>
        </w:rPr>
        <w:t xml:space="preserve"> (510) 670-42</w:t>
      </w:r>
      <w:r>
        <w:rPr>
          <w:rFonts w:ascii="Book Antiqua" w:hAnsi="Book Antiqua"/>
          <w:sz w:val="20"/>
          <w:szCs w:val="20"/>
        </w:rPr>
        <w:t>18</w:t>
      </w:r>
    </w:p>
    <w:p w14:paraId="7DF9D44F" w14:textId="77777777" w:rsidR="009119A8" w:rsidRPr="00B702D6" w:rsidRDefault="009119A8" w:rsidP="009119A8">
      <w:pPr>
        <w:rPr>
          <w:rFonts w:ascii="Book Antiqua" w:hAnsi="Book Antiqua"/>
          <w:sz w:val="20"/>
          <w:szCs w:val="20"/>
        </w:rPr>
      </w:pPr>
    </w:p>
    <w:p w14:paraId="776FAA03" w14:textId="7452E2D7" w:rsidR="009119A8" w:rsidRDefault="009119A8" w:rsidP="009119A8">
      <w:pPr>
        <w:ind w:right="-450"/>
        <w:rPr>
          <w:rFonts w:ascii="Book Antiqua" w:hAnsi="Book Antiqua"/>
          <w:sz w:val="20"/>
          <w:szCs w:val="20"/>
        </w:rPr>
      </w:pPr>
      <w:r w:rsidRPr="00B702D6">
        <w:rPr>
          <w:rFonts w:ascii="Book Antiqua" w:hAnsi="Book Antiqua"/>
          <w:b/>
          <w:sz w:val="20"/>
          <w:szCs w:val="20"/>
        </w:rPr>
        <w:t xml:space="preserve">Albany Unified School District                                                                                                                                                    </w:t>
      </w:r>
      <w:r>
        <w:rPr>
          <w:rFonts w:ascii="Book Antiqua" w:hAnsi="Book Antiqua"/>
          <w:sz w:val="20"/>
          <w:szCs w:val="20"/>
        </w:rPr>
        <w:t>819 Bancroft Way</w:t>
      </w:r>
      <w:r w:rsidRPr="00B702D6">
        <w:rPr>
          <w:rFonts w:ascii="Book Antiqua" w:hAnsi="Book Antiqua"/>
          <w:sz w:val="20"/>
          <w:szCs w:val="20"/>
        </w:rPr>
        <w:t xml:space="preserve">                                                                                                                                                                          </w:t>
      </w:r>
      <w:r>
        <w:rPr>
          <w:rFonts w:ascii="Book Antiqua" w:hAnsi="Book Antiqua"/>
          <w:sz w:val="20"/>
          <w:szCs w:val="20"/>
        </w:rPr>
        <w:t>Berkeley</w:t>
      </w:r>
      <w:r w:rsidRPr="00B702D6">
        <w:rPr>
          <w:rFonts w:ascii="Book Antiqua" w:hAnsi="Book Antiqua"/>
          <w:sz w:val="20"/>
          <w:szCs w:val="20"/>
        </w:rPr>
        <w:t>, CA 947</w:t>
      </w:r>
      <w:r>
        <w:rPr>
          <w:rFonts w:ascii="Book Antiqua" w:hAnsi="Book Antiqua"/>
          <w:sz w:val="20"/>
          <w:szCs w:val="20"/>
        </w:rPr>
        <w:t>10</w:t>
      </w:r>
      <w:r w:rsidRPr="00B702D6">
        <w:rPr>
          <w:rFonts w:ascii="Book Antiqua" w:hAnsi="Book Antiqua"/>
          <w:sz w:val="20"/>
          <w:szCs w:val="20"/>
        </w:rPr>
        <w:t xml:space="preserve">                                                                                                                                                                                </w:t>
      </w:r>
      <w:r>
        <w:rPr>
          <w:rFonts w:ascii="Book Antiqua" w:hAnsi="Book Antiqua"/>
          <w:sz w:val="20"/>
          <w:szCs w:val="20"/>
        </w:rPr>
        <w:t>Jackie Kim</w:t>
      </w:r>
      <w:r w:rsidRPr="00B702D6">
        <w:rPr>
          <w:rFonts w:ascii="Book Antiqua" w:hAnsi="Book Antiqua"/>
          <w:sz w:val="20"/>
          <w:szCs w:val="20"/>
        </w:rPr>
        <w:t xml:space="preserve"> (510) 558-3751</w:t>
      </w:r>
    </w:p>
    <w:p w14:paraId="2AD553F5" w14:textId="77777777" w:rsidR="009119A8" w:rsidRPr="00B702D6" w:rsidRDefault="009119A8" w:rsidP="009119A8">
      <w:pPr>
        <w:ind w:right="-450"/>
        <w:rPr>
          <w:rFonts w:ascii="Book Antiqua" w:hAnsi="Book Antiqua"/>
          <w:sz w:val="20"/>
          <w:szCs w:val="20"/>
        </w:rPr>
      </w:pPr>
    </w:p>
    <w:p w14:paraId="11DA2C01" w14:textId="5502AF9A" w:rsidR="009119A8" w:rsidRDefault="009119A8" w:rsidP="009119A8">
      <w:pPr>
        <w:rPr>
          <w:rFonts w:ascii="Book Antiqua" w:hAnsi="Book Antiqua"/>
          <w:sz w:val="20"/>
          <w:szCs w:val="20"/>
        </w:rPr>
      </w:pPr>
      <w:r w:rsidRPr="00B702D6">
        <w:rPr>
          <w:rFonts w:ascii="Book Antiqua" w:hAnsi="Book Antiqua"/>
          <w:b/>
          <w:sz w:val="20"/>
          <w:szCs w:val="20"/>
        </w:rPr>
        <w:t xml:space="preserve">Livermore Unified School District                                                                                                                                             </w:t>
      </w:r>
      <w:r w:rsidRPr="00B702D6">
        <w:rPr>
          <w:rFonts w:ascii="Book Antiqua" w:hAnsi="Book Antiqua"/>
          <w:sz w:val="20"/>
          <w:szCs w:val="20"/>
        </w:rPr>
        <w:t>685 East Jack London Blvd.                                                                                                                                                        Livermore, CA 94501                                                                                                                                                                                     Susan Kinder (925) 606-3255</w:t>
      </w:r>
    </w:p>
    <w:p w14:paraId="6317795D" w14:textId="77777777" w:rsidR="009119A8" w:rsidRPr="00B702D6" w:rsidRDefault="009119A8" w:rsidP="009119A8">
      <w:pPr>
        <w:rPr>
          <w:rFonts w:ascii="Book Antiqua" w:hAnsi="Book Antiqua"/>
          <w:sz w:val="20"/>
          <w:szCs w:val="20"/>
        </w:rPr>
      </w:pPr>
    </w:p>
    <w:p w14:paraId="79D6E007" w14:textId="1697DD7F" w:rsidR="009119A8" w:rsidRDefault="009119A8" w:rsidP="009119A8">
      <w:pPr>
        <w:rPr>
          <w:rFonts w:ascii="Book Antiqua" w:hAnsi="Book Antiqua"/>
          <w:sz w:val="20"/>
          <w:szCs w:val="20"/>
        </w:rPr>
      </w:pPr>
      <w:r w:rsidRPr="00B702D6">
        <w:rPr>
          <w:rFonts w:ascii="Book Antiqua" w:hAnsi="Book Antiqua"/>
          <w:b/>
          <w:sz w:val="20"/>
          <w:szCs w:val="20"/>
        </w:rPr>
        <w:t xml:space="preserve">New Haven Unified School District                                                                                                                                             </w:t>
      </w:r>
      <w:r w:rsidRPr="00B702D6">
        <w:rPr>
          <w:rFonts w:ascii="Book Antiqua" w:hAnsi="Book Antiqua"/>
          <w:sz w:val="20"/>
          <w:szCs w:val="20"/>
        </w:rPr>
        <w:t xml:space="preserve">34200 Alvarado-Niles Rd.                                                                                                                                                        Union City, CA 94587                                                                                                                                                                                 </w:t>
      </w:r>
      <w:r>
        <w:rPr>
          <w:rFonts w:ascii="Book Antiqua" w:hAnsi="Book Antiqua"/>
          <w:sz w:val="20"/>
          <w:szCs w:val="20"/>
        </w:rPr>
        <w:t>Annette Heldman</w:t>
      </w:r>
      <w:r w:rsidRPr="00B702D6">
        <w:rPr>
          <w:rFonts w:ascii="Book Antiqua" w:hAnsi="Book Antiqua"/>
          <w:sz w:val="20"/>
          <w:szCs w:val="20"/>
        </w:rPr>
        <w:t xml:space="preserve"> (510) 471-1100</w:t>
      </w:r>
      <w:r>
        <w:rPr>
          <w:rFonts w:ascii="Book Antiqua" w:hAnsi="Book Antiqua"/>
          <w:sz w:val="20"/>
          <w:szCs w:val="20"/>
        </w:rPr>
        <w:t xml:space="preserve"> </w:t>
      </w:r>
      <w:proofErr w:type="spellStart"/>
      <w:r>
        <w:rPr>
          <w:rFonts w:ascii="Book Antiqua" w:hAnsi="Book Antiqua"/>
          <w:sz w:val="20"/>
          <w:szCs w:val="20"/>
        </w:rPr>
        <w:t>ext</w:t>
      </w:r>
      <w:proofErr w:type="spellEnd"/>
      <w:r>
        <w:rPr>
          <w:rFonts w:ascii="Book Antiqua" w:hAnsi="Book Antiqua"/>
          <w:sz w:val="20"/>
          <w:szCs w:val="20"/>
        </w:rPr>
        <w:t xml:space="preserve"> 60413</w:t>
      </w:r>
    </w:p>
    <w:p w14:paraId="5B191C83" w14:textId="77777777" w:rsidR="009119A8" w:rsidRDefault="009119A8" w:rsidP="009119A8">
      <w:pPr>
        <w:rPr>
          <w:rFonts w:ascii="Book Antiqua" w:hAnsi="Book Antiqua"/>
          <w:sz w:val="20"/>
          <w:szCs w:val="20"/>
        </w:rPr>
      </w:pPr>
    </w:p>
    <w:p w14:paraId="435D5930" w14:textId="4A0BE5A8" w:rsidR="009119A8" w:rsidRDefault="009119A8" w:rsidP="009119A8">
      <w:pPr>
        <w:rPr>
          <w:rFonts w:ascii="Book Antiqua" w:hAnsi="Book Antiqua"/>
          <w:sz w:val="20"/>
          <w:szCs w:val="20"/>
        </w:rPr>
      </w:pPr>
      <w:r w:rsidRPr="00B702D6">
        <w:rPr>
          <w:rFonts w:ascii="Book Antiqua" w:hAnsi="Book Antiqua"/>
          <w:b/>
          <w:sz w:val="20"/>
          <w:szCs w:val="20"/>
        </w:rPr>
        <w:t xml:space="preserve">Piedmont Unified School District                                                                                                                                             </w:t>
      </w:r>
      <w:r w:rsidRPr="00B702D6">
        <w:rPr>
          <w:rFonts w:ascii="Book Antiqua" w:hAnsi="Book Antiqua"/>
          <w:sz w:val="20"/>
          <w:szCs w:val="20"/>
        </w:rPr>
        <w:t xml:space="preserve">760 Magnolia Ave                                                                                                                                                              Piedmont, CA 94611                                                                                                                                                                                 </w:t>
      </w:r>
      <w:r>
        <w:rPr>
          <w:rFonts w:ascii="Book Antiqua" w:hAnsi="Book Antiqua"/>
          <w:sz w:val="20"/>
          <w:szCs w:val="20"/>
        </w:rPr>
        <w:t xml:space="preserve">Ruth </w:t>
      </w:r>
      <w:proofErr w:type="spellStart"/>
      <w:r>
        <w:rPr>
          <w:rFonts w:ascii="Book Antiqua" w:hAnsi="Book Antiqua"/>
          <w:sz w:val="20"/>
          <w:szCs w:val="20"/>
        </w:rPr>
        <w:t>Alahydoian</w:t>
      </w:r>
      <w:proofErr w:type="spellEnd"/>
      <w:r w:rsidRPr="00B702D6">
        <w:rPr>
          <w:rFonts w:ascii="Book Antiqua" w:hAnsi="Book Antiqua"/>
          <w:sz w:val="20"/>
          <w:szCs w:val="20"/>
        </w:rPr>
        <w:t xml:space="preserve"> (510) 594-2608</w:t>
      </w:r>
    </w:p>
    <w:p w14:paraId="45763CAA" w14:textId="77777777" w:rsidR="009119A8" w:rsidRPr="00B702D6" w:rsidRDefault="009119A8" w:rsidP="009119A8">
      <w:pPr>
        <w:rPr>
          <w:rFonts w:ascii="Book Antiqua" w:hAnsi="Book Antiqua"/>
          <w:sz w:val="20"/>
          <w:szCs w:val="20"/>
        </w:rPr>
      </w:pPr>
    </w:p>
    <w:p w14:paraId="6F336EF6" w14:textId="77777777" w:rsidR="009119A8" w:rsidRPr="00B702D6" w:rsidRDefault="009119A8" w:rsidP="009119A8">
      <w:pPr>
        <w:rPr>
          <w:rFonts w:ascii="Book Antiqua" w:hAnsi="Book Antiqua"/>
          <w:sz w:val="20"/>
          <w:szCs w:val="20"/>
        </w:rPr>
      </w:pPr>
      <w:r w:rsidRPr="00B702D6">
        <w:rPr>
          <w:rFonts w:ascii="Book Antiqua" w:hAnsi="Book Antiqua"/>
          <w:b/>
          <w:sz w:val="20"/>
          <w:szCs w:val="20"/>
        </w:rPr>
        <w:t xml:space="preserve">San Leandro Unified School District                                                                                                                                             </w:t>
      </w:r>
      <w:r>
        <w:rPr>
          <w:rFonts w:ascii="Book Antiqua" w:hAnsi="Book Antiqua"/>
          <w:sz w:val="20"/>
          <w:szCs w:val="20"/>
        </w:rPr>
        <w:t>835 E 14</w:t>
      </w:r>
      <w:r w:rsidRPr="00217F40">
        <w:rPr>
          <w:rFonts w:ascii="Book Antiqua" w:hAnsi="Book Antiqua"/>
          <w:sz w:val="20"/>
          <w:szCs w:val="20"/>
          <w:vertAlign w:val="superscript"/>
        </w:rPr>
        <w:t>th</w:t>
      </w:r>
      <w:r>
        <w:rPr>
          <w:rFonts w:ascii="Book Antiqua" w:hAnsi="Book Antiqua"/>
          <w:sz w:val="20"/>
          <w:szCs w:val="20"/>
        </w:rPr>
        <w:t xml:space="preserve"> St </w:t>
      </w:r>
      <w:r w:rsidRPr="00B702D6">
        <w:rPr>
          <w:rFonts w:ascii="Book Antiqua" w:hAnsi="Book Antiqua"/>
          <w:sz w:val="20"/>
          <w:szCs w:val="20"/>
        </w:rPr>
        <w:t xml:space="preserve">                                                                                                                                                         </w:t>
      </w:r>
      <w:r>
        <w:rPr>
          <w:rFonts w:ascii="Book Antiqua" w:hAnsi="Book Antiqua"/>
          <w:sz w:val="20"/>
          <w:szCs w:val="20"/>
        </w:rPr>
        <w:t xml:space="preserve">           San Leandro, CA 94577</w:t>
      </w:r>
      <w:r w:rsidRPr="00B702D6">
        <w:rPr>
          <w:rFonts w:ascii="Book Antiqua" w:hAnsi="Book Antiqua"/>
          <w:sz w:val="20"/>
          <w:szCs w:val="20"/>
        </w:rPr>
        <w:t xml:space="preserve">                                                                                                                                                                                  </w:t>
      </w:r>
      <w:r>
        <w:rPr>
          <w:rFonts w:ascii="Book Antiqua" w:hAnsi="Book Antiqua"/>
          <w:sz w:val="20"/>
          <w:szCs w:val="20"/>
        </w:rPr>
        <w:t>Kevin Collins</w:t>
      </w:r>
      <w:r w:rsidRPr="00B702D6">
        <w:rPr>
          <w:rFonts w:ascii="Book Antiqua" w:hAnsi="Book Antiqua"/>
          <w:sz w:val="20"/>
          <w:szCs w:val="20"/>
        </w:rPr>
        <w:t xml:space="preserve"> (510) 667-3504</w:t>
      </w:r>
    </w:p>
    <w:p w14:paraId="7403764E" w14:textId="77777777" w:rsidR="009119A8" w:rsidRPr="00AF29DC" w:rsidRDefault="009119A8" w:rsidP="009119A8">
      <w:pPr>
        <w:rPr>
          <w:rFonts w:ascii="Book Antiqua" w:eastAsia="Libre Baskerville" w:hAnsi="Book Antiqua" w:cs="Libre Baskerville"/>
        </w:rPr>
      </w:pPr>
    </w:p>
    <w:sectPr w:rsidR="009119A8" w:rsidRPr="00AF29DC">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re Baskerville">
    <w:altName w:val="Calibri"/>
    <w:panose1 w:val="020B0604020202020204"/>
    <w:charset w:val="00"/>
    <w:family w:val="auto"/>
    <w:pitch w:val="variable"/>
    <w:sig w:usb0="A00000BF" w:usb1="50000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02C1"/>
    <w:multiLevelType w:val="multilevel"/>
    <w:tmpl w:val="9910617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23C9B"/>
    <w:multiLevelType w:val="multilevel"/>
    <w:tmpl w:val="74C2A05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396B28"/>
    <w:multiLevelType w:val="hybridMultilevel"/>
    <w:tmpl w:val="ECFE8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A31BBB"/>
    <w:multiLevelType w:val="multilevel"/>
    <w:tmpl w:val="FAA0751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D9151C"/>
    <w:multiLevelType w:val="multilevel"/>
    <w:tmpl w:val="1D70BC8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66860673">
    <w:abstractNumId w:val="0"/>
  </w:num>
  <w:num w:numId="2" w16cid:durableId="1414157157">
    <w:abstractNumId w:val="5"/>
  </w:num>
  <w:num w:numId="3" w16cid:durableId="1189098307">
    <w:abstractNumId w:val="4"/>
  </w:num>
  <w:num w:numId="4" w16cid:durableId="2033605163">
    <w:abstractNumId w:val="1"/>
  </w:num>
  <w:num w:numId="5" w16cid:durableId="1756634758">
    <w:abstractNumId w:val="2"/>
  </w:num>
  <w:num w:numId="6" w16cid:durableId="478495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DB"/>
    <w:rsid w:val="00003AC7"/>
    <w:rsid w:val="0001651B"/>
    <w:rsid w:val="0001712B"/>
    <w:rsid w:val="0002557B"/>
    <w:rsid w:val="00027B79"/>
    <w:rsid w:val="00035F80"/>
    <w:rsid w:val="0005312F"/>
    <w:rsid w:val="000568E1"/>
    <w:rsid w:val="000A2347"/>
    <w:rsid w:val="000D4283"/>
    <w:rsid w:val="001119F4"/>
    <w:rsid w:val="00153E52"/>
    <w:rsid w:val="0016206A"/>
    <w:rsid w:val="001B05C2"/>
    <w:rsid w:val="001B45D3"/>
    <w:rsid w:val="00201EA8"/>
    <w:rsid w:val="00205672"/>
    <w:rsid w:val="002255DA"/>
    <w:rsid w:val="00274B4A"/>
    <w:rsid w:val="0028444B"/>
    <w:rsid w:val="002C5861"/>
    <w:rsid w:val="003172AA"/>
    <w:rsid w:val="00387482"/>
    <w:rsid w:val="003918DB"/>
    <w:rsid w:val="0039259E"/>
    <w:rsid w:val="003D5627"/>
    <w:rsid w:val="00403947"/>
    <w:rsid w:val="00403C7A"/>
    <w:rsid w:val="00417B4C"/>
    <w:rsid w:val="00443734"/>
    <w:rsid w:val="0045454B"/>
    <w:rsid w:val="00492061"/>
    <w:rsid w:val="004B7655"/>
    <w:rsid w:val="004D71B6"/>
    <w:rsid w:val="004F68B8"/>
    <w:rsid w:val="004F7E45"/>
    <w:rsid w:val="0058428E"/>
    <w:rsid w:val="00593ABD"/>
    <w:rsid w:val="005A04C3"/>
    <w:rsid w:val="005E5234"/>
    <w:rsid w:val="005F0426"/>
    <w:rsid w:val="005F3B24"/>
    <w:rsid w:val="006166E4"/>
    <w:rsid w:val="00644146"/>
    <w:rsid w:val="0064434D"/>
    <w:rsid w:val="00682646"/>
    <w:rsid w:val="006E39BC"/>
    <w:rsid w:val="0070651A"/>
    <w:rsid w:val="007366A8"/>
    <w:rsid w:val="00743EB9"/>
    <w:rsid w:val="0076691B"/>
    <w:rsid w:val="00771AC0"/>
    <w:rsid w:val="0078205B"/>
    <w:rsid w:val="007831A9"/>
    <w:rsid w:val="00784117"/>
    <w:rsid w:val="007876F9"/>
    <w:rsid w:val="007906C6"/>
    <w:rsid w:val="007A0080"/>
    <w:rsid w:val="007A715C"/>
    <w:rsid w:val="007B3E24"/>
    <w:rsid w:val="007D483C"/>
    <w:rsid w:val="007E24D3"/>
    <w:rsid w:val="007F27F1"/>
    <w:rsid w:val="0081048C"/>
    <w:rsid w:val="008227FF"/>
    <w:rsid w:val="008360F8"/>
    <w:rsid w:val="00874807"/>
    <w:rsid w:val="00890E72"/>
    <w:rsid w:val="008A2BA4"/>
    <w:rsid w:val="009119A8"/>
    <w:rsid w:val="009200CD"/>
    <w:rsid w:val="009205EC"/>
    <w:rsid w:val="00924548"/>
    <w:rsid w:val="0092597F"/>
    <w:rsid w:val="00937EF7"/>
    <w:rsid w:val="00956F6E"/>
    <w:rsid w:val="00982903"/>
    <w:rsid w:val="00990BB2"/>
    <w:rsid w:val="009E79DB"/>
    <w:rsid w:val="009F6C62"/>
    <w:rsid w:val="00A1746C"/>
    <w:rsid w:val="00A246D2"/>
    <w:rsid w:val="00A25295"/>
    <w:rsid w:val="00A51239"/>
    <w:rsid w:val="00A51F32"/>
    <w:rsid w:val="00A67A77"/>
    <w:rsid w:val="00AB2484"/>
    <w:rsid w:val="00AB6B22"/>
    <w:rsid w:val="00AE4DCB"/>
    <w:rsid w:val="00AF29DC"/>
    <w:rsid w:val="00AF60C0"/>
    <w:rsid w:val="00B00546"/>
    <w:rsid w:val="00B06938"/>
    <w:rsid w:val="00B14AC8"/>
    <w:rsid w:val="00B40B0F"/>
    <w:rsid w:val="00B41AE4"/>
    <w:rsid w:val="00B76511"/>
    <w:rsid w:val="00B767C2"/>
    <w:rsid w:val="00B84B24"/>
    <w:rsid w:val="00BC2B42"/>
    <w:rsid w:val="00BC6A9F"/>
    <w:rsid w:val="00BE40AB"/>
    <w:rsid w:val="00C04E76"/>
    <w:rsid w:val="00C2064E"/>
    <w:rsid w:val="00C21A69"/>
    <w:rsid w:val="00C22C77"/>
    <w:rsid w:val="00C5710D"/>
    <w:rsid w:val="00C61F66"/>
    <w:rsid w:val="00C64BE1"/>
    <w:rsid w:val="00C943DD"/>
    <w:rsid w:val="00D122A0"/>
    <w:rsid w:val="00DF102D"/>
    <w:rsid w:val="00E34E33"/>
    <w:rsid w:val="00E46D75"/>
    <w:rsid w:val="00E6036E"/>
    <w:rsid w:val="00E7511B"/>
    <w:rsid w:val="00E84718"/>
    <w:rsid w:val="00EA4EAA"/>
    <w:rsid w:val="00EA7C76"/>
    <w:rsid w:val="00EF2958"/>
    <w:rsid w:val="00F56588"/>
    <w:rsid w:val="00F80C33"/>
    <w:rsid w:val="00FB438B"/>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BF4F"/>
  <w15:docId w15:val="{1E2DAED8-C1F4-8A4D-95E2-27A19B0E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90E72"/>
    <w:pPr>
      <w:ind w:left="720"/>
      <w:contextualSpacing/>
    </w:pPr>
  </w:style>
  <w:style w:type="paragraph" w:styleId="NormalWeb">
    <w:name w:val="Normal (Web)"/>
    <w:basedOn w:val="Normal"/>
    <w:uiPriority w:val="99"/>
    <w:semiHidden/>
    <w:unhideWhenUsed/>
    <w:rsid w:val="0001651B"/>
    <w:pPr>
      <w:spacing w:before="100" w:beforeAutospacing="1" w:after="100" w:afterAutospacing="1"/>
    </w:pPr>
  </w:style>
  <w:style w:type="character" w:styleId="Hyperlink">
    <w:name w:val="Hyperlink"/>
    <w:uiPriority w:val="99"/>
    <w:unhideWhenUsed/>
    <w:rsid w:val="00EA4EAA"/>
    <w:rPr>
      <w:color w:val="0000FF"/>
      <w:u w:val="single"/>
    </w:rPr>
  </w:style>
  <w:style w:type="character" w:styleId="FollowedHyperlink">
    <w:name w:val="FollowedHyperlink"/>
    <w:basedOn w:val="DefaultParagraphFont"/>
    <w:uiPriority w:val="99"/>
    <w:semiHidden/>
    <w:unhideWhenUsed/>
    <w:rsid w:val="00EA4EAA"/>
    <w:rPr>
      <w:color w:val="800080" w:themeColor="followedHyperlink"/>
      <w:u w:val="single"/>
    </w:rPr>
  </w:style>
  <w:style w:type="character" w:styleId="UnresolvedMention">
    <w:name w:val="Unresolved Mention"/>
    <w:basedOn w:val="DefaultParagraphFont"/>
    <w:uiPriority w:val="99"/>
    <w:semiHidden/>
    <w:unhideWhenUsed/>
    <w:rsid w:val="00EA4EAA"/>
    <w:rPr>
      <w:color w:val="605E5C"/>
      <w:shd w:val="clear" w:color="auto" w:fill="E1DFDD"/>
    </w:rPr>
  </w:style>
  <w:style w:type="character" w:styleId="Emphasis">
    <w:name w:val="Emphasis"/>
    <w:qFormat/>
    <w:rsid w:val="001B0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8897">
      <w:bodyDiv w:val="1"/>
      <w:marLeft w:val="0"/>
      <w:marRight w:val="0"/>
      <w:marTop w:val="0"/>
      <w:marBottom w:val="0"/>
      <w:divBdr>
        <w:top w:val="none" w:sz="0" w:space="0" w:color="auto"/>
        <w:left w:val="none" w:sz="0" w:space="0" w:color="auto"/>
        <w:bottom w:val="none" w:sz="0" w:space="0" w:color="auto"/>
        <w:right w:val="none" w:sz="0" w:space="0" w:color="auto"/>
      </w:divBdr>
    </w:div>
    <w:div w:id="1218471013">
      <w:bodyDiv w:val="1"/>
      <w:marLeft w:val="0"/>
      <w:marRight w:val="0"/>
      <w:marTop w:val="0"/>
      <w:marBottom w:val="0"/>
      <w:divBdr>
        <w:top w:val="none" w:sz="0" w:space="0" w:color="auto"/>
        <w:left w:val="none" w:sz="0" w:space="0" w:color="auto"/>
        <w:bottom w:val="none" w:sz="0" w:space="0" w:color="auto"/>
        <w:right w:val="none" w:sz="0" w:space="0" w:color="auto"/>
      </w:divBdr>
    </w:div>
    <w:div w:id="1705977360">
      <w:bodyDiv w:val="1"/>
      <w:marLeft w:val="0"/>
      <w:marRight w:val="0"/>
      <w:marTop w:val="0"/>
      <w:marBottom w:val="0"/>
      <w:divBdr>
        <w:top w:val="none" w:sz="0" w:space="0" w:color="auto"/>
        <w:left w:val="none" w:sz="0" w:space="0" w:color="auto"/>
        <w:bottom w:val="none" w:sz="0" w:space="0" w:color="auto"/>
        <w:right w:val="none" w:sz="0" w:space="0" w:color="auto"/>
      </w:divBdr>
    </w:div>
    <w:div w:id="1903633396">
      <w:bodyDiv w:val="1"/>
      <w:marLeft w:val="0"/>
      <w:marRight w:val="0"/>
      <w:marTop w:val="0"/>
      <w:marBottom w:val="0"/>
      <w:divBdr>
        <w:top w:val="none" w:sz="0" w:space="0" w:color="auto"/>
        <w:left w:val="none" w:sz="0" w:space="0" w:color="auto"/>
        <w:bottom w:val="none" w:sz="0" w:space="0" w:color="auto"/>
        <w:right w:val="none" w:sz="0" w:space="0" w:color="auto"/>
      </w:divBdr>
      <w:divsChild>
        <w:div w:id="1767000255">
          <w:marLeft w:val="0"/>
          <w:marRight w:val="0"/>
          <w:marTop w:val="0"/>
          <w:marBottom w:val="0"/>
          <w:divBdr>
            <w:top w:val="none" w:sz="0" w:space="0" w:color="auto"/>
            <w:left w:val="none" w:sz="0" w:space="0" w:color="auto"/>
            <w:bottom w:val="none" w:sz="0" w:space="0" w:color="auto"/>
            <w:right w:val="none" w:sz="0" w:space="0" w:color="auto"/>
          </w:divBdr>
          <w:divsChild>
            <w:div w:id="787772967">
              <w:marLeft w:val="0"/>
              <w:marRight w:val="0"/>
              <w:marTop w:val="0"/>
              <w:marBottom w:val="0"/>
              <w:divBdr>
                <w:top w:val="none" w:sz="0" w:space="0" w:color="auto"/>
                <w:left w:val="none" w:sz="0" w:space="0" w:color="auto"/>
                <w:bottom w:val="none" w:sz="0" w:space="0" w:color="auto"/>
                <w:right w:val="none" w:sz="0" w:space="0" w:color="auto"/>
              </w:divBdr>
              <w:divsChild>
                <w:div w:id="63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s02web.zoom.us/j/7358807014?pwd=OWtmZkdmZmVwT0hCZklsNXA4RURXUT09" TargetMode="External"/><Relationship Id="rId3" Type="http://schemas.openxmlformats.org/officeDocument/2006/relationships/styles" Target="styles.xml"/><Relationship Id="rId7" Type="http://schemas.openxmlformats.org/officeDocument/2006/relationships/hyperlink" Target="https://us02web.zoom.us/j/7358807014?pwd=OWtmZkdmZmVwT0hCZklsNXA4RURXUT09" TargetMode="External"/><Relationship Id="rId12" Type="http://schemas.openxmlformats.org/officeDocument/2006/relationships/hyperlink" Target="https://us02web.zoom.us/j/7358807014?pwd=OWtmZkdmZmVwT0hCZklsNXA4RURX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AB8C-125F-394A-8FF0-22F0AFC9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Celina Flotte</cp:lastModifiedBy>
  <cp:revision>34</cp:revision>
  <cp:lastPrinted>2021-04-26T16:51:00Z</cp:lastPrinted>
  <dcterms:created xsi:type="dcterms:W3CDTF">2022-05-19T21:34:00Z</dcterms:created>
  <dcterms:modified xsi:type="dcterms:W3CDTF">2022-05-20T04:56:00Z</dcterms:modified>
</cp:coreProperties>
</file>