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97AE1" w14:textId="77777777" w:rsidR="006550FA" w:rsidRDefault="006550FA" w:rsidP="006550FA">
      <w:pPr>
        <w:jc w:val="center"/>
        <w:rPr>
          <w:rFonts w:ascii="Baskerville Old Face" w:hAnsi="Baskerville Old Face"/>
        </w:rPr>
      </w:pPr>
      <w:r>
        <w:rPr>
          <w:noProof/>
        </w:rPr>
        <w:drawing>
          <wp:anchor distT="0" distB="0" distL="114300" distR="114300" simplePos="0" relativeHeight="251659264" behindDoc="1" locked="0" layoutInCell="1" allowOverlap="1" wp14:anchorId="0DAE164D" wp14:editId="6A9A4689">
            <wp:simplePos x="0" y="0"/>
            <wp:positionH relativeFrom="column">
              <wp:posOffset>-390525</wp:posOffset>
            </wp:positionH>
            <wp:positionV relativeFrom="paragraph">
              <wp:posOffset>-247650</wp:posOffset>
            </wp:positionV>
            <wp:extent cx="2095500" cy="1190625"/>
            <wp:effectExtent l="0" t="0" r="12700" b="3175"/>
            <wp:wrapTight wrapText="bothSides">
              <wp:wrapPolygon edited="0">
                <wp:start x="0" y="0"/>
                <wp:lineTo x="0" y="21197"/>
                <wp:lineTo x="21469" y="21197"/>
                <wp:lineTo x="21469" y="0"/>
                <wp:lineTo x="0" y="0"/>
              </wp:wrapPolygon>
            </wp:wrapTight>
            <wp:docPr id="1" name="Picture 1" descr="highpencilac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pencilacsig"/>
                    <pic:cNvPicPr>
                      <a:picLocks noChangeAspect="1" noChangeArrowheads="1"/>
                    </pic:cNvPicPr>
                  </pic:nvPicPr>
                  <pic:blipFill>
                    <a:blip r:embed="rId6">
                      <a:extLst>
                        <a:ext uri="{28A0092B-C50C-407E-A947-70E740481C1C}">
                          <a14:useLocalDpi xmlns:a14="http://schemas.microsoft.com/office/drawing/2010/main" val="0"/>
                        </a:ext>
                      </a:extLst>
                    </a:blip>
                    <a:srcRect r="16350"/>
                    <a:stretch>
                      <a:fillRect/>
                    </a:stretch>
                  </pic:blipFill>
                  <pic:spPr bwMode="auto">
                    <a:xfrm>
                      <a:off x="0" y="0"/>
                      <a:ext cx="2095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BF8B6" w14:textId="77777777" w:rsidR="006550FA" w:rsidRDefault="006550FA" w:rsidP="006550FA">
      <w:pPr>
        <w:jc w:val="center"/>
        <w:rPr>
          <w:rFonts w:ascii="Baskerville Old Face" w:hAnsi="Baskerville Old Face"/>
          <w:sz w:val="28"/>
          <w:szCs w:val="28"/>
        </w:rPr>
      </w:pPr>
    </w:p>
    <w:p w14:paraId="0EF111F9" w14:textId="77777777" w:rsidR="006550FA" w:rsidRPr="00DB35C7" w:rsidRDefault="006550FA" w:rsidP="006550FA">
      <w:pPr>
        <w:jc w:val="center"/>
        <w:rPr>
          <w:rFonts w:ascii="Book Antiqua" w:hAnsi="Book Antiqua"/>
          <w:sz w:val="28"/>
          <w:szCs w:val="28"/>
        </w:rPr>
      </w:pPr>
      <w:r w:rsidRPr="00DB35C7">
        <w:rPr>
          <w:rFonts w:ascii="Book Antiqua" w:hAnsi="Book Antiqua"/>
          <w:sz w:val="28"/>
          <w:szCs w:val="28"/>
        </w:rPr>
        <w:t>Alameda County Schools Insurance Group (ACSIG)</w:t>
      </w:r>
    </w:p>
    <w:p w14:paraId="514B253F" w14:textId="77777777" w:rsidR="006550FA" w:rsidRPr="00DB35C7" w:rsidRDefault="006550FA" w:rsidP="006550FA">
      <w:pPr>
        <w:jc w:val="center"/>
        <w:rPr>
          <w:rFonts w:ascii="Book Antiqua" w:hAnsi="Book Antiqua"/>
        </w:rPr>
      </w:pPr>
      <w:r w:rsidRPr="00DB35C7">
        <w:rPr>
          <w:rFonts w:ascii="Book Antiqua" w:hAnsi="Book Antiqua"/>
        </w:rPr>
        <w:t xml:space="preserve">5776 </w:t>
      </w:r>
      <w:proofErr w:type="spellStart"/>
      <w:r w:rsidRPr="00DB35C7">
        <w:rPr>
          <w:rFonts w:ascii="Book Antiqua" w:hAnsi="Book Antiqua"/>
        </w:rPr>
        <w:t>Stoneridge</w:t>
      </w:r>
      <w:proofErr w:type="spellEnd"/>
      <w:r w:rsidRPr="00DB35C7">
        <w:rPr>
          <w:rFonts w:ascii="Book Antiqua" w:hAnsi="Book Antiqua"/>
        </w:rPr>
        <w:t xml:space="preserve"> Mall Rd., Suite 130 Pleasanton, CA 94588</w:t>
      </w:r>
    </w:p>
    <w:p w14:paraId="4AE0B22C" w14:textId="77777777" w:rsidR="006550FA" w:rsidRPr="00DB35C7" w:rsidRDefault="006550FA" w:rsidP="006550FA">
      <w:pPr>
        <w:jc w:val="center"/>
        <w:rPr>
          <w:rFonts w:ascii="Book Antiqua" w:hAnsi="Book Antiqua"/>
          <w:sz w:val="28"/>
          <w:szCs w:val="28"/>
          <w:u w:val="single"/>
        </w:rPr>
      </w:pPr>
    </w:p>
    <w:p w14:paraId="292020B2" w14:textId="77777777" w:rsidR="006550FA" w:rsidRPr="00DB35C7" w:rsidRDefault="006550FA" w:rsidP="006550FA">
      <w:pPr>
        <w:jc w:val="center"/>
        <w:rPr>
          <w:rFonts w:ascii="Book Antiqua" w:hAnsi="Book Antiqua"/>
          <w:sz w:val="28"/>
          <w:szCs w:val="28"/>
          <w:u w:val="single"/>
        </w:rPr>
      </w:pPr>
    </w:p>
    <w:p w14:paraId="509316EB" w14:textId="77777777" w:rsidR="006550FA" w:rsidRPr="00DB35C7" w:rsidRDefault="006550FA" w:rsidP="00B50B9E">
      <w:pPr>
        <w:rPr>
          <w:rFonts w:ascii="Book Antiqua" w:hAnsi="Book Antiqua"/>
          <w:sz w:val="28"/>
          <w:szCs w:val="28"/>
          <w:u w:val="single"/>
        </w:rPr>
      </w:pPr>
    </w:p>
    <w:p w14:paraId="35E30F70" w14:textId="3D49B5FF" w:rsidR="006550FA" w:rsidRPr="00DB35C7" w:rsidRDefault="002E58A1" w:rsidP="006550FA">
      <w:pPr>
        <w:jc w:val="center"/>
        <w:rPr>
          <w:rFonts w:ascii="Book Antiqua" w:hAnsi="Book Antiqua"/>
          <w:sz w:val="28"/>
          <w:szCs w:val="28"/>
          <w:u w:val="single"/>
        </w:rPr>
      </w:pPr>
      <w:r>
        <w:rPr>
          <w:rFonts w:ascii="Book Antiqua" w:hAnsi="Book Antiqua"/>
          <w:sz w:val="28"/>
          <w:szCs w:val="28"/>
          <w:u w:val="single"/>
        </w:rPr>
        <w:t>MINUTES</w:t>
      </w:r>
    </w:p>
    <w:p w14:paraId="62D3FBE6" w14:textId="256FDD9C" w:rsidR="006550FA" w:rsidRDefault="001513EE" w:rsidP="006550FA">
      <w:pPr>
        <w:jc w:val="center"/>
        <w:rPr>
          <w:rFonts w:ascii="Book Antiqua" w:hAnsi="Book Antiqua"/>
          <w:sz w:val="28"/>
          <w:szCs w:val="28"/>
        </w:rPr>
      </w:pPr>
      <w:r>
        <w:rPr>
          <w:rFonts w:ascii="Book Antiqua" w:hAnsi="Book Antiqua"/>
          <w:sz w:val="28"/>
          <w:szCs w:val="28"/>
        </w:rPr>
        <w:t>Full Board</w:t>
      </w:r>
    </w:p>
    <w:p w14:paraId="797399F1" w14:textId="77777777" w:rsidR="006550FA" w:rsidRPr="00DB35C7" w:rsidRDefault="006550FA" w:rsidP="006550FA">
      <w:pPr>
        <w:jc w:val="center"/>
        <w:rPr>
          <w:rFonts w:ascii="Book Antiqua" w:hAnsi="Book Antiqua"/>
          <w:sz w:val="28"/>
          <w:szCs w:val="28"/>
        </w:rPr>
      </w:pPr>
    </w:p>
    <w:p w14:paraId="62E5A843" w14:textId="77777777" w:rsidR="006550FA" w:rsidRPr="00DB35C7" w:rsidRDefault="006550FA" w:rsidP="006550FA">
      <w:pPr>
        <w:rPr>
          <w:rFonts w:ascii="Book Antiqua" w:hAnsi="Book Antiqua"/>
          <w:sz w:val="28"/>
          <w:szCs w:val="28"/>
        </w:rPr>
      </w:pPr>
    </w:p>
    <w:p w14:paraId="1F74F9F8" w14:textId="41ED944A" w:rsidR="006550FA" w:rsidRPr="00C50A23" w:rsidRDefault="006550FA" w:rsidP="006550FA">
      <w:pPr>
        <w:rPr>
          <w:rFonts w:ascii="Book Antiqua" w:hAnsi="Book Antiqua"/>
        </w:rPr>
      </w:pPr>
      <w:r w:rsidRPr="00C50A23">
        <w:rPr>
          <w:rFonts w:ascii="Book Antiqua" w:hAnsi="Book Antiqua"/>
          <w:b/>
        </w:rPr>
        <w:t>Date:</w:t>
      </w:r>
      <w:r w:rsidRPr="00C50A23">
        <w:rPr>
          <w:rFonts w:ascii="Book Antiqua" w:hAnsi="Book Antiqua"/>
        </w:rPr>
        <w:t xml:space="preserve">           </w:t>
      </w:r>
      <w:r w:rsidR="00B26AE0">
        <w:rPr>
          <w:rFonts w:ascii="Book Antiqua" w:hAnsi="Book Antiqua"/>
        </w:rPr>
        <w:t>Thursday</w:t>
      </w:r>
      <w:r w:rsidRPr="00C50A23">
        <w:rPr>
          <w:rFonts w:ascii="Book Antiqua" w:hAnsi="Book Antiqua"/>
        </w:rPr>
        <w:t xml:space="preserve">, </w:t>
      </w:r>
      <w:r w:rsidR="001513EE">
        <w:rPr>
          <w:rFonts w:ascii="Book Antiqua" w:hAnsi="Book Antiqua"/>
        </w:rPr>
        <w:t>November</w:t>
      </w:r>
      <w:r w:rsidRPr="00C50A23">
        <w:rPr>
          <w:rFonts w:ascii="Book Antiqua" w:hAnsi="Book Antiqua"/>
        </w:rPr>
        <w:t xml:space="preserve"> </w:t>
      </w:r>
      <w:r w:rsidR="003413A6">
        <w:rPr>
          <w:rFonts w:ascii="Book Antiqua" w:hAnsi="Book Antiqua"/>
        </w:rPr>
        <w:t>7, 2019</w:t>
      </w:r>
      <w:r w:rsidRPr="00C50A23">
        <w:rPr>
          <w:rFonts w:ascii="Book Antiqua" w:hAnsi="Book Antiqua"/>
        </w:rPr>
        <w:t xml:space="preserve">       </w:t>
      </w:r>
    </w:p>
    <w:p w14:paraId="65A65A96" w14:textId="55DBCF6A" w:rsidR="006550FA" w:rsidRPr="00C50A23" w:rsidRDefault="006550FA" w:rsidP="006550FA">
      <w:pPr>
        <w:rPr>
          <w:rFonts w:ascii="Book Antiqua" w:hAnsi="Book Antiqua"/>
        </w:rPr>
      </w:pPr>
      <w:r w:rsidRPr="00C50A23">
        <w:rPr>
          <w:rFonts w:ascii="Book Antiqua" w:hAnsi="Book Antiqua"/>
          <w:b/>
        </w:rPr>
        <w:t>Time:</w:t>
      </w:r>
      <w:r w:rsidRPr="00C50A23">
        <w:rPr>
          <w:rFonts w:ascii="Book Antiqua" w:hAnsi="Book Antiqua"/>
        </w:rPr>
        <w:t xml:space="preserve">          </w:t>
      </w:r>
      <w:r w:rsidR="001513EE">
        <w:rPr>
          <w:rFonts w:ascii="Book Antiqua" w:hAnsi="Book Antiqua"/>
        </w:rPr>
        <w:t>12:00PM</w:t>
      </w:r>
    </w:p>
    <w:p w14:paraId="39EE0EE0" w14:textId="77777777" w:rsidR="006550FA" w:rsidRPr="00C50A23" w:rsidRDefault="006550FA" w:rsidP="006550FA">
      <w:pPr>
        <w:rPr>
          <w:rFonts w:ascii="Book Antiqua" w:hAnsi="Book Antiqua"/>
        </w:rPr>
      </w:pPr>
      <w:r w:rsidRPr="00C50A23">
        <w:rPr>
          <w:rFonts w:ascii="Book Antiqua" w:hAnsi="Book Antiqua"/>
          <w:b/>
        </w:rPr>
        <w:t>Location:</w:t>
      </w:r>
      <w:r w:rsidRPr="00C50A23">
        <w:rPr>
          <w:rFonts w:ascii="Book Antiqua" w:hAnsi="Book Antiqua"/>
        </w:rPr>
        <w:t xml:space="preserve">   Alameda County Office of Education </w:t>
      </w:r>
    </w:p>
    <w:p w14:paraId="7CBD6DCE" w14:textId="77777777" w:rsidR="006550FA" w:rsidRPr="00C50A23" w:rsidRDefault="006550FA" w:rsidP="006550FA">
      <w:pPr>
        <w:rPr>
          <w:rFonts w:ascii="Book Antiqua" w:hAnsi="Book Antiqua"/>
        </w:rPr>
      </w:pPr>
      <w:r w:rsidRPr="00C50A23">
        <w:rPr>
          <w:rFonts w:ascii="Book Antiqua" w:hAnsi="Book Antiqua"/>
        </w:rPr>
        <w:t xml:space="preserve">                    313 W. Winton Ave.</w:t>
      </w:r>
    </w:p>
    <w:p w14:paraId="0A2A6E27" w14:textId="558C939F" w:rsidR="006550FA" w:rsidRPr="00C50A23" w:rsidRDefault="00774317" w:rsidP="006550FA">
      <w:pPr>
        <w:rPr>
          <w:rFonts w:ascii="Book Antiqua" w:hAnsi="Book Antiqua"/>
        </w:rPr>
      </w:pPr>
      <w:r>
        <w:rPr>
          <w:rFonts w:ascii="Book Antiqua" w:hAnsi="Book Antiqua"/>
        </w:rPr>
        <w:tab/>
        <w:t xml:space="preserve">       </w:t>
      </w:r>
      <w:r w:rsidR="006550FA" w:rsidRPr="00C50A23">
        <w:rPr>
          <w:rFonts w:ascii="Book Antiqua" w:hAnsi="Book Antiqua"/>
        </w:rPr>
        <w:t>Hayward, CA 94544</w:t>
      </w:r>
    </w:p>
    <w:p w14:paraId="18D07A74" w14:textId="77777777" w:rsidR="006550FA" w:rsidRPr="00C50A23" w:rsidRDefault="006550FA" w:rsidP="006550FA">
      <w:pPr>
        <w:rPr>
          <w:rFonts w:ascii="Book Antiqua" w:hAnsi="Book Antiqua"/>
        </w:rPr>
      </w:pPr>
    </w:p>
    <w:p w14:paraId="10F67508" w14:textId="77777777" w:rsidR="006550FA" w:rsidRPr="00C50A23" w:rsidRDefault="006550FA" w:rsidP="006550FA">
      <w:pPr>
        <w:jc w:val="center"/>
        <w:rPr>
          <w:rFonts w:ascii="Book Antiqua" w:hAnsi="Book Antiqua"/>
          <w:u w:val="single"/>
        </w:rPr>
      </w:pPr>
    </w:p>
    <w:p w14:paraId="5E54358A" w14:textId="495B7D24" w:rsidR="0098278D" w:rsidRPr="00714908" w:rsidRDefault="0098278D" w:rsidP="0098278D">
      <w:pPr>
        <w:pStyle w:val="ListParagraph"/>
        <w:widowControl/>
        <w:numPr>
          <w:ilvl w:val="0"/>
          <w:numId w:val="17"/>
        </w:numPr>
        <w:rPr>
          <w:b/>
        </w:rPr>
      </w:pPr>
      <w:proofErr w:type="gramStart"/>
      <w:r w:rsidRPr="00714908">
        <w:rPr>
          <w:b/>
        </w:rPr>
        <w:t>The meeting was called to order by</w:t>
      </w:r>
      <w:r>
        <w:rPr>
          <w:b/>
        </w:rPr>
        <w:t xml:space="preserve"> </w:t>
      </w:r>
      <w:r>
        <w:rPr>
          <w:b/>
        </w:rPr>
        <w:t>Susan</w:t>
      </w:r>
      <w:r>
        <w:rPr>
          <w:b/>
        </w:rPr>
        <w:t xml:space="preserve"> </w:t>
      </w:r>
      <w:r>
        <w:rPr>
          <w:b/>
        </w:rPr>
        <w:t>Kinder</w:t>
      </w:r>
      <w:proofErr w:type="gramEnd"/>
      <w:r w:rsidRPr="00714908">
        <w:rPr>
          <w:b/>
        </w:rPr>
        <w:t xml:space="preserve"> </w:t>
      </w:r>
      <w:r>
        <w:rPr>
          <w:b/>
        </w:rPr>
        <w:t>at 12:06</w:t>
      </w:r>
      <w:r w:rsidRPr="00714908">
        <w:rPr>
          <w:b/>
        </w:rPr>
        <w:t xml:space="preserve">pm. </w:t>
      </w:r>
    </w:p>
    <w:p w14:paraId="11E9985C" w14:textId="77777777" w:rsidR="006550FA" w:rsidRPr="00C50A23" w:rsidRDefault="006550FA" w:rsidP="006550FA">
      <w:pPr>
        <w:ind w:left="540"/>
        <w:rPr>
          <w:rFonts w:ascii="Book Antiqua" w:hAnsi="Book Antiqua"/>
        </w:rPr>
      </w:pPr>
    </w:p>
    <w:p w14:paraId="4986C5FB" w14:textId="77777777" w:rsidR="006550FA" w:rsidRPr="00C50A23" w:rsidRDefault="006550FA" w:rsidP="006550FA">
      <w:pPr>
        <w:widowControl/>
        <w:numPr>
          <w:ilvl w:val="0"/>
          <w:numId w:val="17"/>
        </w:numPr>
        <w:rPr>
          <w:rFonts w:ascii="Book Antiqua" w:hAnsi="Book Antiqua"/>
          <w:b/>
        </w:rPr>
      </w:pPr>
      <w:r w:rsidRPr="00C50A23">
        <w:rPr>
          <w:rFonts w:ascii="Book Antiqua" w:hAnsi="Book Antiqua"/>
          <w:b/>
        </w:rPr>
        <w:t xml:space="preserve">Roll call </w:t>
      </w:r>
    </w:p>
    <w:p w14:paraId="52660FBD" w14:textId="77777777" w:rsidR="006550FA" w:rsidRDefault="006550FA" w:rsidP="006550FA">
      <w:pPr>
        <w:pStyle w:val="ListParagraph"/>
        <w:rPr>
          <w:rFonts w:ascii="Book Antiqua" w:hAnsi="Book Antiqua"/>
          <w:b/>
        </w:rPr>
      </w:pPr>
    </w:p>
    <w:p w14:paraId="3076B288" w14:textId="6859A3E4" w:rsidR="006550FA" w:rsidRDefault="00A11CF6" w:rsidP="006550FA">
      <w:pPr>
        <w:pStyle w:val="ListParagraph"/>
        <w:rPr>
          <w:rFonts w:ascii="Book Antiqua" w:hAnsi="Book Antiqua"/>
          <w:b/>
        </w:rPr>
      </w:pPr>
      <w:r>
        <w:rPr>
          <w:rFonts w:ascii="Book Antiqua" w:hAnsi="Book Antiqua"/>
          <w:b/>
        </w:rPr>
        <w:t>Full Board</w:t>
      </w:r>
      <w:r w:rsidR="006550FA" w:rsidRPr="00C50A23">
        <w:rPr>
          <w:rFonts w:ascii="Book Antiqua" w:hAnsi="Book Antiqua"/>
          <w:b/>
        </w:rPr>
        <w:t xml:space="preserve"> </w:t>
      </w:r>
    </w:p>
    <w:p w14:paraId="48B882C1" w14:textId="627F833C" w:rsidR="00C21DA0" w:rsidRDefault="00C21DA0" w:rsidP="00C21DA0">
      <w:pPr>
        <w:pStyle w:val="ListParagraph"/>
        <w:rPr>
          <w:rFonts w:ascii="Book Antiqua" w:hAnsi="Book Antiqua"/>
        </w:rPr>
      </w:pPr>
      <w:r>
        <w:rPr>
          <w:rFonts w:ascii="Book Antiqua" w:hAnsi="Book Antiqua"/>
        </w:rPr>
        <w:t>Susan Kinder</w:t>
      </w:r>
      <w:r w:rsidRPr="00C50A23">
        <w:rPr>
          <w:rFonts w:ascii="Book Antiqua" w:hAnsi="Book Antiqua"/>
        </w:rPr>
        <w:t xml:space="preserve">       </w:t>
      </w:r>
      <w:r>
        <w:rPr>
          <w:rFonts w:ascii="Book Antiqua" w:hAnsi="Book Antiqua"/>
        </w:rPr>
        <w:tab/>
      </w:r>
      <w:r w:rsidRPr="00C50A23">
        <w:rPr>
          <w:rFonts w:ascii="Book Antiqua" w:hAnsi="Book Antiqua"/>
        </w:rPr>
        <w:t xml:space="preserve"> </w:t>
      </w:r>
      <w:r w:rsidRPr="00C50A23">
        <w:rPr>
          <w:rFonts w:ascii="Book Antiqua" w:hAnsi="Book Antiqua"/>
        </w:rPr>
        <w:tab/>
      </w:r>
      <w:r w:rsidR="00AD67E2">
        <w:rPr>
          <w:rFonts w:ascii="Book Antiqua" w:hAnsi="Book Antiqua"/>
        </w:rPr>
        <w:t>Vice President</w:t>
      </w:r>
      <w:r>
        <w:rPr>
          <w:rFonts w:ascii="Book Antiqua" w:hAnsi="Book Antiqua"/>
        </w:rPr>
        <w:tab/>
      </w:r>
      <w:r>
        <w:rPr>
          <w:rFonts w:ascii="Book Antiqua" w:hAnsi="Book Antiqua"/>
        </w:rPr>
        <w:tab/>
      </w:r>
      <w:r w:rsidRPr="00C50A23">
        <w:rPr>
          <w:rFonts w:ascii="Book Antiqua" w:hAnsi="Book Antiqua"/>
        </w:rPr>
        <w:t>Livermore Valley Joint USD</w:t>
      </w:r>
    </w:p>
    <w:p w14:paraId="1EE51493" w14:textId="6EC156E2" w:rsidR="006550FA" w:rsidRDefault="00D62627" w:rsidP="00D62627">
      <w:pPr>
        <w:pStyle w:val="ListParagraph"/>
        <w:ind w:right="-400"/>
        <w:rPr>
          <w:rFonts w:ascii="Book Antiqua" w:hAnsi="Book Antiqua"/>
        </w:rPr>
      </w:pPr>
      <w:r>
        <w:rPr>
          <w:rFonts w:ascii="Book Antiqua" w:hAnsi="Book Antiqua"/>
        </w:rPr>
        <w:t>Raul Parungao</w:t>
      </w:r>
      <w:r w:rsidR="00DF362D">
        <w:rPr>
          <w:rFonts w:ascii="Book Antiqua" w:hAnsi="Book Antiqua"/>
        </w:rPr>
        <w:tab/>
      </w:r>
      <w:r>
        <w:rPr>
          <w:rFonts w:ascii="Book Antiqua" w:hAnsi="Book Antiqua"/>
        </w:rPr>
        <w:tab/>
      </w:r>
      <w:r w:rsidR="00AD67E2">
        <w:rPr>
          <w:rFonts w:ascii="Book Antiqua" w:hAnsi="Book Antiqua"/>
        </w:rPr>
        <w:t>Secretary</w:t>
      </w:r>
      <w:r w:rsidR="00AD67E2">
        <w:rPr>
          <w:rFonts w:ascii="Book Antiqua" w:hAnsi="Book Antiqua"/>
        </w:rPr>
        <w:tab/>
      </w:r>
      <w:r w:rsidR="00C21DA0">
        <w:rPr>
          <w:rFonts w:ascii="Book Antiqua" w:hAnsi="Book Antiqua"/>
        </w:rPr>
        <w:tab/>
      </w:r>
      <w:r>
        <w:rPr>
          <w:rFonts w:ascii="Book Antiqua" w:hAnsi="Book Antiqua"/>
        </w:rPr>
        <w:t>Alameda County Office of Education</w:t>
      </w:r>
    </w:p>
    <w:p w14:paraId="547EE610" w14:textId="2C8CFE70" w:rsidR="00FA3C04" w:rsidRDefault="00D62627" w:rsidP="00FA3C04">
      <w:pPr>
        <w:pStyle w:val="ListParagraph"/>
        <w:ind w:right="-400"/>
        <w:rPr>
          <w:rFonts w:ascii="Book Antiqua" w:hAnsi="Book Antiqua"/>
        </w:rPr>
      </w:pPr>
      <w:r>
        <w:rPr>
          <w:rFonts w:ascii="Book Antiqua" w:hAnsi="Book Antiqua"/>
        </w:rPr>
        <w:t>Dani Krueger</w:t>
      </w:r>
      <w:r w:rsidR="00FA3C04">
        <w:rPr>
          <w:rFonts w:ascii="Book Antiqua" w:hAnsi="Book Antiqua"/>
        </w:rPr>
        <w:tab/>
      </w:r>
      <w:r w:rsidR="00FA3C04">
        <w:rPr>
          <w:rFonts w:ascii="Book Antiqua" w:hAnsi="Book Antiqua"/>
        </w:rPr>
        <w:tab/>
      </w:r>
      <w:r w:rsidR="00FA3C04">
        <w:rPr>
          <w:rFonts w:ascii="Book Antiqua" w:hAnsi="Book Antiqua"/>
        </w:rPr>
        <w:tab/>
        <w:t>Board Member</w:t>
      </w:r>
      <w:r w:rsidR="00FA3C04">
        <w:rPr>
          <w:rFonts w:ascii="Book Antiqua" w:hAnsi="Book Antiqua"/>
        </w:rPr>
        <w:tab/>
        <w:t>Alameda Unified School District</w:t>
      </w:r>
    </w:p>
    <w:p w14:paraId="2D47F403" w14:textId="309086C6" w:rsidR="00FA3C04" w:rsidRDefault="00DF362D" w:rsidP="00FA3C04">
      <w:pPr>
        <w:pStyle w:val="ListParagraph"/>
        <w:ind w:right="-400"/>
        <w:rPr>
          <w:rFonts w:ascii="Book Antiqua" w:hAnsi="Book Antiqua"/>
        </w:rPr>
      </w:pPr>
      <w:r>
        <w:rPr>
          <w:rFonts w:ascii="Book Antiqua" w:hAnsi="Book Antiqua"/>
        </w:rPr>
        <w:t>Jackie Kim</w:t>
      </w:r>
      <w:r>
        <w:rPr>
          <w:rFonts w:ascii="Book Antiqua" w:hAnsi="Book Antiqua"/>
        </w:rPr>
        <w:tab/>
      </w:r>
      <w:r w:rsidR="00FA3C04">
        <w:rPr>
          <w:rFonts w:ascii="Book Antiqua" w:hAnsi="Book Antiqua"/>
        </w:rPr>
        <w:tab/>
      </w:r>
      <w:r w:rsidR="00FA3C04">
        <w:rPr>
          <w:rFonts w:ascii="Book Antiqua" w:hAnsi="Book Antiqua"/>
        </w:rPr>
        <w:tab/>
        <w:t>Board Member</w:t>
      </w:r>
      <w:r w:rsidR="00FA3C04">
        <w:rPr>
          <w:rFonts w:ascii="Book Antiqua" w:hAnsi="Book Antiqua"/>
        </w:rPr>
        <w:tab/>
        <w:t>Albany Unified School District</w:t>
      </w:r>
    </w:p>
    <w:p w14:paraId="47DA5737" w14:textId="77777777" w:rsidR="00C21DA0" w:rsidRDefault="00FA3C04" w:rsidP="00D62972">
      <w:pPr>
        <w:pStyle w:val="ListParagraph"/>
        <w:ind w:right="-400"/>
        <w:rPr>
          <w:rFonts w:ascii="Book Antiqua" w:hAnsi="Book Antiqua"/>
        </w:rPr>
      </w:pPr>
      <w:r>
        <w:rPr>
          <w:rFonts w:ascii="Book Antiqua" w:hAnsi="Book Antiqua"/>
        </w:rPr>
        <w:t xml:space="preserve">Dora </w:t>
      </w:r>
      <w:proofErr w:type="spellStart"/>
      <w:r>
        <w:rPr>
          <w:rFonts w:ascii="Book Antiqua" w:hAnsi="Book Antiqua"/>
        </w:rPr>
        <w:t>Siu</w:t>
      </w:r>
      <w:proofErr w:type="spellEnd"/>
      <w:r>
        <w:rPr>
          <w:rFonts w:ascii="Book Antiqua" w:hAnsi="Book Antiqua"/>
        </w:rPr>
        <w:tab/>
      </w:r>
      <w:r>
        <w:rPr>
          <w:rFonts w:ascii="Book Antiqua" w:hAnsi="Book Antiqua"/>
        </w:rPr>
        <w:tab/>
      </w:r>
      <w:r>
        <w:rPr>
          <w:rFonts w:ascii="Book Antiqua" w:hAnsi="Book Antiqua"/>
        </w:rPr>
        <w:tab/>
        <w:t>Board Member</w:t>
      </w:r>
      <w:r w:rsidRPr="00FA3C04">
        <w:rPr>
          <w:rFonts w:ascii="Book Antiqua" w:hAnsi="Book Antiqua"/>
        </w:rPr>
        <w:t xml:space="preserve"> </w:t>
      </w:r>
      <w:r>
        <w:rPr>
          <w:rFonts w:ascii="Book Antiqua" w:hAnsi="Book Antiqua"/>
        </w:rPr>
        <w:tab/>
        <w:t>Emery Unified School District</w:t>
      </w:r>
    </w:p>
    <w:p w14:paraId="4FB0B2FB" w14:textId="5C3D7A38" w:rsidR="00FA3C04" w:rsidRPr="00C21DA0" w:rsidRDefault="00D62627" w:rsidP="00C21DA0">
      <w:pPr>
        <w:pStyle w:val="ListParagraph"/>
        <w:ind w:left="0" w:firstLine="720"/>
        <w:rPr>
          <w:rFonts w:ascii="Book Antiqua" w:hAnsi="Book Antiqua"/>
        </w:rPr>
      </w:pPr>
      <w:r>
        <w:rPr>
          <w:rFonts w:ascii="Book Antiqua" w:hAnsi="Book Antiqua"/>
        </w:rPr>
        <w:t>Marcus Battle</w:t>
      </w:r>
      <w:r>
        <w:rPr>
          <w:rFonts w:ascii="Book Antiqua" w:hAnsi="Book Antiqua"/>
        </w:rPr>
        <w:tab/>
      </w:r>
      <w:r w:rsidR="00C21DA0">
        <w:rPr>
          <w:rFonts w:ascii="Book Antiqua" w:hAnsi="Book Antiqua"/>
        </w:rPr>
        <w:tab/>
      </w:r>
      <w:r w:rsidR="00C21DA0">
        <w:rPr>
          <w:rFonts w:ascii="Book Antiqua" w:hAnsi="Book Antiqua"/>
        </w:rPr>
        <w:tab/>
        <w:t>Board Member</w:t>
      </w:r>
      <w:r w:rsidR="00C21DA0">
        <w:rPr>
          <w:rFonts w:ascii="Book Antiqua" w:hAnsi="Book Antiqua"/>
        </w:rPr>
        <w:tab/>
        <w:t>Fremont USD</w:t>
      </w:r>
      <w:r w:rsidR="00FA3C04" w:rsidRPr="00C21DA0">
        <w:rPr>
          <w:rFonts w:ascii="Book Antiqua" w:hAnsi="Book Antiqua"/>
        </w:rPr>
        <w:tab/>
      </w:r>
    </w:p>
    <w:p w14:paraId="64344CBC" w14:textId="6B52B120" w:rsidR="00FA3C04" w:rsidRDefault="00D62627" w:rsidP="00FA3C04">
      <w:pPr>
        <w:pStyle w:val="ListParagraph"/>
        <w:ind w:right="-400"/>
        <w:rPr>
          <w:rFonts w:ascii="Book Antiqua" w:hAnsi="Book Antiqua"/>
        </w:rPr>
      </w:pPr>
      <w:proofErr w:type="spellStart"/>
      <w:r>
        <w:rPr>
          <w:rFonts w:ascii="Book Antiqua" w:hAnsi="Book Antiqua"/>
        </w:rPr>
        <w:t>Teresea</w:t>
      </w:r>
      <w:proofErr w:type="spellEnd"/>
      <w:r>
        <w:rPr>
          <w:rFonts w:ascii="Book Antiqua" w:hAnsi="Book Antiqua"/>
        </w:rPr>
        <w:t xml:space="preserve"> </w:t>
      </w:r>
      <w:proofErr w:type="spellStart"/>
      <w:r>
        <w:rPr>
          <w:rFonts w:ascii="Book Antiqua" w:hAnsi="Book Antiqua"/>
        </w:rPr>
        <w:t>Santamaria</w:t>
      </w:r>
      <w:proofErr w:type="spellEnd"/>
      <w:r>
        <w:rPr>
          <w:rFonts w:ascii="Book Antiqua" w:hAnsi="Book Antiqua"/>
        </w:rPr>
        <w:tab/>
      </w:r>
      <w:r>
        <w:rPr>
          <w:rFonts w:ascii="Book Antiqua" w:hAnsi="Book Antiqua"/>
        </w:rPr>
        <w:tab/>
      </w:r>
      <w:r w:rsidR="00FA3C04">
        <w:rPr>
          <w:rFonts w:ascii="Book Antiqua" w:hAnsi="Book Antiqua"/>
        </w:rPr>
        <w:t>Board Member</w:t>
      </w:r>
      <w:r w:rsidR="00FA3C04">
        <w:rPr>
          <w:rFonts w:ascii="Book Antiqua" w:hAnsi="Book Antiqua"/>
        </w:rPr>
        <w:tab/>
        <w:t>Mountain House Unified School District</w:t>
      </w:r>
    </w:p>
    <w:p w14:paraId="744AC13A" w14:textId="5CB06D81" w:rsidR="002411C5" w:rsidRPr="002411C5" w:rsidRDefault="00D62627" w:rsidP="002411C5">
      <w:pPr>
        <w:pStyle w:val="ListParagraph"/>
        <w:ind w:right="-400"/>
        <w:rPr>
          <w:rFonts w:ascii="Book Antiqua" w:hAnsi="Book Antiqua"/>
        </w:rPr>
      </w:pPr>
      <w:r>
        <w:rPr>
          <w:rFonts w:ascii="Book Antiqua" w:hAnsi="Book Antiqua"/>
        </w:rPr>
        <w:t xml:space="preserve">Marie </w:t>
      </w:r>
      <w:proofErr w:type="spellStart"/>
      <w:r>
        <w:rPr>
          <w:rFonts w:ascii="Book Antiqua" w:hAnsi="Book Antiqua"/>
        </w:rPr>
        <w:t>Dela</w:t>
      </w:r>
      <w:proofErr w:type="spellEnd"/>
      <w:r>
        <w:rPr>
          <w:rFonts w:ascii="Book Antiqua" w:hAnsi="Book Antiqua"/>
        </w:rPr>
        <w:t xml:space="preserve"> Cruz</w:t>
      </w:r>
      <w:r>
        <w:rPr>
          <w:rFonts w:ascii="Book Antiqua" w:hAnsi="Book Antiqua"/>
        </w:rPr>
        <w:tab/>
      </w:r>
      <w:r>
        <w:rPr>
          <w:rFonts w:ascii="Book Antiqua" w:hAnsi="Book Antiqua"/>
        </w:rPr>
        <w:tab/>
      </w:r>
      <w:r w:rsidR="002411C5">
        <w:rPr>
          <w:rFonts w:ascii="Book Antiqua" w:hAnsi="Book Antiqua"/>
        </w:rPr>
        <w:t>Board Member</w:t>
      </w:r>
      <w:r w:rsidR="002411C5">
        <w:rPr>
          <w:rFonts w:ascii="Book Antiqua" w:hAnsi="Book Antiqua"/>
        </w:rPr>
        <w:tab/>
        <w:t>Newark Unified School District</w:t>
      </w:r>
    </w:p>
    <w:p w14:paraId="32C37154" w14:textId="57165340" w:rsidR="00FA3C04" w:rsidRDefault="00DF362D" w:rsidP="00FA3C04">
      <w:pPr>
        <w:pStyle w:val="ListParagraph"/>
        <w:ind w:right="-400"/>
        <w:rPr>
          <w:rFonts w:ascii="Book Antiqua" w:hAnsi="Book Antiqua"/>
        </w:rPr>
      </w:pPr>
      <w:r>
        <w:rPr>
          <w:rFonts w:ascii="Book Antiqua" w:hAnsi="Book Antiqua"/>
        </w:rPr>
        <w:t xml:space="preserve">Ruth </w:t>
      </w:r>
      <w:proofErr w:type="spellStart"/>
      <w:r>
        <w:rPr>
          <w:rFonts w:ascii="Book Antiqua" w:hAnsi="Book Antiqua"/>
        </w:rPr>
        <w:t>Alahydoian</w:t>
      </w:r>
      <w:proofErr w:type="spellEnd"/>
      <w:r w:rsidR="00FA3C04">
        <w:rPr>
          <w:rFonts w:ascii="Book Antiqua" w:hAnsi="Book Antiqua"/>
        </w:rPr>
        <w:tab/>
      </w:r>
      <w:r w:rsidR="00FA3C04">
        <w:rPr>
          <w:rFonts w:ascii="Book Antiqua" w:hAnsi="Book Antiqua"/>
        </w:rPr>
        <w:tab/>
        <w:t>Board Member</w:t>
      </w:r>
      <w:r w:rsidR="00FA3C04">
        <w:rPr>
          <w:rFonts w:ascii="Book Antiqua" w:hAnsi="Book Antiqua"/>
        </w:rPr>
        <w:tab/>
        <w:t>Piedmont Unified School District</w:t>
      </w:r>
    </w:p>
    <w:p w14:paraId="2EE17D58" w14:textId="4287BE25" w:rsidR="00FA3C04" w:rsidRDefault="00D62627" w:rsidP="00FA3C04">
      <w:pPr>
        <w:pStyle w:val="ListParagraph"/>
        <w:ind w:right="-400"/>
        <w:rPr>
          <w:rFonts w:ascii="Book Antiqua" w:hAnsi="Book Antiqua"/>
        </w:rPr>
      </w:pPr>
      <w:r>
        <w:rPr>
          <w:rFonts w:ascii="Book Antiqua" w:hAnsi="Book Antiqua"/>
        </w:rPr>
        <w:t xml:space="preserve">Ahmad </w:t>
      </w:r>
      <w:proofErr w:type="spellStart"/>
      <w:r>
        <w:rPr>
          <w:rFonts w:ascii="Book Antiqua" w:hAnsi="Book Antiqua"/>
        </w:rPr>
        <w:t>Sheikholeslami</w:t>
      </w:r>
      <w:proofErr w:type="spellEnd"/>
      <w:r>
        <w:rPr>
          <w:rFonts w:ascii="Book Antiqua" w:hAnsi="Book Antiqua"/>
        </w:rPr>
        <w:tab/>
      </w:r>
      <w:r w:rsidR="00FA3C04">
        <w:rPr>
          <w:rFonts w:ascii="Book Antiqua" w:hAnsi="Book Antiqua"/>
        </w:rPr>
        <w:t>Board Member</w:t>
      </w:r>
      <w:r w:rsidR="00FA3C04">
        <w:rPr>
          <w:rFonts w:ascii="Book Antiqua" w:hAnsi="Book Antiqua"/>
        </w:rPr>
        <w:tab/>
        <w:t>Pleasanton Unified School District</w:t>
      </w:r>
    </w:p>
    <w:p w14:paraId="4B057698" w14:textId="56F9A228" w:rsidR="00FA3C04" w:rsidRDefault="00A03A00" w:rsidP="00FA3C04">
      <w:pPr>
        <w:pStyle w:val="ListParagraph"/>
        <w:ind w:right="-400"/>
        <w:rPr>
          <w:rFonts w:ascii="Book Antiqua" w:hAnsi="Book Antiqua"/>
        </w:rPr>
      </w:pPr>
      <w:r>
        <w:rPr>
          <w:rFonts w:ascii="Book Antiqua" w:hAnsi="Book Antiqua"/>
        </w:rPr>
        <w:t xml:space="preserve">Dr. </w:t>
      </w:r>
      <w:r w:rsidR="00D62972">
        <w:rPr>
          <w:rFonts w:ascii="Book Antiqua" w:hAnsi="Book Antiqua"/>
        </w:rPr>
        <w:t>Kevin Collins</w:t>
      </w:r>
      <w:r w:rsidR="00D62972">
        <w:rPr>
          <w:rFonts w:ascii="Book Antiqua" w:hAnsi="Book Antiqua"/>
        </w:rPr>
        <w:tab/>
      </w:r>
      <w:r w:rsidR="00CC5629">
        <w:rPr>
          <w:rFonts w:ascii="Book Antiqua" w:hAnsi="Book Antiqua"/>
        </w:rPr>
        <w:t xml:space="preserve"> </w:t>
      </w:r>
      <w:r w:rsidR="00CC5629">
        <w:rPr>
          <w:rFonts w:ascii="Book Antiqua" w:hAnsi="Book Antiqua"/>
        </w:rPr>
        <w:tab/>
      </w:r>
      <w:r w:rsidR="00FA3C04">
        <w:rPr>
          <w:rFonts w:ascii="Book Antiqua" w:hAnsi="Book Antiqua"/>
        </w:rPr>
        <w:t>Board Member</w:t>
      </w:r>
      <w:r w:rsidR="00FA3C04">
        <w:rPr>
          <w:rFonts w:ascii="Book Antiqua" w:hAnsi="Book Antiqua"/>
        </w:rPr>
        <w:tab/>
        <w:t>San Leandro Unified School District</w:t>
      </w:r>
    </w:p>
    <w:p w14:paraId="3D17140C" w14:textId="4C43FE61" w:rsidR="00FA3C04" w:rsidRDefault="00CC5629" w:rsidP="00FA3C04">
      <w:pPr>
        <w:pStyle w:val="ListParagraph"/>
        <w:ind w:right="-400"/>
        <w:rPr>
          <w:rFonts w:ascii="Book Antiqua" w:hAnsi="Book Antiqua"/>
        </w:rPr>
      </w:pPr>
      <w:r>
        <w:rPr>
          <w:rFonts w:ascii="Book Antiqua" w:hAnsi="Book Antiqua"/>
        </w:rPr>
        <w:t>Madeline Gabel</w:t>
      </w:r>
      <w:r>
        <w:rPr>
          <w:rFonts w:ascii="Book Antiqua" w:hAnsi="Book Antiqua"/>
        </w:rPr>
        <w:tab/>
      </w:r>
      <w:r w:rsidR="00FA3C04">
        <w:rPr>
          <w:rFonts w:ascii="Book Antiqua" w:hAnsi="Book Antiqua"/>
        </w:rPr>
        <w:tab/>
        <w:t>Board Member</w:t>
      </w:r>
      <w:r w:rsidR="00FA3C04">
        <w:rPr>
          <w:rFonts w:ascii="Book Antiqua" w:hAnsi="Book Antiqua"/>
        </w:rPr>
        <w:tab/>
        <w:t>San Lorenzo Unified School District</w:t>
      </w:r>
    </w:p>
    <w:p w14:paraId="234CE03C" w14:textId="77777777" w:rsidR="00FA3C04" w:rsidRPr="00FA3C04" w:rsidRDefault="00FA3C04" w:rsidP="00FA3C04">
      <w:pPr>
        <w:ind w:right="-400"/>
        <w:rPr>
          <w:rFonts w:ascii="Book Antiqua" w:hAnsi="Book Antiqua"/>
        </w:rPr>
      </w:pPr>
    </w:p>
    <w:p w14:paraId="555316EE" w14:textId="77777777" w:rsidR="006550FA" w:rsidRPr="00C50A23" w:rsidRDefault="006550FA" w:rsidP="006550FA">
      <w:pPr>
        <w:pStyle w:val="ListParagraph"/>
        <w:rPr>
          <w:rFonts w:ascii="Book Antiqua" w:hAnsi="Book Antiqua"/>
        </w:rPr>
      </w:pPr>
      <w:r w:rsidRPr="00C50A23">
        <w:rPr>
          <w:rFonts w:ascii="Book Antiqua" w:hAnsi="Book Antiqua"/>
        </w:rPr>
        <w:t xml:space="preserve">Kimberly Dennis     </w:t>
      </w:r>
      <w:r>
        <w:rPr>
          <w:rFonts w:ascii="Book Antiqua" w:hAnsi="Book Antiqua"/>
        </w:rPr>
        <w:tab/>
      </w:r>
      <w:r w:rsidRPr="00C50A23">
        <w:rPr>
          <w:rFonts w:ascii="Book Antiqua" w:hAnsi="Book Antiqua"/>
        </w:rPr>
        <w:t xml:space="preserve"> </w:t>
      </w:r>
      <w:r>
        <w:rPr>
          <w:rFonts w:ascii="Book Antiqua" w:hAnsi="Book Antiqua"/>
        </w:rPr>
        <w:tab/>
      </w:r>
      <w:r w:rsidRPr="00C50A23">
        <w:rPr>
          <w:rFonts w:ascii="Book Antiqua" w:hAnsi="Book Antiqua"/>
        </w:rPr>
        <w:t xml:space="preserve">Executive Director   </w:t>
      </w:r>
      <w:r>
        <w:rPr>
          <w:rFonts w:ascii="Book Antiqua" w:hAnsi="Book Antiqua"/>
        </w:rPr>
        <w:tab/>
      </w:r>
      <w:r w:rsidRPr="00C50A23">
        <w:rPr>
          <w:rFonts w:ascii="Book Antiqua" w:hAnsi="Book Antiqua"/>
        </w:rPr>
        <w:t xml:space="preserve">Alameda County Schools Insurance </w:t>
      </w:r>
    </w:p>
    <w:p w14:paraId="6FA385E5" w14:textId="77777777" w:rsidR="006550FA" w:rsidRPr="00C50A23" w:rsidRDefault="006550FA" w:rsidP="006550FA">
      <w:pPr>
        <w:pStyle w:val="ListParagraph"/>
        <w:rPr>
          <w:rFonts w:ascii="Book Antiqua" w:hAnsi="Book Antiqua"/>
        </w:rPr>
      </w:pPr>
      <w:r w:rsidRPr="00C50A23">
        <w:rPr>
          <w:rFonts w:ascii="Book Antiqua" w:hAnsi="Book Antiqua"/>
        </w:rPr>
        <w:t xml:space="preserve">Celina Flotte             </w:t>
      </w:r>
      <w:r w:rsidRPr="00C50A23">
        <w:rPr>
          <w:rFonts w:ascii="Book Antiqua" w:hAnsi="Book Antiqua"/>
        </w:rPr>
        <w:tab/>
      </w:r>
      <w:r>
        <w:rPr>
          <w:rFonts w:ascii="Book Antiqua" w:hAnsi="Book Antiqua"/>
        </w:rPr>
        <w:tab/>
      </w:r>
      <w:r w:rsidRPr="00C50A23">
        <w:rPr>
          <w:rFonts w:ascii="Book Antiqua" w:hAnsi="Book Antiqua"/>
        </w:rPr>
        <w:t xml:space="preserve">Executive Assistant </w:t>
      </w:r>
      <w:r>
        <w:rPr>
          <w:rFonts w:ascii="Book Antiqua" w:hAnsi="Book Antiqua"/>
        </w:rPr>
        <w:tab/>
      </w:r>
      <w:r w:rsidRPr="00C50A23">
        <w:rPr>
          <w:rFonts w:ascii="Book Antiqua" w:hAnsi="Book Antiqua"/>
        </w:rPr>
        <w:t>Alameda County Schools Insurance</w:t>
      </w:r>
    </w:p>
    <w:p w14:paraId="6F548F6F" w14:textId="77777777" w:rsidR="006550FA" w:rsidRPr="00C50A23" w:rsidRDefault="006550FA" w:rsidP="006550FA">
      <w:pPr>
        <w:pStyle w:val="ListParagraph"/>
        <w:rPr>
          <w:rFonts w:ascii="Book Antiqua" w:hAnsi="Book Antiqua"/>
        </w:rPr>
      </w:pPr>
    </w:p>
    <w:p w14:paraId="1A0F8F3C" w14:textId="77777777" w:rsidR="006550FA" w:rsidRPr="00C50A23" w:rsidRDefault="006550FA" w:rsidP="006550FA">
      <w:pPr>
        <w:pStyle w:val="ListParagraph"/>
        <w:rPr>
          <w:rFonts w:ascii="Book Antiqua" w:hAnsi="Book Antiqua"/>
        </w:rPr>
      </w:pPr>
      <w:r w:rsidRPr="00C50A23">
        <w:rPr>
          <w:rFonts w:ascii="Book Antiqua" w:hAnsi="Book Antiqua"/>
        </w:rPr>
        <w:t>Tara Cooper-</w:t>
      </w:r>
      <w:proofErr w:type="spellStart"/>
      <w:r w:rsidRPr="00C50A23">
        <w:rPr>
          <w:rFonts w:ascii="Book Antiqua" w:hAnsi="Book Antiqua"/>
        </w:rPr>
        <w:t>Salaiz</w:t>
      </w:r>
      <w:proofErr w:type="spellEnd"/>
      <w:r w:rsidRPr="00C50A23">
        <w:rPr>
          <w:rFonts w:ascii="Book Antiqua" w:hAnsi="Book Antiqua"/>
        </w:rPr>
        <w:tab/>
      </w:r>
      <w:r>
        <w:rPr>
          <w:rFonts w:ascii="Book Antiqua" w:hAnsi="Book Antiqua"/>
        </w:rPr>
        <w:tab/>
      </w:r>
      <w:r w:rsidRPr="00C50A23">
        <w:rPr>
          <w:rFonts w:ascii="Book Antiqua" w:hAnsi="Book Antiqua"/>
        </w:rPr>
        <w:t>Guest</w:t>
      </w:r>
      <w:r w:rsidRPr="00C50A23">
        <w:rPr>
          <w:rFonts w:ascii="Book Antiqua" w:hAnsi="Book Antiqua"/>
        </w:rPr>
        <w:tab/>
      </w:r>
      <w:r w:rsidRPr="00C50A23">
        <w:rPr>
          <w:rFonts w:ascii="Book Antiqua" w:hAnsi="Book Antiqua"/>
        </w:rPr>
        <w:tab/>
      </w:r>
      <w:r w:rsidRPr="00C50A23">
        <w:rPr>
          <w:rFonts w:ascii="Book Antiqua" w:hAnsi="Book Antiqua"/>
        </w:rPr>
        <w:tab/>
        <w:t>Keenan &amp; Associates</w:t>
      </w:r>
    </w:p>
    <w:p w14:paraId="61F6B8A7" w14:textId="77777777" w:rsidR="006550FA" w:rsidRPr="00C50A23" w:rsidRDefault="006550FA" w:rsidP="006550FA">
      <w:pPr>
        <w:pStyle w:val="ListParagraph"/>
        <w:rPr>
          <w:rFonts w:ascii="Book Antiqua" w:hAnsi="Book Antiqua"/>
        </w:rPr>
      </w:pPr>
      <w:r w:rsidRPr="00C50A23">
        <w:rPr>
          <w:rFonts w:ascii="Book Antiqua" w:hAnsi="Book Antiqua"/>
        </w:rPr>
        <w:t>Patrice Grant</w:t>
      </w:r>
      <w:r w:rsidRPr="00C50A23">
        <w:rPr>
          <w:rFonts w:ascii="Book Antiqua" w:hAnsi="Book Antiqua"/>
        </w:rPr>
        <w:tab/>
      </w:r>
      <w:r w:rsidRPr="00C50A23">
        <w:rPr>
          <w:rFonts w:ascii="Book Antiqua" w:hAnsi="Book Antiqua"/>
        </w:rPr>
        <w:tab/>
      </w:r>
      <w:r>
        <w:rPr>
          <w:rFonts w:ascii="Book Antiqua" w:hAnsi="Book Antiqua"/>
        </w:rPr>
        <w:tab/>
      </w:r>
      <w:r w:rsidRPr="00C50A23">
        <w:rPr>
          <w:rFonts w:ascii="Book Antiqua" w:hAnsi="Book Antiqua"/>
        </w:rPr>
        <w:t xml:space="preserve">Guest </w:t>
      </w:r>
      <w:r w:rsidRPr="00C50A23">
        <w:rPr>
          <w:rFonts w:ascii="Book Antiqua" w:hAnsi="Book Antiqua"/>
        </w:rPr>
        <w:tab/>
      </w:r>
      <w:r w:rsidRPr="00C50A23">
        <w:rPr>
          <w:rFonts w:ascii="Book Antiqua" w:hAnsi="Book Antiqua"/>
        </w:rPr>
        <w:tab/>
      </w:r>
      <w:r w:rsidRPr="00C50A23">
        <w:rPr>
          <w:rFonts w:ascii="Book Antiqua" w:hAnsi="Book Antiqua"/>
        </w:rPr>
        <w:tab/>
        <w:t>Keenan &amp; Associates</w:t>
      </w:r>
    </w:p>
    <w:p w14:paraId="5116BFED" w14:textId="77777777" w:rsidR="006550FA" w:rsidRPr="00C50A23" w:rsidRDefault="006550FA" w:rsidP="006550FA">
      <w:pPr>
        <w:pStyle w:val="ListParagraph"/>
        <w:rPr>
          <w:rFonts w:ascii="Book Antiqua" w:hAnsi="Book Antiqua"/>
        </w:rPr>
      </w:pPr>
      <w:r w:rsidRPr="00C50A23">
        <w:rPr>
          <w:rFonts w:ascii="Book Antiqua" w:hAnsi="Book Antiqua"/>
        </w:rPr>
        <w:t>Ron Martin</w:t>
      </w:r>
      <w:r w:rsidRPr="00C50A23">
        <w:rPr>
          <w:rFonts w:ascii="Book Antiqua" w:hAnsi="Book Antiqua"/>
        </w:rPr>
        <w:tab/>
      </w:r>
      <w:r w:rsidRPr="00C50A23">
        <w:rPr>
          <w:rFonts w:ascii="Book Antiqua" w:hAnsi="Book Antiqua"/>
        </w:rPr>
        <w:tab/>
      </w:r>
      <w:r>
        <w:rPr>
          <w:rFonts w:ascii="Book Antiqua" w:hAnsi="Book Antiqua"/>
        </w:rPr>
        <w:tab/>
      </w:r>
      <w:r w:rsidRPr="00C50A23">
        <w:rPr>
          <w:rFonts w:ascii="Book Antiqua" w:hAnsi="Book Antiqua"/>
        </w:rPr>
        <w:t>Guest</w:t>
      </w:r>
      <w:r w:rsidRPr="00C50A23">
        <w:rPr>
          <w:rFonts w:ascii="Book Antiqua" w:hAnsi="Book Antiqua"/>
        </w:rPr>
        <w:tab/>
      </w:r>
      <w:r w:rsidRPr="00C50A23">
        <w:rPr>
          <w:rFonts w:ascii="Book Antiqua" w:hAnsi="Book Antiqua"/>
        </w:rPr>
        <w:tab/>
      </w:r>
      <w:r w:rsidRPr="00C50A23">
        <w:rPr>
          <w:rFonts w:ascii="Book Antiqua" w:hAnsi="Book Antiqua"/>
        </w:rPr>
        <w:tab/>
      </w:r>
      <w:r>
        <w:rPr>
          <w:rFonts w:ascii="Book Antiqua" w:hAnsi="Book Antiqua"/>
        </w:rPr>
        <w:t>Keen</w:t>
      </w:r>
      <w:r w:rsidRPr="00C50A23">
        <w:rPr>
          <w:rFonts w:ascii="Book Antiqua" w:hAnsi="Book Antiqua"/>
        </w:rPr>
        <w:t>an &amp; Associates</w:t>
      </w:r>
    </w:p>
    <w:p w14:paraId="70CDB818" w14:textId="3AABFE25" w:rsidR="006550FA" w:rsidRPr="00C50A23" w:rsidRDefault="00D62972" w:rsidP="006550FA">
      <w:pPr>
        <w:pStyle w:val="ListParagraph"/>
        <w:rPr>
          <w:rFonts w:ascii="Book Antiqua" w:hAnsi="Book Antiqua"/>
        </w:rPr>
      </w:pPr>
      <w:r>
        <w:rPr>
          <w:rFonts w:ascii="Book Antiqua" w:hAnsi="Book Antiqua"/>
        </w:rPr>
        <w:t>Michael Clark</w:t>
      </w:r>
      <w:r w:rsidR="006550FA" w:rsidRPr="00C50A23">
        <w:rPr>
          <w:rFonts w:ascii="Book Antiqua" w:hAnsi="Book Antiqua"/>
        </w:rPr>
        <w:tab/>
      </w:r>
      <w:r w:rsidR="006550FA">
        <w:rPr>
          <w:rFonts w:ascii="Book Antiqua" w:hAnsi="Book Antiqua"/>
        </w:rPr>
        <w:tab/>
      </w:r>
      <w:r w:rsidR="00FA3C04">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Keenan &amp; Associates</w:t>
      </w:r>
      <w:r w:rsidR="006550FA" w:rsidRPr="00C50A23">
        <w:rPr>
          <w:rFonts w:ascii="Book Antiqua" w:hAnsi="Book Antiqua"/>
        </w:rPr>
        <w:tab/>
      </w:r>
    </w:p>
    <w:p w14:paraId="1F1C581F" w14:textId="37E4CB62" w:rsidR="006550FA" w:rsidRPr="00C50A23" w:rsidRDefault="00D62972" w:rsidP="006550FA">
      <w:pPr>
        <w:pStyle w:val="ListParagraph"/>
        <w:rPr>
          <w:rFonts w:ascii="Book Antiqua" w:hAnsi="Book Antiqua"/>
        </w:rPr>
      </w:pPr>
      <w:r>
        <w:rPr>
          <w:rFonts w:ascii="Book Antiqua" w:hAnsi="Book Antiqua"/>
        </w:rPr>
        <w:t xml:space="preserve">Dave </w:t>
      </w:r>
      <w:proofErr w:type="spellStart"/>
      <w:r>
        <w:rPr>
          <w:rFonts w:ascii="Book Antiqua" w:hAnsi="Book Antiqua"/>
        </w:rPr>
        <w:t>Kundert</w:t>
      </w:r>
      <w:proofErr w:type="spellEnd"/>
      <w:r w:rsidR="006550FA" w:rsidRPr="00C50A23">
        <w:rPr>
          <w:rFonts w:ascii="Book Antiqua" w:hAnsi="Book Antiqua"/>
        </w:rPr>
        <w:tab/>
      </w:r>
      <w:r w:rsidR="006550FA" w:rsidRPr="00C50A23">
        <w:rPr>
          <w:rFonts w:ascii="Book Antiqua" w:hAnsi="Book Antiqua"/>
        </w:rPr>
        <w:tab/>
      </w:r>
      <w:r w:rsidR="006550FA">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Keenan &amp; Associates</w:t>
      </w:r>
    </w:p>
    <w:p w14:paraId="1D6D6A37" w14:textId="4097A124" w:rsidR="006550FA" w:rsidRDefault="002C0F91" w:rsidP="006550FA">
      <w:pPr>
        <w:pStyle w:val="ListParagraph"/>
        <w:rPr>
          <w:rFonts w:ascii="Book Antiqua" w:hAnsi="Book Antiqua"/>
        </w:rPr>
      </w:pPr>
      <w:proofErr w:type="spellStart"/>
      <w:r>
        <w:rPr>
          <w:rFonts w:ascii="Book Antiqua" w:hAnsi="Book Antiqua"/>
        </w:rPr>
        <w:t>Hesam</w:t>
      </w:r>
      <w:proofErr w:type="spellEnd"/>
      <w:r>
        <w:rPr>
          <w:rFonts w:ascii="Book Antiqua" w:hAnsi="Book Antiqua"/>
        </w:rPr>
        <w:t xml:space="preserve"> </w:t>
      </w:r>
      <w:proofErr w:type="spellStart"/>
      <w:r>
        <w:rPr>
          <w:rFonts w:ascii="Book Antiqua" w:hAnsi="Book Antiqua"/>
        </w:rPr>
        <w:t>Fayaz</w:t>
      </w:r>
      <w:proofErr w:type="spellEnd"/>
      <w:r>
        <w:rPr>
          <w:rFonts w:ascii="Book Antiqua" w:hAnsi="Book Antiqua"/>
        </w:rPr>
        <w:tab/>
      </w:r>
      <w:r w:rsidR="006550FA" w:rsidRPr="00C50A23">
        <w:rPr>
          <w:rFonts w:ascii="Book Antiqua" w:hAnsi="Book Antiqua"/>
        </w:rPr>
        <w:tab/>
      </w:r>
      <w:r w:rsidR="006550FA">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SETECH</w:t>
      </w:r>
    </w:p>
    <w:p w14:paraId="1BFD8641" w14:textId="0F537DAF" w:rsidR="00005E63" w:rsidRDefault="00005E63" w:rsidP="00005E63">
      <w:pPr>
        <w:pStyle w:val="ListParagraph"/>
        <w:rPr>
          <w:rFonts w:ascii="Book Antiqua" w:hAnsi="Book Antiqua"/>
        </w:rPr>
      </w:pPr>
      <w:r>
        <w:rPr>
          <w:rFonts w:ascii="Book Antiqua" w:hAnsi="Book Antiqua"/>
        </w:rPr>
        <w:t xml:space="preserve">Heather </w:t>
      </w:r>
      <w:proofErr w:type="spellStart"/>
      <w:r>
        <w:rPr>
          <w:rFonts w:ascii="Book Antiqua" w:hAnsi="Book Antiqua"/>
        </w:rPr>
        <w:t>Daud</w:t>
      </w:r>
      <w:proofErr w:type="spellEnd"/>
      <w:r>
        <w:rPr>
          <w:rFonts w:ascii="Book Antiqua" w:hAnsi="Book Antiqua"/>
        </w:rPr>
        <w:tab/>
      </w:r>
      <w:r w:rsidR="005A19D1">
        <w:rPr>
          <w:rFonts w:ascii="Book Antiqua" w:hAnsi="Book Antiqua"/>
        </w:rPr>
        <w:t>Rubio</w:t>
      </w:r>
      <w:r>
        <w:rPr>
          <w:rFonts w:ascii="Book Antiqua" w:hAnsi="Book Antiqua"/>
        </w:rPr>
        <w:tab/>
      </w:r>
      <w:r>
        <w:rPr>
          <w:rFonts w:ascii="Book Antiqua" w:hAnsi="Book Antiqua"/>
        </w:rPr>
        <w:tab/>
        <w:t>Guest</w:t>
      </w:r>
      <w:r>
        <w:rPr>
          <w:rFonts w:ascii="Book Antiqua" w:hAnsi="Book Antiqua"/>
        </w:rPr>
        <w:tab/>
      </w:r>
      <w:r>
        <w:rPr>
          <w:rFonts w:ascii="Book Antiqua" w:hAnsi="Book Antiqua"/>
        </w:rPr>
        <w:tab/>
      </w:r>
      <w:r>
        <w:rPr>
          <w:rFonts w:ascii="Book Antiqua" w:hAnsi="Book Antiqua"/>
        </w:rPr>
        <w:tab/>
        <w:t>Christy White &amp; Associates</w:t>
      </w:r>
    </w:p>
    <w:p w14:paraId="17188ED9" w14:textId="7CAE335E" w:rsidR="00056156" w:rsidRPr="008E2838" w:rsidRDefault="00791EDE" w:rsidP="00005E63">
      <w:pPr>
        <w:pStyle w:val="ListParagraph"/>
        <w:rPr>
          <w:rFonts w:ascii="Book Antiqua" w:hAnsi="Book Antiqua"/>
        </w:rPr>
      </w:pPr>
      <w:r>
        <w:rPr>
          <w:rFonts w:ascii="Book Antiqua" w:hAnsi="Book Antiqua"/>
        </w:rPr>
        <w:t>Cary Allison</w:t>
      </w:r>
      <w:r w:rsidR="00056156">
        <w:rPr>
          <w:rFonts w:ascii="Book Antiqua" w:hAnsi="Book Antiqua"/>
        </w:rPr>
        <w:tab/>
      </w:r>
      <w:r w:rsidR="00056156">
        <w:rPr>
          <w:rFonts w:ascii="Book Antiqua" w:hAnsi="Book Antiqua"/>
        </w:rPr>
        <w:tab/>
      </w:r>
      <w:r w:rsidR="00056156">
        <w:rPr>
          <w:rFonts w:ascii="Book Antiqua" w:hAnsi="Book Antiqua"/>
        </w:rPr>
        <w:tab/>
        <w:t>Guest</w:t>
      </w:r>
      <w:r w:rsidR="00056156">
        <w:rPr>
          <w:rFonts w:ascii="Book Antiqua" w:hAnsi="Book Antiqua"/>
        </w:rPr>
        <w:tab/>
      </w:r>
      <w:r w:rsidR="00056156">
        <w:rPr>
          <w:rFonts w:ascii="Book Antiqua" w:hAnsi="Book Antiqua"/>
        </w:rPr>
        <w:tab/>
      </w:r>
      <w:r w:rsidR="00056156">
        <w:rPr>
          <w:rFonts w:ascii="Book Antiqua" w:hAnsi="Book Antiqua"/>
        </w:rPr>
        <w:tab/>
        <w:t>Morgan Stanley</w:t>
      </w:r>
    </w:p>
    <w:p w14:paraId="1C30ECEA" w14:textId="77777777" w:rsidR="00005E63" w:rsidRPr="00C50A23" w:rsidRDefault="00005E63" w:rsidP="006550FA">
      <w:pPr>
        <w:pStyle w:val="ListParagraph"/>
        <w:rPr>
          <w:rFonts w:ascii="Book Antiqua" w:hAnsi="Book Antiqua"/>
        </w:rPr>
      </w:pPr>
    </w:p>
    <w:p w14:paraId="08CC1D19" w14:textId="77777777" w:rsidR="006550FA" w:rsidRPr="00C50A23" w:rsidRDefault="006550FA" w:rsidP="006550FA">
      <w:pPr>
        <w:ind w:left="540"/>
        <w:rPr>
          <w:rFonts w:ascii="Book Antiqua" w:hAnsi="Book Antiqua"/>
        </w:rPr>
      </w:pPr>
    </w:p>
    <w:p w14:paraId="1984FC3C" w14:textId="77777777" w:rsidR="006550FA" w:rsidRPr="00C50A23" w:rsidRDefault="006550FA" w:rsidP="006550FA">
      <w:pPr>
        <w:widowControl/>
        <w:numPr>
          <w:ilvl w:val="0"/>
          <w:numId w:val="17"/>
        </w:numPr>
        <w:rPr>
          <w:rFonts w:ascii="Book Antiqua" w:hAnsi="Book Antiqua"/>
          <w:b/>
        </w:rPr>
      </w:pPr>
      <w:r w:rsidRPr="00C50A23">
        <w:rPr>
          <w:rFonts w:ascii="Book Antiqua" w:hAnsi="Book Antiqua"/>
          <w:b/>
        </w:rPr>
        <w:t>Acceptance of the Agenda</w:t>
      </w:r>
    </w:p>
    <w:p w14:paraId="10ECE18B" w14:textId="434C0357" w:rsidR="0035417F" w:rsidRPr="00760FAD" w:rsidRDefault="0035417F" w:rsidP="0035417F">
      <w:pPr>
        <w:pStyle w:val="BodyText"/>
        <w:spacing w:line="242" w:lineRule="auto"/>
        <w:ind w:left="540"/>
        <w:rPr>
          <w:rFonts w:eastAsiaTheme="minorHAnsi"/>
          <w:sz w:val="22"/>
          <w:szCs w:val="22"/>
        </w:rPr>
      </w:pPr>
      <w:r w:rsidRPr="00760FAD">
        <w:rPr>
          <w:rFonts w:eastAsiaTheme="minorHAnsi"/>
          <w:sz w:val="22"/>
          <w:szCs w:val="22"/>
        </w:rPr>
        <w:t xml:space="preserve">It was moved by </w:t>
      </w:r>
      <w:r>
        <w:rPr>
          <w:rFonts w:eastAsiaTheme="minorHAnsi"/>
          <w:sz w:val="22"/>
          <w:szCs w:val="22"/>
        </w:rPr>
        <w:t>Kevin Collins</w:t>
      </w:r>
      <w:r w:rsidRPr="00760FAD">
        <w:rPr>
          <w:rFonts w:eastAsiaTheme="minorHAnsi"/>
          <w:sz w:val="22"/>
          <w:szCs w:val="22"/>
        </w:rPr>
        <w:t xml:space="preserve"> and seconded by </w:t>
      </w:r>
      <w:r>
        <w:rPr>
          <w:rFonts w:eastAsiaTheme="minorHAnsi"/>
          <w:sz w:val="22"/>
          <w:szCs w:val="22"/>
        </w:rPr>
        <w:t xml:space="preserve">Raul </w:t>
      </w:r>
      <w:proofErr w:type="spellStart"/>
      <w:r>
        <w:rPr>
          <w:rFonts w:eastAsiaTheme="minorHAnsi"/>
          <w:sz w:val="22"/>
          <w:szCs w:val="22"/>
        </w:rPr>
        <w:t>Parungao</w:t>
      </w:r>
      <w:proofErr w:type="spellEnd"/>
      <w:r w:rsidRPr="00760FAD">
        <w:rPr>
          <w:rFonts w:eastAsiaTheme="minorHAnsi"/>
          <w:sz w:val="22"/>
          <w:szCs w:val="22"/>
        </w:rPr>
        <w:t xml:space="preserve"> to accept the agenda as presented.</w:t>
      </w:r>
    </w:p>
    <w:p w14:paraId="73AB4EEF" w14:textId="77777777" w:rsidR="00B50B9E" w:rsidRDefault="00B50B9E" w:rsidP="006550FA">
      <w:pPr>
        <w:ind w:left="540"/>
        <w:rPr>
          <w:rFonts w:ascii="Book Antiqua" w:hAnsi="Book Antiqua"/>
        </w:rPr>
      </w:pPr>
    </w:p>
    <w:p w14:paraId="66127F90" w14:textId="77777777" w:rsidR="007A141C" w:rsidRDefault="007A141C" w:rsidP="006550FA">
      <w:pPr>
        <w:ind w:left="540"/>
        <w:rPr>
          <w:rFonts w:ascii="Book Antiqua" w:hAnsi="Book Antiqua"/>
        </w:rPr>
      </w:pPr>
    </w:p>
    <w:p w14:paraId="58C733C8" w14:textId="77777777" w:rsidR="007A141C" w:rsidRPr="008E2838" w:rsidRDefault="007A141C" w:rsidP="007A141C">
      <w:pPr>
        <w:widowControl/>
        <w:numPr>
          <w:ilvl w:val="0"/>
          <w:numId w:val="17"/>
        </w:numPr>
        <w:rPr>
          <w:rFonts w:ascii="Book Antiqua" w:hAnsi="Book Antiqua"/>
          <w:b/>
        </w:rPr>
      </w:pPr>
      <w:r w:rsidRPr="008E2838">
        <w:rPr>
          <w:rFonts w:ascii="Book Antiqua" w:hAnsi="Book Antiqua"/>
          <w:b/>
        </w:rPr>
        <w:t>Public Comment on Closed Session Agenda Items</w:t>
      </w:r>
    </w:p>
    <w:p w14:paraId="6D1A687A" w14:textId="77777777" w:rsidR="007A141C" w:rsidRDefault="007A141C" w:rsidP="007A141C">
      <w:pPr>
        <w:ind w:firstLine="540"/>
        <w:rPr>
          <w:rFonts w:ascii="Baskerville Old Face" w:hAnsi="Baskerville Old Face"/>
        </w:rPr>
      </w:pPr>
      <w:r w:rsidRPr="00D446DC">
        <w:rPr>
          <w:rFonts w:ascii="Baskerville Old Face" w:hAnsi="Baskerville Old Face"/>
        </w:rPr>
        <w:t>No public present to comment.</w:t>
      </w:r>
    </w:p>
    <w:p w14:paraId="292714F2" w14:textId="77777777" w:rsidR="007A141C" w:rsidRPr="00D446DC" w:rsidRDefault="007A141C" w:rsidP="007A141C">
      <w:pPr>
        <w:ind w:left="540"/>
        <w:rPr>
          <w:rFonts w:ascii="Baskerville Old Face" w:hAnsi="Baskerville Old Face"/>
        </w:rPr>
      </w:pPr>
    </w:p>
    <w:p w14:paraId="5B5B4EDF" w14:textId="77777777" w:rsidR="007A141C" w:rsidRDefault="007A141C" w:rsidP="007A141C">
      <w:pPr>
        <w:widowControl/>
        <w:numPr>
          <w:ilvl w:val="0"/>
          <w:numId w:val="17"/>
        </w:numPr>
        <w:rPr>
          <w:rFonts w:ascii="Book Antiqua" w:hAnsi="Book Antiqua"/>
          <w:b/>
        </w:rPr>
      </w:pPr>
      <w:r w:rsidRPr="008E2838">
        <w:rPr>
          <w:rFonts w:ascii="Book Antiqua" w:hAnsi="Book Antiqua"/>
          <w:b/>
        </w:rPr>
        <w:t>Closed Session</w:t>
      </w:r>
    </w:p>
    <w:p w14:paraId="58ED9B60" w14:textId="1B378258" w:rsidR="007A141C" w:rsidRPr="00D446DC" w:rsidRDefault="007A141C" w:rsidP="007A141C">
      <w:pPr>
        <w:ind w:left="540"/>
        <w:rPr>
          <w:rStyle w:val="Emphasis"/>
          <w:rFonts w:ascii="Baskerville Old Face" w:hAnsi="Baskerville Old Face"/>
        </w:rPr>
      </w:pPr>
      <w:r>
        <w:rPr>
          <w:rStyle w:val="Emphasis"/>
          <w:rFonts w:ascii="Baskerville Old Face" w:hAnsi="Baskerville Old Face"/>
        </w:rPr>
        <w:t>Closed session began at 12:11 P</w:t>
      </w:r>
      <w:r w:rsidRPr="00D446DC">
        <w:rPr>
          <w:rStyle w:val="Emphasis"/>
          <w:rFonts w:ascii="Baskerville Old Face" w:hAnsi="Baskerville Old Face"/>
        </w:rPr>
        <w:t>M.</w:t>
      </w:r>
    </w:p>
    <w:p w14:paraId="2E6E8DF7" w14:textId="77777777" w:rsidR="007A141C" w:rsidRPr="00D446DC" w:rsidRDefault="007A141C" w:rsidP="007A141C">
      <w:pPr>
        <w:ind w:left="540"/>
        <w:rPr>
          <w:rStyle w:val="Emphasis"/>
          <w:rFonts w:ascii="Baskerville Old Face" w:hAnsi="Baskerville Old Face"/>
        </w:rPr>
      </w:pPr>
    </w:p>
    <w:p w14:paraId="6248F945" w14:textId="77777777" w:rsidR="007A141C" w:rsidRPr="00D446DC" w:rsidRDefault="007A141C" w:rsidP="007A141C">
      <w:pPr>
        <w:ind w:left="540"/>
        <w:rPr>
          <w:rFonts w:ascii="Baskerville Old Face" w:hAnsi="Baskerville Old Face"/>
          <w:b/>
        </w:rPr>
      </w:pPr>
      <w:r w:rsidRPr="00D446DC">
        <w:rPr>
          <w:rFonts w:ascii="Baskerville Old Face" w:hAnsi="Baskerville Old Face"/>
          <w:b/>
        </w:rPr>
        <w:t>Open Session</w:t>
      </w:r>
    </w:p>
    <w:p w14:paraId="248FC348" w14:textId="13310615" w:rsidR="007A141C" w:rsidRPr="00D446DC" w:rsidRDefault="007A141C" w:rsidP="007A141C">
      <w:pPr>
        <w:ind w:left="540"/>
        <w:rPr>
          <w:rStyle w:val="Emphasis"/>
          <w:rFonts w:ascii="Baskerville Old Face" w:hAnsi="Baskerville Old Face"/>
        </w:rPr>
      </w:pPr>
      <w:r>
        <w:rPr>
          <w:rStyle w:val="Emphasis"/>
          <w:rFonts w:ascii="Baskerville Old Face" w:hAnsi="Baskerville Old Face"/>
        </w:rPr>
        <w:t>Open session began at 12:37 P</w:t>
      </w:r>
      <w:r w:rsidRPr="00D446DC">
        <w:rPr>
          <w:rStyle w:val="Emphasis"/>
          <w:rFonts w:ascii="Baskerville Old Face" w:hAnsi="Baskerville Old Face"/>
        </w:rPr>
        <w:t>M.</w:t>
      </w:r>
    </w:p>
    <w:p w14:paraId="3A435442" w14:textId="77777777" w:rsidR="007A141C" w:rsidRDefault="007A141C" w:rsidP="007A141C">
      <w:pPr>
        <w:rPr>
          <w:rFonts w:ascii="Book Antiqua" w:hAnsi="Book Antiqua"/>
          <w:b/>
        </w:rPr>
      </w:pPr>
    </w:p>
    <w:p w14:paraId="44043D2C" w14:textId="77777777" w:rsidR="007A141C" w:rsidRPr="00D446DC" w:rsidRDefault="007A141C" w:rsidP="007A141C">
      <w:pPr>
        <w:widowControl/>
        <w:numPr>
          <w:ilvl w:val="0"/>
          <w:numId w:val="17"/>
        </w:numPr>
        <w:ind w:hanging="270"/>
        <w:rPr>
          <w:rFonts w:ascii="Baskerville Old Face" w:hAnsi="Baskerville Old Face"/>
          <w:b/>
        </w:rPr>
      </w:pPr>
      <w:r w:rsidRPr="00D446DC">
        <w:rPr>
          <w:rFonts w:ascii="Baskerville Old Face" w:hAnsi="Baskerville Old Face"/>
          <w:b/>
        </w:rPr>
        <w:t>Public Comment on Open Session Agenda Items</w:t>
      </w:r>
    </w:p>
    <w:p w14:paraId="71AB889D" w14:textId="77777777" w:rsidR="007A141C" w:rsidRPr="00D446DC" w:rsidRDefault="007A141C" w:rsidP="007A141C">
      <w:pPr>
        <w:ind w:left="540"/>
        <w:rPr>
          <w:rFonts w:ascii="Baskerville Old Face" w:hAnsi="Baskerville Old Face"/>
        </w:rPr>
      </w:pPr>
      <w:r w:rsidRPr="00D446DC">
        <w:rPr>
          <w:rFonts w:ascii="Baskerville Old Face" w:hAnsi="Baskerville Old Face"/>
        </w:rPr>
        <w:t>No public present to comment.</w:t>
      </w:r>
    </w:p>
    <w:p w14:paraId="5CA4E1C0" w14:textId="77777777" w:rsidR="007A141C" w:rsidRPr="008E2838" w:rsidRDefault="007A141C" w:rsidP="007A141C">
      <w:pPr>
        <w:rPr>
          <w:rFonts w:ascii="Book Antiqua" w:hAnsi="Book Antiqua"/>
          <w:b/>
        </w:rPr>
      </w:pPr>
    </w:p>
    <w:p w14:paraId="3C756030" w14:textId="77777777" w:rsidR="007A141C" w:rsidRPr="00D446DC" w:rsidRDefault="007A141C" w:rsidP="007A141C">
      <w:pPr>
        <w:widowControl/>
        <w:numPr>
          <w:ilvl w:val="0"/>
          <w:numId w:val="17"/>
        </w:numPr>
        <w:rPr>
          <w:rFonts w:ascii="Baskerville Old Face" w:hAnsi="Baskerville Old Face"/>
          <w:b/>
        </w:rPr>
      </w:pPr>
      <w:r w:rsidRPr="00D446DC">
        <w:rPr>
          <w:rFonts w:ascii="Baskerville Old Face" w:hAnsi="Baskerville Old Face"/>
          <w:b/>
        </w:rPr>
        <w:t xml:space="preserve">Report of Action Taken in Closed Session  </w:t>
      </w:r>
    </w:p>
    <w:p w14:paraId="7DF7D851" w14:textId="6B3D336E" w:rsidR="007A141C" w:rsidRPr="00D446DC" w:rsidRDefault="007A141C" w:rsidP="007A141C">
      <w:pPr>
        <w:ind w:left="540"/>
        <w:rPr>
          <w:rStyle w:val="Emphasis"/>
          <w:rFonts w:ascii="Baskerville Old Face" w:hAnsi="Baskerville Old Face"/>
          <w:i w:val="0"/>
          <w:iCs w:val="0"/>
        </w:rPr>
      </w:pPr>
      <w:r>
        <w:rPr>
          <w:rFonts w:ascii="Baskerville Old Face" w:hAnsi="Baskerville Old Face"/>
        </w:rPr>
        <w:t xml:space="preserve">The </w:t>
      </w:r>
      <w:r w:rsidR="00231D17">
        <w:rPr>
          <w:rFonts w:ascii="Baskerville Old Face" w:hAnsi="Baskerville Old Face"/>
        </w:rPr>
        <w:t>Board</w:t>
      </w:r>
      <w:r>
        <w:rPr>
          <w:rFonts w:ascii="Baskerville Old Face" w:hAnsi="Baskerville Old Face"/>
        </w:rPr>
        <w:t xml:space="preserve"> took action to approve settlement authority for claim numbers 2503013, 99001125, 9901861, 2510407, 2202377, and 2202360.</w:t>
      </w:r>
    </w:p>
    <w:p w14:paraId="4D532D84" w14:textId="77777777" w:rsidR="00B50B9E" w:rsidRPr="008E2838" w:rsidRDefault="00B50B9E" w:rsidP="00B50B9E">
      <w:pPr>
        <w:ind w:left="540"/>
        <w:rPr>
          <w:rStyle w:val="Emphasis"/>
          <w:rFonts w:ascii="Book Antiqua" w:hAnsi="Book Antiqua"/>
        </w:rPr>
      </w:pPr>
    </w:p>
    <w:p w14:paraId="0B060822" w14:textId="77777777" w:rsidR="00B50B9E" w:rsidRPr="008E2838" w:rsidRDefault="00B50B9E" w:rsidP="00B50B9E">
      <w:pPr>
        <w:pStyle w:val="ListParagraph"/>
        <w:ind w:left="0"/>
        <w:rPr>
          <w:rFonts w:ascii="Book Antiqua" w:hAnsi="Book Antiqua"/>
          <w:b/>
        </w:rPr>
      </w:pPr>
    </w:p>
    <w:p w14:paraId="0172B867" w14:textId="77777777" w:rsidR="00B50B9E" w:rsidRPr="008E2838" w:rsidRDefault="00B50B9E" w:rsidP="00B50B9E">
      <w:pPr>
        <w:pStyle w:val="ListParagraph"/>
        <w:widowControl/>
        <w:numPr>
          <w:ilvl w:val="0"/>
          <w:numId w:val="22"/>
        </w:numPr>
        <w:rPr>
          <w:rFonts w:ascii="Book Antiqua" w:hAnsi="Book Antiqua"/>
          <w:b/>
        </w:rPr>
      </w:pPr>
      <w:r w:rsidRPr="008E2838">
        <w:rPr>
          <w:rFonts w:ascii="Book Antiqua" w:hAnsi="Book Antiqua"/>
          <w:b/>
        </w:rPr>
        <w:t>Settlement Authorization</w:t>
      </w:r>
    </w:p>
    <w:p w14:paraId="2918F5CD" w14:textId="77777777" w:rsidR="00B50B9E" w:rsidRDefault="00B50B9E" w:rsidP="00B50B9E">
      <w:pPr>
        <w:pStyle w:val="ListParagraph"/>
        <w:widowControl/>
        <w:numPr>
          <w:ilvl w:val="0"/>
          <w:numId w:val="20"/>
        </w:numPr>
        <w:rPr>
          <w:rFonts w:ascii="Book Antiqua" w:hAnsi="Book Antiqua"/>
          <w:b/>
        </w:rPr>
      </w:pPr>
      <w:r w:rsidRPr="008E2838">
        <w:rPr>
          <w:rFonts w:ascii="Book Antiqua" w:hAnsi="Book Antiqua"/>
          <w:b/>
        </w:rPr>
        <w:t xml:space="preserve">Claim Numbers: </w:t>
      </w:r>
      <w:r w:rsidRPr="00AD3E9E">
        <w:rPr>
          <w:rFonts w:ascii="Book Antiqua" w:hAnsi="Book Antiqua"/>
          <w:b/>
        </w:rPr>
        <w:t xml:space="preserve"> </w:t>
      </w:r>
    </w:p>
    <w:tbl>
      <w:tblPr>
        <w:tblW w:w="6690" w:type="dxa"/>
        <w:tblInd w:w="-252" w:type="dxa"/>
        <w:tblLayout w:type="fixed"/>
        <w:tblLook w:val="04A0" w:firstRow="1" w:lastRow="0" w:firstColumn="1" w:lastColumn="0" w:noHBand="0" w:noVBand="1"/>
      </w:tblPr>
      <w:tblGrid>
        <w:gridCol w:w="282"/>
        <w:gridCol w:w="1248"/>
        <w:gridCol w:w="2184"/>
        <w:gridCol w:w="261"/>
        <w:gridCol w:w="1314"/>
        <w:gridCol w:w="1057"/>
        <w:gridCol w:w="344"/>
      </w:tblGrid>
      <w:tr w:rsidR="00B50B9E" w:rsidRPr="006C2A42" w14:paraId="4786155B" w14:textId="77777777" w:rsidTr="0035417F">
        <w:trPr>
          <w:trHeight w:val="145"/>
        </w:trPr>
        <w:tc>
          <w:tcPr>
            <w:tcW w:w="282" w:type="dxa"/>
            <w:tcBorders>
              <w:top w:val="nil"/>
              <w:left w:val="nil"/>
              <w:bottom w:val="nil"/>
              <w:right w:val="nil"/>
            </w:tcBorders>
            <w:shd w:val="clear" w:color="auto" w:fill="auto"/>
            <w:noWrap/>
            <w:vAlign w:val="bottom"/>
          </w:tcPr>
          <w:p w14:paraId="3D9A7DA9" w14:textId="77777777" w:rsidR="00B50B9E" w:rsidRPr="006C2A42" w:rsidRDefault="00B50B9E" w:rsidP="0035417F">
            <w:pPr>
              <w:jc w:val="right"/>
              <w:rPr>
                <w:rFonts w:ascii="Calibri" w:hAnsi="Calibri"/>
                <w:color w:val="000000"/>
              </w:rPr>
            </w:pPr>
          </w:p>
        </w:tc>
        <w:tc>
          <w:tcPr>
            <w:tcW w:w="1248" w:type="dxa"/>
            <w:tcBorders>
              <w:top w:val="nil"/>
              <w:left w:val="nil"/>
              <w:bottom w:val="nil"/>
              <w:right w:val="nil"/>
            </w:tcBorders>
            <w:shd w:val="clear" w:color="auto" w:fill="auto"/>
            <w:noWrap/>
            <w:vAlign w:val="bottom"/>
          </w:tcPr>
          <w:p w14:paraId="6AD3869C"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Murcia </w:t>
            </w:r>
          </w:p>
        </w:tc>
        <w:tc>
          <w:tcPr>
            <w:tcW w:w="2184" w:type="dxa"/>
            <w:vAlign w:val="bottom"/>
          </w:tcPr>
          <w:p w14:paraId="4FDFF878" w14:textId="77777777" w:rsidR="00B50B9E" w:rsidRPr="00D030F0" w:rsidRDefault="00B50B9E" w:rsidP="0035417F">
            <w:pPr>
              <w:ind w:right="993"/>
              <w:jc w:val="center"/>
              <w:rPr>
                <w:rFonts w:ascii="Calibri" w:hAnsi="Calibri" w:cs="Calibri"/>
                <w:color w:val="000000"/>
              </w:rPr>
            </w:pPr>
            <w:r w:rsidRPr="00D030F0">
              <w:rPr>
                <w:rFonts w:ascii="Calibri" w:hAnsi="Calibri" w:cs="Calibri"/>
                <w:color w:val="000000"/>
              </w:rPr>
              <w:t>2503013</w:t>
            </w:r>
          </w:p>
        </w:tc>
        <w:tc>
          <w:tcPr>
            <w:tcW w:w="261" w:type="dxa"/>
            <w:vAlign w:val="bottom"/>
          </w:tcPr>
          <w:p w14:paraId="5E4BFFB7" w14:textId="77777777" w:rsidR="00B50B9E" w:rsidRPr="00D030F0" w:rsidRDefault="00B50B9E" w:rsidP="0035417F">
            <w:pPr>
              <w:jc w:val="right"/>
              <w:rPr>
                <w:rFonts w:ascii="Calibri" w:hAnsi="Calibri" w:cs="Calibri"/>
                <w:color w:val="000000"/>
              </w:rPr>
            </w:pPr>
          </w:p>
        </w:tc>
        <w:tc>
          <w:tcPr>
            <w:tcW w:w="1314" w:type="dxa"/>
            <w:vAlign w:val="bottom"/>
          </w:tcPr>
          <w:p w14:paraId="249DED71" w14:textId="77777777" w:rsidR="00B50B9E" w:rsidRPr="00D030F0" w:rsidRDefault="00B50B9E" w:rsidP="0035417F">
            <w:pPr>
              <w:rPr>
                <w:rFonts w:ascii="Calibri" w:hAnsi="Calibri" w:cs="Calibri"/>
                <w:color w:val="000000"/>
              </w:rPr>
            </w:pPr>
            <w:r w:rsidRPr="00D030F0">
              <w:rPr>
                <w:rFonts w:ascii="Calibri" w:hAnsi="Calibri" w:cs="Calibri"/>
                <w:color w:val="000000"/>
              </w:rPr>
              <w:t>Jackson</w:t>
            </w:r>
          </w:p>
        </w:tc>
        <w:tc>
          <w:tcPr>
            <w:tcW w:w="1057" w:type="dxa"/>
            <w:vAlign w:val="bottom"/>
          </w:tcPr>
          <w:p w14:paraId="59AAD959"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2510407</w:t>
            </w:r>
          </w:p>
        </w:tc>
        <w:tc>
          <w:tcPr>
            <w:tcW w:w="344" w:type="dxa"/>
            <w:vAlign w:val="bottom"/>
          </w:tcPr>
          <w:p w14:paraId="0A61083F" w14:textId="77777777" w:rsidR="00B50B9E" w:rsidRPr="00D030F0" w:rsidRDefault="00B50B9E" w:rsidP="0035417F">
            <w:pPr>
              <w:jc w:val="right"/>
              <w:rPr>
                <w:rFonts w:ascii="Calibri" w:hAnsi="Calibri" w:cs="Calibri"/>
                <w:color w:val="000000"/>
              </w:rPr>
            </w:pPr>
          </w:p>
        </w:tc>
      </w:tr>
      <w:tr w:rsidR="00B50B9E" w:rsidRPr="006C2A42" w14:paraId="48C5C9C5" w14:textId="77777777" w:rsidTr="0035417F">
        <w:trPr>
          <w:trHeight w:val="145"/>
        </w:trPr>
        <w:tc>
          <w:tcPr>
            <w:tcW w:w="282" w:type="dxa"/>
            <w:tcBorders>
              <w:top w:val="nil"/>
              <w:left w:val="nil"/>
              <w:bottom w:val="nil"/>
              <w:right w:val="nil"/>
            </w:tcBorders>
            <w:shd w:val="clear" w:color="auto" w:fill="auto"/>
            <w:noWrap/>
            <w:vAlign w:val="bottom"/>
          </w:tcPr>
          <w:p w14:paraId="7DEE0DEF" w14:textId="77777777" w:rsidR="00B50B9E" w:rsidRPr="006C2A42" w:rsidRDefault="00B50B9E" w:rsidP="0035417F">
            <w:pPr>
              <w:jc w:val="center"/>
              <w:rPr>
                <w:rFonts w:ascii="Calibri" w:hAnsi="Calibri"/>
                <w:color w:val="000000"/>
              </w:rPr>
            </w:pPr>
          </w:p>
        </w:tc>
        <w:tc>
          <w:tcPr>
            <w:tcW w:w="1248" w:type="dxa"/>
            <w:tcBorders>
              <w:top w:val="nil"/>
              <w:left w:val="nil"/>
              <w:bottom w:val="nil"/>
              <w:right w:val="nil"/>
            </w:tcBorders>
            <w:shd w:val="clear" w:color="auto" w:fill="auto"/>
            <w:noWrap/>
            <w:vAlign w:val="bottom"/>
          </w:tcPr>
          <w:p w14:paraId="30998DC6" w14:textId="77777777" w:rsidR="00B50B9E" w:rsidRPr="00D030F0" w:rsidRDefault="00B50B9E" w:rsidP="0035417F">
            <w:pPr>
              <w:rPr>
                <w:rFonts w:ascii="Calibri" w:hAnsi="Calibri" w:cs="Calibri"/>
                <w:color w:val="000000"/>
              </w:rPr>
            </w:pPr>
            <w:r w:rsidRPr="00D030F0">
              <w:rPr>
                <w:rFonts w:ascii="Calibri" w:hAnsi="Calibri" w:cs="Calibri"/>
                <w:color w:val="000000"/>
              </w:rPr>
              <w:t>Ali-Sullivan</w:t>
            </w:r>
          </w:p>
        </w:tc>
        <w:tc>
          <w:tcPr>
            <w:tcW w:w="2184" w:type="dxa"/>
            <w:vAlign w:val="bottom"/>
          </w:tcPr>
          <w:p w14:paraId="0DE0B9D4" w14:textId="77777777" w:rsidR="00B50B9E" w:rsidRPr="00D030F0" w:rsidRDefault="00B50B9E" w:rsidP="0035417F">
            <w:pPr>
              <w:ind w:right="993"/>
              <w:jc w:val="right"/>
              <w:rPr>
                <w:rFonts w:ascii="Calibri" w:hAnsi="Calibri" w:cs="Calibri"/>
                <w:color w:val="000000"/>
              </w:rPr>
            </w:pPr>
            <w:r w:rsidRPr="00D030F0">
              <w:rPr>
                <w:rFonts w:ascii="Calibri" w:hAnsi="Calibri" w:cs="Calibri"/>
                <w:color w:val="000000"/>
              </w:rPr>
              <w:t>99001125</w:t>
            </w:r>
          </w:p>
        </w:tc>
        <w:tc>
          <w:tcPr>
            <w:tcW w:w="261" w:type="dxa"/>
            <w:vAlign w:val="bottom"/>
          </w:tcPr>
          <w:p w14:paraId="0145A5C7" w14:textId="77777777" w:rsidR="00B50B9E" w:rsidRPr="00D030F0" w:rsidRDefault="00B50B9E" w:rsidP="0035417F">
            <w:pPr>
              <w:jc w:val="right"/>
              <w:rPr>
                <w:rFonts w:ascii="Calibri" w:hAnsi="Calibri" w:cs="Calibri"/>
                <w:color w:val="000000"/>
              </w:rPr>
            </w:pPr>
          </w:p>
        </w:tc>
        <w:tc>
          <w:tcPr>
            <w:tcW w:w="1314" w:type="dxa"/>
            <w:vAlign w:val="bottom"/>
          </w:tcPr>
          <w:p w14:paraId="67F579C4" w14:textId="77777777" w:rsidR="00B50B9E" w:rsidRPr="00D030F0" w:rsidRDefault="00B50B9E" w:rsidP="0035417F">
            <w:pPr>
              <w:rPr>
                <w:rFonts w:ascii="Calibri" w:hAnsi="Calibri" w:cs="Calibri"/>
                <w:color w:val="000000"/>
              </w:rPr>
            </w:pPr>
            <w:r w:rsidRPr="00D030F0">
              <w:rPr>
                <w:rFonts w:ascii="Calibri" w:hAnsi="Calibri" w:cs="Calibri"/>
                <w:color w:val="000000"/>
              </w:rPr>
              <w:t>Parker</w:t>
            </w:r>
          </w:p>
        </w:tc>
        <w:tc>
          <w:tcPr>
            <w:tcW w:w="1057" w:type="dxa"/>
            <w:vAlign w:val="bottom"/>
          </w:tcPr>
          <w:p w14:paraId="4F4D3011"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2202377</w:t>
            </w:r>
          </w:p>
        </w:tc>
        <w:tc>
          <w:tcPr>
            <w:tcW w:w="344" w:type="dxa"/>
            <w:vAlign w:val="bottom"/>
          </w:tcPr>
          <w:p w14:paraId="5F39D5A3" w14:textId="77777777" w:rsidR="00B50B9E" w:rsidRPr="00D030F0" w:rsidRDefault="00B50B9E" w:rsidP="0035417F">
            <w:pPr>
              <w:jc w:val="right"/>
              <w:rPr>
                <w:rFonts w:ascii="Calibri" w:hAnsi="Calibri" w:cs="Calibri"/>
                <w:color w:val="000000"/>
              </w:rPr>
            </w:pPr>
          </w:p>
        </w:tc>
      </w:tr>
      <w:tr w:rsidR="00B50B9E" w:rsidRPr="006C2A42" w14:paraId="6A52161F" w14:textId="77777777" w:rsidTr="0035417F">
        <w:trPr>
          <w:trHeight w:val="145"/>
        </w:trPr>
        <w:tc>
          <w:tcPr>
            <w:tcW w:w="282" w:type="dxa"/>
            <w:tcBorders>
              <w:top w:val="nil"/>
              <w:left w:val="nil"/>
              <w:bottom w:val="nil"/>
              <w:right w:val="nil"/>
            </w:tcBorders>
            <w:shd w:val="clear" w:color="auto" w:fill="auto"/>
            <w:noWrap/>
            <w:vAlign w:val="bottom"/>
          </w:tcPr>
          <w:p w14:paraId="66DA788F" w14:textId="77777777" w:rsidR="00B50B9E" w:rsidRPr="006C2A42" w:rsidRDefault="00B50B9E" w:rsidP="0035417F">
            <w:pPr>
              <w:jc w:val="center"/>
              <w:rPr>
                <w:rFonts w:ascii="Calibri" w:hAnsi="Calibri"/>
                <w:color w:val="000000"/>
              </w:rPr>
            </w:pPr>
          </w:p>
        </w:tc>
        <w:tc>
          <w:tcPr>
            <w:tcW w:w="1248" w:type="dxa"/>
            <w:tcBorders>
              <w:top w:val="nil"/>
              <w:left w:val="nil"/>
              <w:bottom w:val="nil"/>
              <w:right w:val="nil"/>
            </w:tcBorders>
            <w:shd w:val="clear" w:color="auto" w:fill="auto"/>
            <w:noWrap/>
            <w:vAlign w:val="bottom"/>
          </w:tcPr>
          <w:p w14:paraId="664FF8AA" w14:textId="77777777" w:rsidR="00B50B9E" w:rsidRPr="00D030F0" w:rsidRDefault="00B50B9E" w:rsidP="0035417F">
            <w:pPr>
              <w:rPr>
                <w:rFonts w:ascii="Calibri" w:hAnsi="Calibri" w:cs="Calibri"/>
                <w:color w:val="000000"/>
              </w:rPr>
            </w:pPr>
            <w:r w:rsidRPr="00D030F0">
              <w:rPr>
                <w:rFonts w:ascii="Calibri" w:hAnsi="Calibri" w:cs="Calibri"/>
                <w:color w:val="000000"/>
              </w:rPr>
              <w:t>Murphy</w:t>
            </w:r>
          </w:p>
        </w:tc>
        <w:tc>
          <w:tcPr>
            <w:tcW w:w="2184" w:type="dxa"/>
            <w:vAlign w:val="bottom"/>
          </w:tcPr>
          <w:p w14:paraId="25036F1F" w14:textId="77777777" w:rsidR="00B50B9E" w:rsidRPr="00D030F0" w:rsidRDefault="00B50B9E" w:rsidP="0035417F">
            <w:pPr>
              <w:ind w:right="993"/>
              <w:jc w:val="center"/>
              <w:rPr>
                <w:rFonts w:ascii="Calibri" w:hAnsi="Calibri" w:cs="Calibri"/>
                <w:color w:val="000000"/>
              </w:rPr>
            </w:pPr>
            <w:r w:rsidRPr="00D030F0">
              <w:rPr>
                <w:rFonts w:ascii="Calibri" w:hAnsi="Calibri" w:cs="Calibri"/>
                <w:color w:val="000000"/>
              </w:rPr>
              <w:t>9901861</w:t>
            </w:r>
          </w:p>
        </w:tc>
        <w:tc>
          <w:tcPr>
            <w:tcW w:w="261" w:type="dxa"/>
            <w:vAlign w:val="bottom"/>
          </w:tcPr>
          <w:p w14:paraId="0FCAB82E" w14:textId="77777777" w:rsidR="00B50B9E" w:rsidRPr="00D030F0" w:rsidRDefault="00B50B9E" w:rsidP="0035417F">
            <w:pPr>
              <w:jc w:val="right"/>
              <w:rPr>
                <w:rFonts w:ascii="Calibri" w:hAnsi="Calibri" w:cs="Calibri"/>
                <w:color w:val="000000"/>
              </w:rPr>
            </w:pPr>
          </w:p>
        </w:tc>
        <w:tc>
          <w:tcPr>
            <w:tcW w:w="1314" w:type="dxa"/>
            <w:vAlign w:val="bottom"/>
          </w:tcPr>
          <w:p w14:paraId="6F086DDD" w14:textId="77777777" w:rsidR="00B50B9E" w:rsidRPr="00D030F0" w:rsidRDefault="00B50B9E" w:rsidP="0035417F">
            <w:pPr>
              <w:ind w:left="-987" w:firstLine="987"/>
              <w:rPr>
                <w:rFonts w:ascii="Calibri" w:hAnsi="Calibri" w:cs="Calibri"/>
                <w:color w:val="000000"/>
              </w:rPr>
            </w:pPr>
            <w:proofErr w:type="spellStart"/>
            <w:r>
              <w:rPr>
                <w:rFonts w:ascii="Calibri" w:hAnsi="Calibri" w:cs="Calibri"/>
                <w:color w:val="000000"/>
              </w:rPr>
              <w:t>Nese</w:t>
            </w:r>
            <w:proofErr w:type="spellEnd"/>
            <w:r>
              <w:rPr>
                <w:rFonts w:ascii="Calibri" w:hAnsi="Calibri" w:cs="Calibri"/>
                <w:color w:val="000000"/>
              </w:rPr>
              <w:t>-</w:t>
            </w:r>
            <w:r w:rsidRPr="00D030F0">
              <w:rPr>
                <w:rFonts w:ascii="Calibri" w:hAnsi="Calibri" w:cs="Calibri"/>
                <w:color w:val="000000"/>
              </w:rPr>
              <w:t>Forte</w:t>
            </w:r>
          </w:p>
        </w:tc>
        <w:tc>
          <w:tcPr>
            <w:tcW w:w="1057" w:type="dxa"/>
            <w:vAlign w:val="bottom"/>
          </w:tcPr>
          <w:p w14:paraId="316B971F"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2202360</w:t>
            </w:r>
          </w:p>
        </w:tc>
        <w:tc>
          <w:tcPr>
            <w:tcW w:w="344" w:type="dxa"/>
            <w:vAlign w:val="bottom"/>
          </w:tcPr>
          <w:p w14:paraId="07914008" w14:textId="77777777" w:rsidR="00B50B9E" w:rsidRPr="00D030F0" w:rsidRDefault="00B50B9E" w:rsidP="0035417F">
            <w:pPr>
              <w:jc w:val="right"/>
              <w:rPr>
                <w:rFonts w:ascii="Calibri" w:hAnsi="Calibri" w:cs="Calibri"/>
                <w:color w:val="000000"/>
              </w:rPr>
            </w:pPr>
          </w:p>
        </w:tc>
      </w:tr>
    </w:tbl>
    <w:p w14:paraId="6A278B56" w14:textId="77777777" w:rsidR="00B50B9E" w:rsidRPr="00AD3E9E" w:rsidRDefault="00B50B9E" w:rsidP="00B50B9E">
      <w:pPr>
        <w:pStyle w:val="ListParagraph"/>
        <w:ind w:left="1800"/>
        <w:rPr>
          <w:rFonts w:ascii="Book Antiqua" w:hAnsi="Book Antiqua"/>
          <w:b/>
        </w:rPr>
      </w:pPr>
    </w:p>
    <w:tbl>
      <w:tblPr>
        <w:tblW w:w="3690" w:type="dxa"/>
        <w:tblInd w:w="1818" w:type="dxa"/>
        <w:tblLook w:val="04A0" w:firstRow="1" w:lastRow="0" w:firstColumn="1" w:lastColumn="0" w:noHBand="0" w:noVBand="1"/>
      </w:tblPr>
      <w:tblGrid>
        <w:gridCol w:w="3690"/>
      </w:tblGrid>
      <w:tr w:rsidR="00B50B9E" w:rsidRPr="00AD3E9E" w14:paraId="06DA8F85" w14:textId="77777777" w:rsidTr="0035417F">
        <w:trPr>
          <w:trHeight w:val="269"/>
        </w:trPr>
        <w:tc>
          <w:tcPr>
            <w:tcW w:w="3690" w:type="dxa"/>
            <w:tcBorders>
              <w:top w:val="nil"/>
              <w:left w:val="nil"/>
              <w:bottom w:val="nil"/>
              <w:right w:val="nil"/>
            </w:tcBorders>
            <w:shd w:val="clear" w:color="auto" w:fill="auto"/>
            <w:noWrap/>
            <w:vAlign w:val="bottom"/>
          </w:tcPr>
          <w:p w14:paraId="0A19478D" w14:textId="77777777" w:rsidR="00B50B9E" w:rsidRPr="00AD3E9E" w:rsidRDefault="00B50B9E" w:rsidP="0035417F">
            <w:pPr>
              <w:ind w:left="-3" w:firstLine="3"/>
              <w:rPr>
                <w:rFonts w:ascii="Garamond" w:hAnsi="Garamond"/>
                <w:color w:val="000000"/>
              </w:rPr>
            </w:pPr>
          </w:p>
        </w:tc>
      </w:tr>
    </w:tbl>
    <w:p w14:paraId="09C083A3" w14:textId="77777777" w:rsidR="00B50B9E" w:rsidRPr="008E2838" w:rsidRDefault="00B50B9E" w:rsidP="00B50B9E">
      <w:pPr>
        <w:pStyle w:val="ListParagraph"/>
        <w:ind w:left="0"/>
        <w:rPr>
          <w:rFonts w:ascii="Book Antiqua" w:hAnsi="Book Antiqua"/>
          <w:b/>
        </w:rPr>
      </w:pPr>
    </w:p>
    <w:p w14:paraId="3986BF09" w14:textId="77777777" w:rsidR="00B50B9E" w:rsidRPr="008E2838" w:rsidRDefault="00B50B9E" w:rsidP="00B50B9E">
      <w:pPr>
        <w:pStyle w:val="ListParagraph"/>
        <w:widowControl/>
        <w:numPr>
          <w:ilvl w:val="0"/>
          <w:numId w:val="22"/>
        </w:numPr>
        <w:rPr>
          <w:rFonts w:ascii="Book Antiqua" w:hAnsi="Book Antiqua"/>
          <w:b/>
        </w:rPr>
      </w:pPr>
      <w:r w:rsidRPr="008E2838">
        <w:rPr>
          <w:rFonts w:ascii="Book Antiqua" w:hAnsi="Book Antiqua"/>
          <w:b/>
        </w:rPr>
        <w:t>Settlement Notification</w:t>
      </w:r>
    </w:p>
    <w:p w14:paraId="015B864E" w14:textId="77777777" w:rsidR="00B50B9E" w:rsidRDefault="00B50B9E" w:rsidP="00B50B9E">
      <w:pPr>
        <w:widowControl/>
        <w:numPr>
          <w:ilvl w:val="0"/>
          <w:numId w:val="20"/>
        </w:numPr>
        <w:rPr>
          <w:rFonts w:ascii="Book Antiqua" w:hAnsi="Book Antiqua"/>
          <w:color w:val="000000"/>
        </w:rPr>
      </w:pPr>
      <w:r w:rsidRPr="008E2838">
        <w:rPr>
          <w:rFonts w:ascii="Book Antiqua" w:hAnsi="Book Antiqua"/>
          <w:b/>
        </w:rPr>
        <w:t>Claim Numbers:</w:t>
      </w:r>
      <w:r w:rsidRPr="008E2838">
        <w:rPr>
          <w:rFonts w:ascii="Book Antiqua" w:hAnsi="Book Antiqua"/>
          <w:color w:val="000000"/>
        </w:rPr>
        <w:tab/>
      </w:r>
    </w:p>
    <w:tbl>
      <w:tblPr>
        <w:tblW w:w="10030" w:type="dxa"/>
        <w:tblLayout w:type="fixed"/>
        <w:tblLook w:val="04A0" w:firstRow="1" w:lastRow="0" w:firstColumn="1" w:lastColumn="0" w:noHBand="0" w:noVBand="1"/>
      </w:tblPr>
      <w:tblGrid>
        <w:gridCol w:w="1151"/>
        <w:gridCol w:w="1014"/>
        <w:gridCol w:w="643"/>
        <w:gridCol w:w="1144"/>
        <w:gridCol w:w="886"/>
        <w:gridCol w:w="760"/>
        <w:gridCol w:w="990"/>
        <w:gridCol w:w="886"/>
        <w:gridCol w:w="554"/>
        <w:gridCol w:w="1116"/>
        <w:gridCol w:w="886"/>
      </w:tblGrid>
      <w:tr w:rsidR="00B50B9E" w:rsidRPr="00D030F0" w14:paraId="4E47B244" w14:textId="77777777" w:rsidTr="0035417F">
        <w:trPr>
          <w:trHeight w:val="304"/>
        </w:trPr>
        <w:tc>
          <w:tcPr>
            <w:tcW w:w="1151" w:type="dxa"/>
            <w:tcBorders>
              <w:top w:val="nil"/>
              <w:left w:val="nil"/>
              <w:bottom w:val="nil"/>
              <w:right w:val="nil"/>
            </w:tcBorders>
            <w:shd w:val="clear" w:color="auto" w:fill="auto"/>
            <w:noWrap/>
            <w:vAlign w:val="bottom"/>
            <w:hideMark/>
          </w:tcPr>
          <w:p w14:paraId="2F3BFD22"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Taylor </w:t>
            </w:r>
          </w:p>
        </w:tc>
        <w:tc>
          <w:tcPr>
            <w:tcW w:w="1014" w:type="dxa"/>
            <w:tcBorders>
              <w:top w:val="nil"/>
              <w:left w:val="nil"/>
              <w:bottom w:val="nil"/>
              <w:right w:val="nil"/>
            </w:tcBorders>
            <w:shd w:val="clear" w:color="auto" w:fill="auto"/>
            <w:noWrap/>
            <w:vAlign w:val="bottom"/>
            <w:hideMark/>
          </w:tcPr>
          <w:p w14:paraId="2B6ACDEE"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478029</w:t>
            </w:r>
          </w:p>
        </w:tc>
        <w:tc>
          <w:tcPr>
            <w:tcW w:w="643" w:type="dxa"/>
            <w:tcBorders>
              <w:top w:val="nil"/>
              <w:left w:val="nil"/>
              <w:bottom w:val="nil"/>
              <w:right w:val="nil"/>
            </w:tcBorders>
            <w:shd w:val="clear" w:color="auto" w:fill="auto"/>
            <w:noWrap/>
            <w:vAlign w:val="bottom"/>
            <w:hideMark/>
          </w:tcPr>
          <w:p w14:paraId="3B6AFADE" w14:textId="77777777" w:rsidR="00B50B9E" w:rsidRPr="00D030F0" w:rsidRDefault="00B50B9E" w:rsidP="0035417F">
            <w:pPr>
              <w:jc w:val="right"/>
              <w:rPr>
                <w:rFonts w:ascii="Calibri" w:hAnsi="Calibri" w:cs="Calibri"/>
                <w:color w:val="000000"/>
              </w:rPr>
            </w:pPr>
          </w:p>
        </w:tc>
        <w:tc>
          <w:tcPr>
            <w:tcW w:w="1144" w:type="dxa"/>
            <w:tcBorders>
              <w:top w:val="nil"/>
              <w:left w:val="nil"/>
              <w:bottom w:val="nil"/>
              <w:right w:val="nil"/>
            </w:tcBorders>
            <w:shd w:val="clear" w:color="auto" w:fill="auto"/>
            <w:noWrap/>
            <w:vAlign w:val="bottom"/>
            <w:hideMark/>
          </w:tcPr>
          <w:p w14:paraId="1226D8DA"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Texeira</w:t>
            </w:r>
            <w:proofErr w:type="spellEnd"/>
            <w:r w:rsidRPr="00D030F0">
              <w:rPr>
                <w:rFonts w:ascii="Calibri" w:hAnsi="Calibri" w:cs="Calibri"/>
                <w:color w:val="000000"/>
              </w:rPr>
              <w:t xml:space="preserve"> </w:t>
            </w:r>
          </w:p>
        </w:tc>
        <w:tc>
          <w:tcPr>
            <w:tcW w:w="886" w:type="dxa"/>
            <w:tcBorders>
              <w:top w:val="nil"/>
              <w:left w:val="nil"/>
              <w:bottom w:val="nil"/>
              <w:right w:val="nil"/>
            </w:tcBorders>
            <w:shd w:val="clear" w:color="auto" w:fill="auto"/>
            <w:noWrap/>
            <w:vAlign w:val="bottom"/>
            <w:hideMark/>
          </w:tcPr>
          <w:p w14:paraId="7759D5D8"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517274</w:t>
            </w:r>
          </w:p>
        </w:tc>
        <w:tc>
          <w:tcPr>
            <w:tcW w:w="760" w:type="dxa"/>
            <w:tcBorders>
              <w:top w:val="nil"/>
              <w:left w:val="nil"/>
              <w:bottom w:val="nil"/>
              <w:right w:val="nil"/>
            </w:tcBorders>
            <w:shd w:val="clear" w:color="auto" w:fill="auto"/>
            <w:noWrap/>
            <w:vAlign w:val="bottom"/>
            <w:hideMark/>
          </w:tcPr>
          <w:p w14:paraId="4C6DB794" w14:textId="77777777" w:rsidR="00B50B9E" w:rsidRPr="00D030F0" w:rsidRDefault="00B50B9E" w:rsidP="0035417F">
            <w:pPr>
              <w:jc w:val="right"/>
              <w:rPr>
                <w:rFonts w:ascii="Calibri" w:hAnsi="Calibri" w:cs="Calibri"/>
                <w:color w:val="000000"/>
              </w:rPr>
            </w:pPr>
          </w:p>
        </w:tc>
        <w:tc>
          <w:tcPr>
            <w:tcW w:w="990" w:type="dxa"/>
            <w:tcBorders>
              <w:top w:val="nil"/>
              <w:left w:val="nil"/>
              <w:bottom w:val="nil"/>
              <w:right w:val="nil"/>
            </w:tcBorders>
            <w:shd w:val="clear" w:color="auto" w:fill="auto"/>
            <w:noWrap/>
            <w:vAlign w:val="bottom"/>
            <w:hideMark/>
          </w:tcPr>
          <w:p w14:paraId="28288933"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Fallon </w:t>
            </w:r>
          </w:p>
        </w:tc>
        <w:tc>
          <w:tcPr>
            <w:tcW w:w="886" w:type="dxa"/>
            <w:tcBorders>
              <w:top w:val="nil"/>
              <w:left w:val="nil"/>
              <w:bottom w:val="nil"/>
              <w:right w:val="nil"/>
            </w:tcBorders>
            <w:shd w:val="clear" w:color="auto" w:fill="auto"/>
            <w:noWrap/>
            <w:vAlign w:val="bottom"/>
            <w:hideMark/>
          </w:tcPr>
          <w:p w14:paraId="36243A9A"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536413</w:t>
            </w:r>
          </w:p>
        </w:tc>
        <w:tc>
          <w:tcPr>
            <w:tcW w:w="554" w:type="dxa"/>
            <w:tcBorders>
              <w:top w:val="nil"/>
              <w:left w:val="nil"/>
              <w:bottom w:val="nil"/>
              <w:right w:val="nil"/>
            </w:tcBorders>
            <w:shd w:val="clear" w:color="auto" w:fill="auto"/>
            <w:noWrap/>
            <w:vAlign w:val="bottom"/>
            <w:hideMark/>
          </w:tcPr>
          <w:p w14:paraId="26E8EDF4" w14:textId="77777777" w:rsidR="00B50B9E" w:rsidRPr="00D030F0" w:rsidRDefault="00B50B9E" w:rsidP="0035417F">
            <w:pPr>
              <w:jc w:val="right"/>
              <w:rPr>
                <w:rFonts w:ascii="Calibri" w:hAnsi="Calibri" w:cs="Calibri"/>
                <w:color w:val="000000"/>
              </w:rPr>
            </w:pPr>
          </w:p>
        </w:tc>
        <w:tc>
          <w:tcPr>
            <w:tcW w:w="1116" w:type="dxa"/>
            <w:tcBorders>
              <w:top w:val="nil"/>
              <w:left w:val="nil"/>
              <w:bottom w:val="nil"/>
              <w:right w:val="nil"/>
            </w:tcBorders>
            <w:shd w:val="clear" w:color="auto" w:fill="auto"/>
            <w:noWrap/>
            <w:vAlign w:val="bottom"/>
            <w:hideMark/>
          </w:tcPr>
          <w:p w14:paraId="50FD7278"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Guzman </w:t>
            </w:r>
          </w:p>
        </w:tc>
        <w:tc>
          <w:tcPr>
            <w:tcW w:w="886" w:type="dxa"/>
            <w:tcBorders>
              <w:top w:val="nil"/>
              <w:left w:val="nil"/>
              <w:bottom w:val="nil"/>
              <w:right w:val="nil"/>
            </w:tcBorders>
            <w:shd w:val="clear" w:color="auto" w:fill="auto"/>
            <w:noWrap/>
            <w:vAlign w:val="bottom"/>
            <w:hideMark/>
          </w:tcPr>
          <w:p w14:paraId="261D54B7"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555537</w:t>
            </w:r>
          </w:p>
        </w:tc>
      </w:tr>
      <w:tr w:rsidR="00B50B9E" w:rsidRPr="00D030F0" w14:paraId="210E9A62" w14:textId="77777777" w:rsidTr="0035417F">
        <w:trPr>
          <w:trHeight w:val="304"/>
        </w:trPr>
        <w:tc>
          <w:tcPr>
            <w:tcW w:w="1151" w:type="dxa"/>
            <w:tcBorders>
              <w:top w:val="nil"/>
              <w:left w:val="nil"/>
              <w:bottom w:val="nil"/>
              <w:right w:val="nil"/>
            </w:tcBorders>
            <w:shd w:val="clear" w:color="auto" w:fill="auto"/>
            <w:noWrap/>
            <w:vAlign w:val="bottom"/>
            <w:hideMark/>
          </w:tcPr>
          <w:p w14:paraId="2F8EC6FA"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Supnet</w:t>
            </w:r>
            <w:proofErr w:type="spellEnd"/>
            <w:r w:rsidRPr="00D030F0">
              <w:rPr>
                <w:rFonts w:ascii="Calibri" w:hAnsi="Calibri" w:cs="Calibri"/>
                <w:color w:val="000000"/>
              </w:rPr>
              <w:t xml:space="preserve"> </w:t>
            </w:r>
          </w:p>
        </w:tc>
        <w:tc>
          <w:tcPr>
            <w:tcW w:w="1014" w:type="dxa"/>
            <w:tcBorders>
              <w:top w:val="nil"/>
              <w:left w:val="nil"/>
              <w:bottom w:val="nil"/>
              <w:right w:val="nil"/>
            </w:tcBorders>
            <w:shd w:val="clear" w:color="auto" w:fill="auto"/>
            <w:noWrap/>
            <w:vAlign w:val="bottom"/>
            <w:hideMark/>
          </w:tcPr>
          <w:p w14:paraId="13742A5B"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482303</w:t>
            </w:r>
          </w:p>
        </w:tc>
        <w:tc>
          <w:tcPr>
            <w:tcW w:w="643" w:type="dxa"/>
            <w:tcBorders>
              <w:top w:val="nil"/>
              <w:left w:val="nil"/>
              <w:bottom w:val="nil"/>
              <w:right w:val="nil"/>
            </w:tcBorders>
            <w:shd w:val="clear" w:color="auto" w:fill="auto"/>
            <w:noWrap/>
            <w:vAlign w:val="bottom"/>
            <w:hideMark/>
          </w:tcPr>
          <w:p w14:paraId="6A89AE1D" w14:textId="77777777" w:rsidR="00B50B9E" w:rsidRPr="00D030F0" w:rsidRDefault="00B50B9E" w:rsidP="0035417F">
            <w:pPr>
              <w:jc w:val="right"/>
              <w:rPr>
                <w:rFonts w:ascii="Calibri" w:hAnsi="Calibri" w:cs="Calibri"/>
                <w:color w:val="000000"/>
              </w:rPr>
            </w:pPr>
          </w:p>
        </w:tc>
        <w:tc>
          <w:tcPr>
            <w:tcW w:w="1144" w:type="dxa"/>
            <w:tcBorders>
              <w:top w:val="nil"/>
              <w:left w:val="nil"/>
              <w:bottom w:val="nil"/>
              <w:right w:val="nil"/>
            </w:tcBorders>
            <w:shd w:val="clear" w:color="auto" w:fill="auto"/>
            <w:noWrap/>
            <w:vAlign w:val="bottom"/>
            <w:hideMark/>
          </w:tcPr>
          <w:p w14:paraId="3EE96C32"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Johnson </w:t>
            </w:r>
          </w:p>
        </w:tc>
        <w:tc>
          <w:tcPr>
            <w:tcW w:w="886" w:type="dxa"/>
            <w:tcBorders>
              <w:top w:val="nil"/>
              <w:left w:val="nil"/>
              <w:bottom w:val="nil"/>
              <w:right w:val="nil"/>
            </w:tcBorders>
            <w:shd w:val="clear" w:color="auto" w:fill="auto"/>
            <w:noWrap/>
            <w:vAlign w:val="bottom"/>
            <w:hideMark/>
          </w:tcPr>
          <w:p w14:paraId="1BE895F4"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522455</w:t>
            </w:r>
          </w:p>
        </w:tc>
        <w:tc>
          <w:tcPr>
            <w:tcW w:w="760" w:type="dxa"/>
            <w:tcBorders>
              <w:top w:val="nil"/>
              <w:left w:val="nil"/>
              <w:bottom w:val="nil"/>
              <w:right w:val="nil"/>
            </w:tcBorders>
            <w:shd w:val="clear" w:color="auto" w:fill="auto"/>
            <w:noWrap/>
            <w:vAlign w:val="bottom"/>
            <w:hideMark/>
          </w:tcPr>
          <w:p w14:paraId="44CD78AC" w14:textId="77777777" w:rsidR="00B50B9E" w:rsidRPr="00D030F0" w:rsidRDefault="00B50B9E" w:rsidP="0035417F">
            <w:pPr>
              <w:jc w:val="right"/>
              <w:rPr>
                <w:rFonts w:ascii="Calibri" w:hAnsi="Calibri" w:cs="Calibri"/>
                <w:color w:val="000000"/>
              </w:rPr>
            </w:pPr>
          </w:p>
        </w:tc>
        <w:tc>
          <w:tcPr>
            <w:tcW w:w="990" w:type="dxa"/>
            <w:tcBorders>
              <w:top w:val="nil"/>
              <w:left w:val="nil"/>
              <w:bottom w:val="nil"/>
              <w:right w:val="nil"/>
            </w:tcBorders>
            <w:shd w:val="clear" w:color="auto" w:fill="auto"/>
            <w:noWrap/>
            <w:vAlign w:val="bottom"/>
            <w:hideMark/>
          </w:tcPr>
          <w:p w14:paraId="199B3FD2"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Pagni</w:t>
            </w:r>
            <w:proofErr w:type="spellEnd"/>
            <w:r w:rsidRPr="00D030F0">
              <w:rPr>
                <w:rFonts w:ascii="Calibri" w:hAnsi="Calibri" w:cs="Calibri"/>
                <w:color w:val="000000"/>
              </w:rPr>
              <w:t xml:space="preserve"> </w:t>
            </w:r>
          </w:p>
        </w:tc>
        <w:tc>
          <w:tcPr>
            <w:tcW w:w="886" w:type="dxa"/>
            <w:tcBorders>
              <w:top w:val="nil"/>
              <w:left w:val="nil"/>
              <w:bottom w:val="nil"/>
              <w:right w:val="nil"/>
            </w:tcBorders>
            <w:shd w:val="clear" w:color="auto" w:fill="auto"/>
            <w:noWrap/>
            <w:vAlign w:val="bottom"/>
            <w:hideMark/>
          </w:tcPr>
          <w:p w14:paraId="73EC0CE4"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536821</w:t>
            </w:r>
          </w:p>
        </w:tc>
        <w:tc>
          <w:tcPr>
            <w:tcW w:w="554" w:type="dxa"/>
            <w:tcBorders>
              <w:top w:val="nil"/>
              <w:left w:val="nil"/>
              <w:bottom w:val="nil"/>
              <w:right w:val="nil"/>
            </w:tcBorders>
            <w:shd w:val="clear" w:color="auto" w:fill="auto"/>
            <w:noWrap/>
            <w:vAlign w:val="bottom"/>
            <w:hideMark/>
          </w:tcPr>
          <w:p w14:paraId="41B76A1C" w14:textId="77777777" w:rsidR="00B50B9E" w:rsidRPr="00D030F0" w:rsidRDefault="00B50B9E" w:rsidP="0035417F">
            <w:pPr>
              <w:jc w:val="right"/>
              <w:rPr>
                <w:rFonts w:ascii="Calibri" w:hAnsi="Calibri" w:cs="Calibri"/>
                <w:color w:val="000000"/>
              </w:rPr>
            </w:pPr>
          </w:p>
        </w:tc>
        <w:tc>
          <w:tcPr>
            <w:tcW w:w="1116" w:type="dxa"/>
            <w:tcBorders>
              <w:top w:val="nil"/>
              <w:left w:val="nil"/>
              <w:bottom w:val="nil"/>
              <w:right w:val="nil"/>
            </w:tcBorders>
            <w:shd w:val="clear" w:color="auto" w:fill="auto"/>
            <w:noWrap/>
            <w:vAlign w:val="bottom"/>
            <w:hideMark/>
          </w:tcPr>
          <w:p w14:paraId="346E8193"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Keesee</w:t>
            </w:r>
            <w:proofErr w:type="spellEnd"/>
            <w:r w:rsidRPr="00D030F0">
              <w:rPr>
                <w:rFonts w:ascii="Calibri" w:hAnsi="Calibri" w:cs="Calibri"/>
                <w:color w:val="000000"/>
              </w:rPr>
              <w:t xml:space="preserve"> </w:t>
            </w:r>
          </w:p>
        </w:tc>
        <w:tc>
          <w:tcPr>
            <w:tcW w:w="886" w:type="dxa"/>
            <w:tcBorders>
              <w:top w:val="nil"/>
              <w:left w:val="nil"/>
              <w:bottom w:val="nil"/>
              <w:right w:val="nil"/>
            </w:tcBorders>
            <w:shd w:val="clear" w:color="auto" w:fill="auto"/>
            <w:noWrap/>
            <w:vAlign w:val="bottom"/>
            <w:hideMark/>
          </w:tcPr>
          <w:p w14:paraId="0E6DB03C"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557531</w:t>
            </w:r>
          </w:p>
        </w:tc>
      </w:tr>
      <w:tr w:rsidR="00B50B9E" w:rsidRPr="00D030F0" w14:paraId="4D4CEBB1" w14:textId="77777777" w:rsidTr="0035417F">
        <w:trPr>
          <w:trHeight w:val="304"/>
        </w:trPr>
        <w:tc>
          <w:tcPr>
            <w:tcW w:w="1151" w:type="dxa"/>
            <w:tcBorders>
              <w:top w:val="nil"/>
              <w:left w:val="nil"/>
              <w:bottom w:val="nil"/>
              <w:right w:val="nil"/>
            </w:tcBorders>
            <w:shd w:val="clear" w:color="auto" w:fill="auto"/>
            <w:noWrap/>
            <w:vAlign w:val="bottom"/>
            <w:hideMark/>
          </w:tcPr>
          <w:p w14:paraId="48455800"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Goulet</w:t>
            </w:r>
            <w:proofErr w:type="spellEnd"/>
            <w:r w:rsidRPr="00D030F0">
              <w:rPr>
                <w:rFonts w:ascii="Calibri" w:hAnsi="Calibri" w:cs="Calibri"/>
                <w:color w:val="000000"/>
              </w:rPr>
              <w:t xml:space="preserve"> </w:t>
            </w:r>
          </w:p>
        </w:tc>
        <w:tc>
          <w:tcPr>
            <w:tcW w:w="1014" w:type="dxa"/>
            <w:tcBorders>
              <w:top w:val="nil"/>
              <w:left w:val="nil"/>
              <w:bottom w:val="nil"/>
              <w:right w:val="nil"/>
            </w:tcBorders>
            <w:shd w:val="clear" w:color="auto" w:fill="auto"/>
            <w:noWrap/>
            <w:vAlign w:val="bottom"/>
            <w:hideMark/>
          </w:tcPr>
          <w:p w14:paraId="274DCCE5"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487607</w:t>
            </w:r>
          </w:p>
        </w:tc>
        <w:tc>
          <w:tcPr>
            <w:tcW w:w="643" w:type="dxa"/>
            <w:tcBorders>
              <w:top w:val="nil"/>
              <w:left w:val="nil"/>
              <w:bottom w:val="nil"/>
              <w:right w:val="nil"/>
            </w:tcBorders>
            <w:shd w:val="clear" w:color="auto" w:fill="auto"/>
            <w:noWrap/>
            <w:vAlign w:val="bottom"/>
            <w:hideMark/>
          </w:tcPr>
          <w:p w14:paraId="6EBA3F4F" w14:textId="77777777" w:rsidR="00B50B9E" w:rsidRPr="00D030F0" w:rsidRDefault="00B50B9E" w:rsidP="0035417F">
            <w:pPr>
              <w:jc w:val="right"/>
              <w:rPr>
                <w:rFonts w:ascii="Calibri" w:hAnsi="Calibri" w:cs="Calibri"/>
                <w:color w:val="000000"/>
              </w:rPr>
            </w:pPr>
          </w:p>
        </w:tc>
        <w:tc>
          <w:tcPr>
            <w:tcW w:w="1144" w:type="dxa"/>
            <w:tcBorders>
              <w:top w:val="nil"/>
              <w:left w:val="nil"/>
              <w:bottom w:val="nil"/>
              <w:right w:val="nil"/>
            </w:tcBorders>
            <w:shd w:val="clear" w:color="auto" w:fill="auto"/>
            <w:noWrap/>
            <w:vAlign w:val="bottom"/>
            <w:hideMark/>
          </w:tcPr>
          <w:p w14:paraId="7A1BBCE5"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Villanueva </w:t>
            </w:r>
          </w:p>
        </w:tc>
        <w:tc>
          <w:tcPr>
            <w:tcW w:w="886" w:type="dxa"/>
            <w:tcBorders>
              <w:top w:val="nil"/>
              <w:left w:val="nil"/>
              <w:bottom w:val="nil"/>
              <w:right w:val="nil"/>
            </w:tcBorders>
            <w:shd w:val="clear" w:color="auto" w:fill="auto"/>
            <w:noWrap/>
            <w:vAlign w:val="bottom"/>
            <w:hideMark/>
          </w:tcPr>
          <w:p w14:paraId="152A9F7F"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523695</w:t>
            </w:r>
          </w:p>
        </w:tc>
        <w:tc>
          <w:tcPr>
            <w:tcW w:w="760" w:type="dxa"/>
            <w:tcBorders>
              <w:top w:val="nil"/>
              <w:left w:val="nil"/>
              <w:bottom w:val="nil"/>
              <w:right w:val="nil"/>
            </w:tcBorders>
            <w:shd w:val="clear" w:color="auto" w:fill="auto"/>
            <w:noWrap/>
            <w:vAlign w:val="bottom"/>
            <w:hideMark/>
          </w:tcPr>
          <w:p w14:paraId="1F3579D2" w14:textId="77777777" w:rsidR="00B50B9E" w:rsidRPr="00D030F0" w:rsidRDefault="00B50B9E" w:rsidP="0035417F">
            <w:pPr>
              <w:jc w:val="right"/>
              <w:rPr>
                <w:rFonts w:ascii="Calibri" w:hAnsi="Calibri" w:cs="Calibri"/>
                <w:color w:val="000000"/>
              </w:rPr>
            </w:pPr>
          </w:p>
        </w:tc>
        <w:tc>
          <w:tcPr>
            <w:tcW w:w="990" w:type="dxa"/>
            <w:tcBorders>
              <w:top w:val="nil"/>
              <w:left w:val="nil"/>
              <w:bottom w:val="nil"/>
              <w:right w:val="nil"/>
            </w:tcBorders>
            <w:shd w:val="clear" w:color="auto" w:fill="auto"/>
            <w:noWrap/>
            <w:vAlign w:val="bottom"/>
            <w:hideMark/>
          </w:tcPr>
          <w:p w14:paraId="618F26FB"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Edwards </w:t>
            </w:r>
          </w:p>
        </w:tc>
        <w:tc>
          <w:tcPr>
            <w:tcW w:w="886" w:type="dxa"/>
            <w:tcBorders>
              <w:top w:val="nil"/>
              <w:left w:val="nil"/>
              <w:bottom w:val="nil"/>
              <w:right w:val="nil"/>
            </w:tcBorders>
            <w:shd w:val="clear" w:color="auto" w:fill="auto"/>
            <w:noWrap/>
            <w:vAlign w:val="bottom"/>
            <w:hideMark/>
          </w:tcPr>
          <w:p w14:paraId="4BD76624"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538692</w:t>
            </w:r>
          </w:p>
        </w:tc>
        <w:tc>
          <w:tcPr>
            <w:tcW w:w="554" w:type="dxa"/>
            <w:tcBorders>
              <w:top w:val="nil"/>
              <w:left w:val="nil"/>
              <w:bottom w:val="nil"/>
              <w:right w:val="nil"/>
            </w:tcBorders>
            <w:shd w:val="clear" w:color="auto" w:fill="auto"/>
            <w:noWrap/>
            <w:vAlign w:val="bottom"/>
            <w:hideMark/>
          </w:tcPr>
          <w:p w14:paraId="21764FB1" w14:textId="77777777" w:rsidR="00B50B9E" w:rsidRPr="00D030F0" w:rsidRDefault="00B50B9E" w:rsidP="0035417F">
            <w:pPr>
              <w:jc w:val="right"/>
              <w:rPr>
                <w:rFonts w:ascii="Calibri" w:hAnsi="Calibri" w:cs="Calibri"/>
                <w:color w:val="000000"/>
              </w:rPr>
            </w:pPr>
          </w:p>
        </w:tc>
        <w:tc>
          <w:tcPr>
            <w:tcW w:w="1116" w:type="dxa"/>
            <w:tcBorders>
              <w:top w:val="nil"/>
              <w:left w:val="nil"/>
              <w:bottom w:val="nil"/>
              <w:right w:val="nil"/>
            </w:tcBorders>
            <w:shd w:val="clear" w:color="auto" w:fill="auto"/>
            <w:noWrap/>
            <w:vAlign w:val="bottom"/>
            <w:hideMark/>
          </w:tcPr>
          <w:p w14:paraId="52DC0042"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Javeed</w:t>
            </w:r>
            <w:proofErr w:type="spellEnd"/>
            <w:r w:rsidRPr="00D030F0">
              <w:rPr>
                <w:rFonts w:ascii="Calibri" w:hAnsi="Calibri" w:cs="Calibri"/>
                <w:color w:val="000000"/>
              </w:rPr>
              <w:t xml:space="preserve"> </w:t>
            </w:r>
          </w:p>
        </w:tc>
        <w:tc>
          <w:tcPr>
            <w:tcW w:w="886" w:type="dxa"/>
            <w:tcBorders>
              <w:top w:val="nil"/>
              <w:left w:val="nil"/>
              <w:bottom w:val="nil"/>
              <w:right w:val="nil"/>
            </w:tcBorders>
            <w:shd w:val="clear" w:color="auto" w:fill="auto"/>
            <w:noWrap/>
            <w:vAlign w:val="bottom"/>
            <w:hideMark/>
          </w:tcPr>
          <w:p w14:paraId="5D02BE57"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561424</w:t>
            </w:r>
          </w:p>
        </w:tc>
      </w:tr>
      <w:tr w:rsidR="00B50B9E" w:rsidRPr="00D030F0" w14:paraId="6C99D53A" w14:textId="77777777" w:rsidTr="0035417F">
        <w:trPr>
          <w:trHeight w:val="304"/>
        </w:trPr>
        <w:tc>
          <w:tcPr>
            <w:tcW w:w="1151" w:type="dxa"/>
            <w:tcBorders>
              <w:top w:val="nil"/>
              <w:left w:val="nil"/>
              <w:bottom w:val="nil"/>
              <w:right w:val="nil"/>
            </w:tcBorders>
            <w:shd w:val="clear" w:color="auto" w:fill="auto"/>
            <w:noWrap/>
            <w:vAlign w:val="bottom"/>
            <w:hideMark/>
          </w:tcPr>
          <w:p w14:paraId="1AFAC835"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Hunter </w:t>
            </w:r>
          </w:p>
        </w:tc>
        <w:tc>
          <w:tcPr>
            <w:tcW w:w="1014" w:type="dxa"/>
            <w:tcBorders>
              <w:top w:val="nil"/>
              <w:left w:val="nil"/>
              <w:bottom w:val="nil"/>
              <w:right w:val="nil"/>
            </w:tcBorders>
            <w:shd w:val="clear" w:color="auto" w:fill="auto"/>
            <w:noWrap/>
            <w:vAlign w:val="bottom"/>
            <w:hideMark/>
          </w:tcPr>
          <w:p w14:paraId="21DF6A1B"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487985</w:t>
            </w:r>
          </w:p>
        </w:tc>
        <w:tc>
          <w:tcPr>
            <w:tcW w:w="643" w:type="dxa"/>
            <w:tcBorders>
              <w:top w:val="nil"/>
              <w:left w:val="nil"/>
              <w:bottom w:val="nil"/>
              <w:right w:val="nil"/>
            </w:tcBorders>
            <w:shd w:val="clear" w:color="auto" w:fill="auto"/>
            <w:noWrap/>
            <w:vAlign w:val="bottom"/>
            <w:hideMark/>
          </w:tcPr>
          <w:p w14:paraId="12F640EA" w14:textId="77777777" w:rsidR="00B50B9E" w:rsidRPr="00D030F0" w:rsidRDefault="00B50B9E" w:rsidP="0035417F">
            <w:pPr>
              <w:jc w:val="right"/>
              <w:rPr>
                <w:rFonts w:ascii="Calibri" w:hAnsi="Calibri" w:cs="Calibri"/>
                <w:color w:val="000000"/>
              </w:rPr>
            </w:pPr>
          </w:p>
        </w:tc>
        <w:tc>
          <w:tcPr>
            <w:tcW w:w="1144" w:type="dxa"/>
            <w:tcBorders>
              <w:top w:val="nil"/>
              <w:left w:val="nil"/>
              <w:bottom w:val="nil"/>
              <w:right w:val="nil"/>
            </w:tcBorders>
            <w:shd w:val="clear" w:color="auto" w:fill="auto"/>
            <w:noWrap/>
            <w:vAlign w:val="bottom"/>
            <w:hideMark/>
          </w:tcPr>
          <w:p w14:paraId="0C24FFD7"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Cheung </w:t>
            </w:r>
          </w:p>
        </w:tc>
        <w:tc>
          <w:tcPr>
            <w:tcW w:w="886" w:type="dxa"/>
            <w:tcBorders>
              <w:top w:val="nil"/>
              <w:left w:val="nil"/>
              <w:bottom w:val="nil"/>
              <w:right w:val="nil"/>
            </w:tcBorders>
            <w:shd w:val="clear" w:color="auto" w:fill="auto"/>
            <w:noWrap/>
            <w:vAlign w:val="bottom"/>
            <w:hideMark/>
          </w:tcPr>
          <w:p w14:paraId="0277A2BE"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523869</w:t>
            </w:r>
          </w:p>
        </w:tc>
        <w:tc>
          <w:tcPr>
            <w:tcW w:w="760" w:type="dxa"/>
            <w:tcBorders>
              <w:top w:val="nil"/>
              <w:left w:val="nil"/>
              <w:bottom w:val="nil"/>
              <w:right w:val="nil"/>
            </w:tcBorders>
            <w:shd w:val="clear" w:color="auto" w:fill="auto"/>
            <w:noWrap/>
            <w:vAlign w:val="bottom"/>
            <w:hideMark/>
          </w:tcPr>
          <w:p w14:paraId="42AAF903" w14:textId="77777777" w:rsidR="00B50B9E" w:rsidRPr="00D030F0" w:rsidRDefault="00B50B9E" w:rsidP="0035417F">
            <w:pPr>
              <w:jc w:val="right"/>
              <w:rPr>
                <w:rFonts w:ascii="Calibri" w:hAnsi="Calibri" w:cs="Calibri"/>
                <w:color w:val="000000"/>
              </w:rPr>
            </w:pPr>
          </w:p>
        </w:tc>
        <w:tc>
          <w:tcPr>
            <w:tcW w:w="990" w:type="dxa"/>
            <w:tcBorders>
              <w:top w:val="nil"/>
              <w:left w:val="nil"/>
              <w:bottom w:val="nil"/>
              <w:right w:val="nil"/>
            </w:tcBorders>
            <w:shd w:val="clear" w:color="auto" w:fill="auto"/>
            <w:noWrap/>
            <w:vAlign w:val="bottom"/>
            <w:hideMark/>
          </w:tcPr>
          <w:p w14:paraId="341FC574"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Dawn </w:t>
            </w:r>
          </w:p>
        </w:tc>
        <w:tc>
          <w:tcPr>
            <w:tcW w:w="886" w:type="dxa"/>
            <w:tcBorders>
              <w:top w:val="nil"/>
              <w:left w:val="nil"/>
              <w:bottom w:val="nil"/>
              <w:right w:val="nil"/>
            </w:tcBorders>
            <w:shd w:val="clear" w:color="auto" w:fill="auto"/>
            <w:noWrap/>
            <w:vAlign w:val="bottom"/>
            <w:hideMark/>
          </w:tcPr>
          <w:p w14:paraId="41E6CA0F"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540240</w:t>
            </w:r>
          </w:p>
        </w:tc>
        <w:tc>
          <w:tcPr>
            <w:tcW w:w="554" w:type="dxa"/>
            <w:tcBorders>
              <w:top w:val="nil"/>
              <w:left w:val="nil"/>
              <w:bottom w:val="nil"/>
              <w:right w:val="nil"/>
            </w:tcBorders>
            <w:shd w:val="clear" w:color="auto" w:fill="auto"/>
            <w:noWrap/>
            <w:vAlign w:val="bottom"/>
            <w:hideMark/>
          </w:tcPr>
          <w:p w14:paraId="4DE26FE6" w14:textId="77777777" w:rsidR="00B50B9E" w:rsidRPr="00D030F0" w:rsidRDefault="00B50B9E" w:rsidP="0035417F">
            <w:pPr>
              <w:jc w:val="right"/>
              <w:rPr>
                <w:rFonts w:ascii="Calibri" w:hAnsi="Calibri" w:cs="Calibri"/>
                <w:color w:val="000000"/>
              </w:rPr>
            </w:pPr>
          </w:p>
        </w:tc>
        <w:tc>
          <w:tcPr>
            <w:tcW w:w="1116" w:type="dxa"/>
            <w:tcBorders>
              <w:top w:val="nil"/>
              <w:left w:val="nil"/>
              <w:bottom w:val="nil"/>
              <w:right w:val="nil"/>
            </w:tcBorders>
            <w:shd w:val="clear" w:color="auto" w:fill="auto"/>
            <w:noWrap/>
            <w:vAlign w:val="bottom"/>
            <w:hideMark/>
          </w:tcPr>
          <w:p w14:paraId="02EBAB37"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Cheng </w:t>
            </w:r>
          </w:p>
        </w:tc>
        <w:tc>
          <w:tcPr>
            <w:tcW w:w="886" w:type="dxa"/>
            <w:tcBorders>
              <w:top w:val="nil"/>
              <w:left w:val="nil"/>
              <w:bottom w:val="nil"/>
              <w:right w:val="nil"/>
            </w:tcBorders>
            <w:shd w:val="clear" w:color="auto" w:fill="auto"/>
            <w:noWrap/>
            <w:vAlign w:val="bottom"/>
            <w:hideMark/>
          </w:tcPr>
          <w:p w14:paraId="26141C99"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561561</w:t>
            </w:r>
          </w:p>
        </w:tc>
      </w:tr>
      <w:tr w:rsidR="00B50B9E" w:rsidRPr="00D030F0" w14:paraId="2D1F215A" w14:textId="77777777" w:rsidTr="0035417F">
        <w:trPr>
          <w:trHeight w:val="304"/>
        </w:trPr>
        <w:tc>
          <w:tcPr>
            <w:tcW w:w="1151" w:type="dxa"/>
            <w:tcBorders>
              <w:top w:val="nil"/>
              <w:left w:val="nil"/>
              <w:bottom w:val="nil"/>
              <w:right w:val="nil"/>
            </w:tcBorders>
            <w:shd w:val="clear" w:color="auto" w:fill="auto"/>
            <w:noWrap/>
            <w:vAlign w:val="bottom"/>
            <w:hideMark/>
          </w:tcPr>
          <w:p w14:paraId="6495F307"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Martins </w:t>
            </w:r>
          </w:p>
        </w:tc>
        <w:tc>
          <w:tcPr>
            <w:tcW w:w="1014" w:type="dxa"/>
            <w:tcBorders>
              <w:top w:val="nil"/>
              <w:left w:val="nil"/>
              <w:bottom w:val="nil"/>
              <w:right w:val="nil"/>
            </w:tcBorders>
            <w:shd w:val="clear" w:color="auto" w:fill="auto"/>
            <w:noWrap/>
            <w:vAlign w:val="bottom"/>
            <w:hideMark/>
          </w:tcPr>
          <w:p w14:paraId="67992F2E"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491308</w:t>
            </w:r>
          </w:p>
        </w:tc>
        <w:tc>
          <w:tcPr>
            <w:tcW w:w="643" w:type="dxa"/>
            <w:tcBorders>
              <w:top w:val="nil"/>
              <w:left w:val="nil"/>
              <w:bottom w:val="nil"/>
              <w:right w:val="nil"/>
            </w:tcBorders>
            <w:shd w:val="clear" w:color="auto" w:fill="auto"/>
            <w:noWrap/>
            <w:vAlign w:val="bottom"/>
            <w:hideMark/>
          </w:tcPr>
          <w:p w14:paraId="7AB3D72B" w14:textId="77777777" w:rsidR="00B50B9E" w:rsidRPr="00D030F0" w:rsidRDefault="00B50B9E" w:rsidP="0035417F">
            <w:pPr>
              <w:jc w:val="right"/>
              <w:rPr>
                <w:rFonts w:ascii="Calibri" w:hAnsi="Calibri" w:cs="Calibri"/>
                <w:color w:val="000000"/>
              </w:rPr>
            </w:pPr>
          </w:p>
        </w:tc>
        <w:tc>
          <w:tcPr>
            <w:tcW w:w="1144" w:type="dxa"/>
            <w:tcBorders>
              <w:top w:val="nil"/>
              <w:left w:val="nil"/>
              <w:bottom w:val="nil"/>
              <w:right w:val="nil"/>
            </w:tcBorders>
            <w:shd w:val="clear" w:color="auto" w:fill="auto"/>
            <w:noWrap/>
            <w:vAlign w:val="bottom"/>
            <w:hideMark/>
          </w:tcPr>
          <w:p w14:paraId="60527632"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Guzman </w:t>
            </w:r>
          </w:p>
        </w:tc>
        <w:tc>
          <w:tcPr>
            <w:tcW w:w="886" w:type="dxa"/>
            <w:tcBorders>
              <w:top w:val="nil"/>
              <w:left w:val="nil"/>
              <w:bottom w:val="nil"/>
              <w:right w:val="nil"/>
            </w:tcBorders>
            <w:shd w:val="clear" w:color="auto" w:fill="auto"/>
            <w:noWrap/>
            <w:vAlign w:val="bottom"/>
            <w:hideMark/>
          </w:tcPr>
          <w:p w14:paraId="568D3374"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528284</w:t>
            </w:r>
          </w:p>
        </w:tc>
        <w:tc>
          <w:tcPr>
            <w:tcW w:w="760" w:type="dxa"/>
            <w:tcBorders>
              <w:top w:val="nil"/>
              <w:left w:val="nil"/>
              <w:bottom w:val="nil"/>
              <w:right w:val="nil"/>
            </w:tcBorders>
            <w:shd w:val="clear" w:color="auto" w:fill="auto"/>
            <w:noWrap/>
            <w:vAlign w:val="bottom"/>
            <w:hideMark/>
          </w:tcPr>
          <w:p w14:paraId="01FBDA70" w14:textId="77777777" w:rsidR="00B50B9E" w:rsidRPr="00D030F0" w:rsidRDefault="00B50B9E" w:rsidP="0035417F">
            <w:pPr>
              <w:jc w:val="right"/>
              <w:rPr>
                <w:rFonts w:ascii="Calibri" w:hAnsi="Calibri" w:cs="Calibri"/>
                <w:color w:val="000000"/>
              </w:rPr>
            </w:pPr>
          </w:p>
        </w:tc>
        <w:tc>
          <w:tcPr>
            <w:tcW w:w="990" w:type="dxa"/>
            <w:tcBorders>
              <w:top w:val="nil"/>
              <w:left w:val="nil"/>
              <w:bottom w:val="nil"/>
              <w:right w:val="nil"/>
            </w:tcBorders>
            <w:shd w:val="clear" w:color="auto" w:fill="auto"/>
            <w:noWrap/>
            <w:vAlign w:val="bottom"/>
            <w:hideMark/>
          </w:tcPr>
          <w:p w14:paraId="35F7A061"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Anaya </w:t>
            </w:r>
          </w:p>
        </w:tc>
        <w:tc>
          <w:tcPr>
            <w:tcW w:w="886" w:type="dxa"/>
            <w:tcBorders>
              <w:top w:val="nil"/>
              <w:left w:val="nil"/>
              <w:bottom w:val="nil"/>
              <w:right w:val="nil"/>
            </w:tcBorders>
            <w:shd w:val="clear" w:color="auto" w:fill="auto"/>
            <w:noWrap/>
            <w:vAlign w:val="bottom"/>
            <w:hideMark/>
          </w:tcPr>
          <w:p w14:paraId="77D06ABA"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541956</w:t>
            </w:r>
          </w:p>
        </w:tc>
        <w:tc>
          <w:tcPr>
            <w:tcW w:w="554" w:type="dxa"/>
            <w:tcBorders>
              <w:top w:val="nil"/>
              <w:left w:val="nil"/>
              <w:bottom w:val="nil"/>
              <w:right w:val="nil"/>
            </w:tcBorders>
            <w:shd w:val="clear" w:color="auto" w:fill="auto"/>
            <w:noWrap/>
            <w:vAlign w:val="bottom"/>
            <w:hideMark/>
          </w:tcPr>
          <w:p w14:paraId="119B48F9" w14:textId="77777777" w:rsidR="00B50B9E" w:rsidRPr="00D030F0" w:rsidRDefault="00B50B9E" w:rsidP="0035417F">
            <w:pPr>
              <w:jc w:val="right"/>
              <w:rPr>
                <w:rFonts w:ascii="Calibri" w:hAnsi="Calibri" w:cs="Calibri"/>
                <w:color w:val="000000"/>
              </w:rPr>
            </w:pPr>
          </w:p>
        </w:tc>
        <w:tc>
          <w:tcPr>
            <w:tcW w:w="1116" w:type="dxa"/>
            <w:tcBorders>
              <w:top w:val="nil"/>
              <w:left w:val="nil"/>
              <w:bottom w:val="nil"/>
              <w:right w:val="nil"/>
            </w:tcBorders>
            <w:shd w:val="clear" w:color="auto" w:fill="auto"/>
            <w:noWrap/>
            <w:vAlign w:val="bottom"/>
            <w:hideMark/>
          </w:tcPr>
          <w:p w14:paraId="0D4B4569"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Morett</w:t>
            </w:r>
            <w:proofErr w:type="spellEnd"/>
            <w:r w:rsidRPr="00D030F0">
              <w:rPr>
                <w:rFonts w:ascii="Calibri" w:hAnsi="Calibri" w:cs="Calibri"/>
                <w:color w:val="000000"/>
              </w:rPr>
              <w:t xml:space="preserve"> </w:t>
            </w:r>
          </w:p>
        </w:tc>
        <w:tc>
          <w:tcPr>
            <w:tcW w:w="886" w:type="dxa"/>
            <w:tcBorders>
              <w:top w:val="nil"/>
              <w:left w:val="nil"/>
              <w:bottom w:val="nil"/>
              <w:right w:val="nil"/>
            </w:tcBorders>
            <w:shd w:val="clear" w:color="auto" w:fill="auto"/>
            <w:noWrap/>
            <w:vAlign w:val="bottom"/>
            <w:hideMark/>
          </w:tcPr>
          <w:p w14:paraId="1BB29587"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562971</w:t>
            </w:r>
          </w:p>
        </w:tc>
      </w:tr>
      <w:tr w:rsidR="00B50B9E" w:rsidRPr="00D030F0" w14:paraId="4144ED36" w14:textId="77777777" w:rsidTr="0035417F">
        <w:trPr>
          <w:trHeight w:val="304"/>
        </w:trPr>
        <w:tc>
          <w:tcPr>
            <w:tcW w:w="1151" w:type="dxa"/>
            <w:tcBorders>
              <w:top w:val="nil"/>
              <w:left w:val="nil"/>
              <w:bottom w:val="nil"/>
              <w:right w:val="nil"/>
            </w:tcBorders>
            <w:shd w:val="clear" w:color="auto" w:fill="auto"/>
            <w:noWrap/>
            <w:vAlign w:val="bottom"/>
            <w:hideMark/>
          </w:tcPr>
          <w:p w14:paraId="1E4F5436"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Velazquez </w:t>
            </w:r>
          </w:p>
        </w:tc>
        <w:tc>
          <w:tcPr>
            <w:tcW w:w="1014" w:type="dxa"/>
            <w:tcBorders>
              <w:top w:val="nil"/>
              <w:left w:val="nil"/>
              <w:bottom w:val="nil"/>
              <w:right w:val="nil"/>
            </w:tcBorders>
            <w:shd w:val="clear" w:color="auto" w:fill="auto"/>
            <w:noWrap/>
            <w:vAlign w:val="bottom"/>
            <w:hideMark/>
          </w:tcPr>
          <w:p w14:paraId="645E5F47"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498313</w:t>
            </w:r>
          </w:p>
        </w:tc>
        <w:tc>
          <w:tcPr>
            <w:tcW w:w="643" w:type="dxa"/>
            <w:tcBorders>
              <w:top w:val="nil"/>
              <w:left w:val="nil"/>
              <w:bottom w:val="nil"/>
              <w:right w:val="nil"/>
            </w:tcBorders>
            <w:shd w:val="clear" w:color="auto" w:fill="auto"/>
            <w:noWrap/>
            <w:vAlign w:val="bottom"/>
            <w:hideMark/>
          </w:tcPr>
          <w:p w14:paraId="137A0176" w14:textId="77777777" w:rsidR="00B50B9E" w:rsidRPr="00D030F0" w:rsidRDefault="00B50B9E" w:rsidP="0035417F">
            <w:pPr>
              <w:jc w:val="right"/>
              <w:rPr>
                <w:rFonts w:ascii="Calibri" w:hAnsi="Calibri" w:cs="Calibri"/>
                <w:color w:val="000000"/>
              </w:rPr>
            </w:pPr>
          </w:p>
        </w:tc>
        <w:tc>
          <w:tcPr>
            <w:tcW w:w="1144" w:type="dxa"/>
            <w:tcBorders>
              <w:top w:val="nil"/>
              <w:left w:val="nil"/>
              <w:bottom w:val="nil"/>
              <w:right w:val="nil"/>
            </w:tcBorders>
            <w:shd w:val="clear" w:color="auto" w:fill="auto"/>
            <w:noWrap/>
            <w:vAlign w:val="bottom"/>
            <w:hideMark/>
          </w:tcPr>
          <w:p w14:paraId="4A96B71A"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Gordon </w:t>
            </w:r>
          </w:p>
        </w:tc>
        <w:tc>
          <w:tcPr>
            <w:tcW w:w="886" w:type="dxa"/>
            <w:tcBorders>
              <w:top w:val="nil"/>
              <w:left w:val="nil"/>
              <w:bottom w:val="nil"/>
              <w:right w:val="nil"/>
            </w:tcBorders>
            <w:shd w:val="clear" w:color="auto" w:fill="auto"/>
            <w:noWrap/>
            <w:vAlign w:val="bottom"/>
            <w:hideMark/>
          </w:tcPr>
          <w:p w14:paraId="12FB32DF"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529062</w:t>
            </w:r>
          </w:p>
        </w:tc>
        <w:tc>
          <w:tcPr>
            <w:tcW w:w="760" w:type="dxa"/>
            <w:tcBorders>
              <w:top w:val="nil"/>
              <w:left w:val="nil"/>
              <w:bottom w:val="nil"/>
              <w:right w:val="nil"/>
            </w:tcBorders>
            <w:shd w:val="clear" w:color="auto" w:fill="auto"/>
            <w:noWrap/>
            <w:vAlign w:val="bottom"/>
            <w:hideMark/>
          </w:tcPr>
          <w:p w14:paraId="49DB40FF" w14:textId="77777777" w:rsidR="00B50B9E" w:rsidRPr="00D030F0" w:rsidRDefault="00B50B9E" w:rsidP="0035417F">
            <w:pPr>
              <w:jc w:val="right"/>
              <w:rPr>
                <w:rFonts w:ascii="Calibri" w:hAnsi="Calibri" w:cs="Calibri"/>
                <w:color w:val="000000"/>
              </w:rPr>
            </w:pPr>
          </w:p>
        </w:tc>
        <w:tc>
          <w:tcPr>
            <w:tcW w:w="990" w:type="dxa"/>
            <w:tcBorders>
              <w:top w:val="nil"/>
              <w:left w:val="nil"/>
              <w:bottom w:val="nil"/>
              <w:right w:val="nil"/>
            </w:tcBorders>
            <w:shd w:val="clear" w:color="auto" w:fill="auto"/>
            <w:noWrap/>
            <w:vAlign w:val="bottom"/>
            <w:hideMark/>
          </w:tcPr>
          <w:p w14:paraId="7B594203"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Ibarra </w:t>
            </w:r>
          </w:p>
        </w:tc>
        <w:tc>
          <w:tcPr>
            <w:tcW w:w="886" w:type="dxa"/>
            <w:tcBorders>
              <w:top w:val="nil"/>
              <w:left w:val="nil"/>
              <w:bottom w:val="nil"/>
              <w:right w:val="nil"/>
            </w:tcBorders>
            <w:shd w:val="clear" w:color="auto" w:fill="auto"/>
            <w:noWrap/>
            <w:vAlign w:val="bottom"/>
            <w:hideMark/>
          </w:tcPr>
          <w:p w14:paraId="2A4662F4"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542339</w:t>
            </w:r>
          </w:p>
        </w:tc>
        <w:tc>
          <w:tcPr>
            <w:tcW w:w="554" w:type="dxa"/>
            <w:tcBorders>
              <w:top w:val="nil"/>
              <w:left w:val="nil"/>
              <w:bottom w:val="nil"/>
              <w:right w:val="nil"/>
            </w:tcBorders>
            <w:shd w:val="clear" w:color="auto" w:fill="auto"/>
            <w:noWrap/>
            <w:vAlign w:val="bottom"/>
            <w:hideMark/>
          </w:tcPr>
          <w:p w14:paraId="694EF9D6" w14:textId="77777777" w:rsidR="00B50B9E" w:rsidRPr="00D030F0" w:rsidRDefault="00B50B9E" w:rsidP="0035417F">
            <w:pPr>
              <w:jc w:val="right"/>
              <w:rPr>
                <w:rFonts w:ascii="Calibri" w:hAnsi="Calibri" w:cs="Calibri"/>
                <w:color w:val="000000"/>
              </w:rPr>
            </w:pPr>
          </w:p>
        </w:tc>
        <w:tc>
          <w:tcPr>
            <w:tcW w:w="1116" w:type="dxa"/>
            <w:tcBorders>
              <w:top w:val="nil"/>
              <w:left w:val="nil"/>
              <w:bottom w:val="nil"/>
              <w:right w:val="nil"/>
            </w:tcBorders>
            <w:shd w:val="clear" w:color="auto" w:fill="auto"/>
            <w:noWrap/>
            <w:vAlign w:val="bottom"/>
            <w:hideMark/>
          </w:tcPr>
          <w:p w14:paraId="15D386B9"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Carpenter </w:t>
            </w:r>
          </w:p>
        </w:tc>
        <w:tc>
          <w:tcPr>
            <w:tcW w:w="886" w:type="dxa"/>
            <w:tcBorders>
              <w:top w:val="nil"/>
              <w:left w:val="nil"/>
              <w:bottom w:val="nil"/>
              <w:right w:val="nil"/>
            </w:tcBorders>
            <w:shd w:val="clear" w:color="auto" w:fill="auto"/>
            <w:noWrap/>
            <w:vAlign w:val="bottom"/>
            <w:hideMark/>
          </w:tcPr>
          <w:p w14:paraId="6EE423F9"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563512</w:t>
            </w:r>
          </w:p>
        </w:tc>
      </w:tr>
      <w:tr w:rsidR="00B50B9E" w:rsidRPr="00D030F0" w14:paraId="40AEB668" w14:textId="77777777" w:rsidTr="0035417F">
        <w:trPr>
          <w:trHeight w:val="304"/>
        </w:trPr>
        <w:tc>
          <w:tcPr>
            <w:tcW w:w="1151" w:type="dxa"/>
            <w:tcBorders>
              <w:top w:val="nil"/>
              <w:left w:val="nil"/>
              <w:bottom w:val="nil"/>
              <w:right w:val="nil"/>
            </w:tcBorders>
            <w:shd w:val="clear" w:color="auto" w:fill="auto"/>
            <w:noWrap/>
            <w:vAlign w:val="bottom"/>
            <w:hideMark/>
          </w:tcPr>
          <w:p w14:paraId="0C4CFDDF"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Pence </w:t>
            </w:r>
          </w:p>
        </w:tc>
        <w:tc>
          <w:tcPr>
            <w:tcW w:w="1014" w:type="dxa"/>
            <w:tcBorders>
              <w:top w:val="nil"/>
              <w:left w:val="nil"/>
              <w:bottom w:val="nil"/>
              <w:right w:val="nil"/>
            </w:tcBorders>
            <w:shd w:val="clear" w:color="auto" w:fill="auto"/>
            <w:noWrap/>
            <w:vAlign w:val="bottom"/>
            <w:hideMark/>
          </w:tcPr>
          <w:p w14:paraId="00B411E8"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503237</w:t>
            </w:r>
          </w:p>
        </w:tc>
        <w:tc>
          <w:tcPr>
            <w:tcW w:w="643" w:type="dxa"/>
            <w:tcBorders>
              <w:top w:val="nil"/>
              <w:left w:val="nil"/>
              <w:bottom w:val="nil"/>
              <w:right w:val="nil"/>
            </w:tcBorders>
            <w:shd w:val="clear" w:color="auto" w:fill="auto"/>
            <w:noWrap/>
            <w:vAlign w:val="bottom"/>
            <w:hideMark/>
          </w:tcPr>
          <w:p w14:paraId="171FA61C" w14:textId="77777777" w:rsidR="00B50B9E" w:rsidRPr="00D030F0" w:rsidRDefault="00B50B9E" w:rsidP="0035417F">
            <w:pPr>
              <w:jc w:val="right"/>
              <w:rPr>
                <w:rFonts w:ascii="Calibri" w:hAnsi="Calibri" w:cs="Calibri"/>
                <w:color w:val="000000"/>
              </w:rPr>
            </w:pPr>
          </w:p>
        </w:tc>
        <w:tc>
          <w:tcPr>
            <w:tcW w:w="1144" w:type="dxa"/>
            <w:tcBorders>
              <w:top w:val="nil"/>
              <w:left w:val="nil"/>
              <w:bottom w:val="nil"/>
              <w:right w:val="nil"/>
            </w:tcBorders>
            <w:shd w:val="clear" w:color="auto" w:fill="auto"/>
            <w:noWrap/>
            <w:vAlign w:val="bottom"/>
            <w:hideMark/>
          </w:tcPr>
          <w:p w14:paraId="343435D3"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Idris</w:t>
            </w:r>
            <w:proofErr w:type="spellEnd"/>
            <w:r w:rsidRPr="00D030F0">
              <w:rPr>
                <w:rFonts w:ascii="Calibri" w:hAnsi="Calibri" w:cs="Calibri"/>
                <w:color w:val="000000"/>
              </w:rPr>
              <w:t xml:space="preserve"> </w:t>
            </w:r>
          </w:p>
        </w:tc>
        <w:tc>
          <w:tcPr>
            <w:tcW w:w="886" w:type="dxa"/>
            <w:tcBorders>
              <w:top w:val="nil"/>
              <w:left w:val="nil"/>
              <w:bottom w:val="nil"/>
              <w:right w:val="nil"/>
            </w:tcBorders>
            <w:shd w:val="clear" w:color="auto" w:fill="auto"/>
            <w:noWrap/>
            <w:vAlign w:val="bottom"/>
            <w:hideMark/>
          </w:tcPr>
          <w:p w14:paraId="5201A0BA"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533424</w:t>
            </w:r>
          </w:p>
        </w:tc>
        <w:tc>
          <w:tcPr>
            <w:tcW w:w="760" w:type="dxa"/>
            <w:tcBorders>
              <w:top w:val="nil"/>
              <w:left w:val="nil"/>
              <w:bottom w:val="nil"/>
              <w:right w:val="nil"/>
            </w:tcBorders>
            <w:shd w:val="clear" w:color="auto" w:fill="auto"/>
            <w:noWrap/>
            <w:vAlign w:val="bottom"/>
            <w:hideMark/>
          </w:tcPr>
          <w:p w14:paraId="237FE331" w14:textId="77777777" w:rsidR="00B50B9E" w:rsidRPr="00D030F0" w:rsidRDefault="00B50B9E" w:rsidP="0035417F">
            <w:pPr>
              <w:jc w:val="right"/>
              <w:rPr>
                <w:rFonts w:ascii="Calibri" w:hAnsi="Calibri" w:cs="Calibri"/>
                <w:color w:val="000000"/>
              </w:rPr>
            </w:pPr>
          </w:p>
        </w:tc>
        <w:tc>
          <w:tcPr>
            <w:tcW w:w="990" w:type="dxa"/>
            <w:tcBorders>
              <w:top w:val="nil"/>
              <w:left w:val="nil"/>
              <w:bottom w:val="nil"/>
              <w:right w:val="nil"/>
            </w:tcBorders>
            <w:shd w:val="clear" w:color="auto" w:fill="auto"/>
            <w:noWrap/>
            <w:vAlign w:val="bottom"/>
            <w:hideMark/>
          </w:tcPr>
          <w:p w14:paraId="7C3B81E6"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Baker </w:t>
            </w:r>
          </w:p>
        </w:tc>
        <w:tc>
          <w:tcPr>
            <w:tcW w:w="886" w:type="dxa"/>
            <w:tcBorders>
              <w:top w:val="nil"/>
              <w:left w:val="nil"/>
              <w:bottom w:val="nil"/>
              <w:right w:val="nil"/>
            </w:tcBorders>
            <w:shd w:val="clear" w:color="auto" w:fill="auto"/>
            <w:noWrap/>
            <w:vAlign w:val="bottom"/>
            <w:hideMark/>
          </w:tcPr>
          <w:p w14:paraId="11F3501D"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543756</w:t>
            </w:r>
          </w:p>
        </w:tc>
        <w:tc>
          <w:tcPr>
            <w:tcW w:w="554" w:type="dxa"/>
            <w:tcBorders>
              <w:top w:val="nil"/>
              <w:left w:val="nil"/>
              <w:bottom w:val="nil"/>
              <w:right w:val="nil"/>
            </w:tcBorders>
            <w:shd w:val="clear" w:color="auto" w:fill="auto"/>
            <w:noWrap/>
            <w:vAlign w:val="bottom"/>
            <w:hideMark/>
          </w:tcPr>
          <w:p w14:paraId="3E55303E" w14:textId="77777777" w:rsidR="00B50B9E" w:rsidRPr="00D030F0" w:rsidRDefault="00B50B9E" w:rsidP="0035417F">
            <w:pPr>
              <w:jc w:val="right"/>
              <w:rPr>
                <w:rFonts w:ascii="Calibri" w:hAnsi="Calibri" w:cs="Calibri"/>
                <w:color w:val="000000"/>
              </w:rPr>
            </w:pPr>
          </w:p>
        </w:tc>
        <w:tc>
          <w:tcPr>
            <w:tcW w:w="1116" w:type="dxa"/>
            <w:tcBorders>
              <w:top w:val="nil"/>
              <w:left w:val="nil"/>
              <w:bottom w:val="nil"/>
              <w:right w:val="nil"/>
            </w:tcBorders>
            <w:shd w:val="clear" w:color="auto" w:fill="auto"/>
            <w:noWrap/>
            <w:vAlign w:val="bottom"/>
            <w:hideMark/>
          </w:tcPr>
          <w:p w14:paraId="65288DD7"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Delgado </w:t>
            </w:r>
          </w:p>
        </w:tc>
        <w:tc>
          <w:tcPr>
            <w:tcW w:w="886" w:type="dxa"/>
            <w:tcBorders>
              <w:top w:val="nil"/>
              <w:left w:val="nil"/>
              <w:bottom w:val="nil"/>
              <w:right w:val="nil"/>
            </w:tcBorders>
            <w:shd w:val="clear" w:color="auto" w:fill="auto"/>
            <w:noWrap/>
            <w:vAlign w:val="bottom"/>
            <w:hideMark/>
          </w:tcPr>
          <w:p w14:paraId="5FD670B5"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564034</w:t>
            </w:r>
          </w:p>
        </w:tc>
      </w:tr>
      <w:tr w:rsidR="00B50B9E" w:rsidRPr="00D030F0" w14:paraId="333BE196" w14:textId="77777777" w:rsidTr="0035417F">
        <w:trPr>
          <w:trHeight w:val="304"/>
        </w:trPr>
        <w:tc>
          <w:tcPr>
            <w:tcW w:w="1151" w:type="dxa"/>
            <w:tcBorders>
              <w:top w:val="nil"/>
              <w:left w:val="nil"/>
              <w:bottom w:val="nil"/>
              <w:right w:val="nil"/>
            </w:tcBorders>
            <w:shd w:val="clear" w:color="auto" w:fill="auto"/>
            <w:noWrap/>
            <w:vAlign w:val="bottom"/>
            <w:hideMark/>
          </w:tcPr>
          <w:p w14:paraId="099887C8"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Middleton </w:t>
            </w:r>
          </w:p>
        </w:tc>
        <w:tc>
          <w:tcPr>
            <w:tcW w:w="1014" w:type="dxa"/>
            <w:tcBorders>
              <w:top w:val="nil"/>
              <w:left w:val="nil"/>
              <w:bottom w:val="nil"/>
              <w:right w:val="nil"/>
            </w:tcBorders>
            <w:shd w:val="clear" w:color="auto" w:fill="auto"/>
            <w:noWrap/>
            <w:vAlign w:val="bottom"/>
            <w:hideMark/>
          </w:tcPr>
          <w:p w14:paraId="3B9DA886"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505313</w:t>
            </w:r>
          </w:p>
        </w:tc>
        <w:tc>
          <w:tcPr>
            <w:tcW w:w="643" w:type="dxa"/>
            <w:tcBorders>
              <w:top w:val="nil"/>
              <w:left w:val="nil"/>
              <w:bottom w:val="nil"/>
              <w:right w:val="nil"/>
            </w:tcBorders>
            <w:shd w:val="clear" w:color="auto" w:fill="auto"/>
            <w:noWrap/>
            <w:vAlign w:val="bottom"/>
            <w:hideMark/>
          </w:tcPr>
          <w:p w14:paraId="2A56DE3E" w14:textId="77777777" w:rsidR="00B50B9E" w:rsidRPr="00D030F0" w:rsidRDefault="00B50B9E" w:rsidP="0035417F">
            <w:pPr>
              <w:jc w:val="right"/>
              <w:rPr>
                <w:rFonts w:ascii="Calibri" w:hAnsi="Calibri" w:cs="Calibri"/>
                <w:color w:val="000000"/>
              </w:rPr>
            </w:pPr>
          </w:p>
        </w:tc>
        <w:tc>
          <w:tcPr>
            <w:tcW w:w="1144" w:type="dxa"/>
            <w:tcBorders>
              <w:top w:val="nil"/>
              <w:left w:val="nil"/>
              <w:bottom w:val="nil"/>
              <w:right w:val="nil"/>
            </w:tcBorders>
            <w:shd w:val="clear" w:color="auto" w:fill="auto"/>
            <w:noWrap/>
            <w:vAlign w:val="bottom"/>
            <w:hideMark/>
          </w:tcPr>
          <w:p w14:paraId="6198C7E3"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Ostlund</w:t>
            </w:r>
            <w:proofErr w:type="spellEnd"/>
            <w:r w:rsidRPr="00D030F0">
              <w:rPr>
                <w:rFonts w:ascii="Calibri" w:hAnsi="Calibri" w:cs="Calibri"/>
                <w:color w:val="000000"/>
              </w:rPr>
              <w:t xml:space="preserve"> </w:t>
            </w:r>
          </w:p>
        </w:tc>
        <w:tc>
          <w:tcPr>
            <w:tcW w:w="886" w:type="dxa"/>
            <w:tcBorders>
              <w:top w:val="nil"/>
              <w:left w:val="nil"/>
              <w:bottom w:val="nil"/>
              <w:right w:val="nil"/>
            </w:tcBorders>
            <w:shd w:val="clear" w:color="auto" w:fill="auto"/>
            <w:noWrap/>
            <w:vAlign w:val="bottom"/>
            <w:hideMark/>
          </w:tcPr>
          <w:p w14:paraId="3D3947BA"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534669</w:t>
            </w:r>
          </w:p>
        </w:tc>
        <w:tc>
          <w:tcPr>
            <w:tcW w:w="760" w:type="dxa"/>
            <w:tcBorders>
              <w:top w:val="nil"/>
              <w:left w:val="nil"/>
              <w:bottom w:val="nil"/>
              <w:right w:val="nil"/>
            </w:tcBorders>
            <w:shd w:val="clear" w:color="auto" w:fill="auto"/>
            <w:noWrap/>
            <w:vAlign w:val="bottom"/>
            <w:hideMark/>
          </w:tcPr>
          <w:p w14:paraId="59817280" w14:textId="77777777" w:rsidR="00B50B9E" w:rsidRPr="00D030F0" w:rsidRDefault="00B50B9E" w:rsidP="0035417F">
            <w:pPr>
              <w:jc w:val="right"/>
              <w:rPr>
                <w:rFonts w:ascii="Calibri" w:hAnsi="Calibri" w:cs="Calibri"/>
                <w:color w:val="000000"/>
              </w:rPr>
            </w:pPr>
          </w:p>
        </w:tc>
        <w:tc>
          <w:tcPr>
            <w:tcW w:w="990" w:type="dxa"/>
            <w:tcBorders>
              <w:top w:val="nil"/>
              <w:left w:val="nil"/>
              <w:bottom w:val="nil"/>
              <w:right w:val="nil"/>
            </w:tcBorders>
            <w:shd w:val="clear" w:color="auto" w:fill="auto"/>
            <w:noWrap/>
            <w:vAlign w:val="bottom"/>
            <w:hideMark/>
          </w:tcPr>
          <w:p w14:paraId="561280B9"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Holthe</w:t>
            </w:r>
            <w:proofErr w:type="spellEnd"/>
            <w:r w:rsidRPr="00D030F0">
              <w:rPr>
                <w:rFonts w:ascii="Calibri" w:hAnsi="Calibri" w:cs="Calibri"/>
                <w:color w:val="000000"/>
              </w:rPr>
              <w:t xml:space="preserve"> </w:t>
            </w:r>
          </w:p>
        </w:tc>
        <w:tc>
          <w:tcPr>
            <w:tcW w:w="886" w:type="dxa"/>
            <w:tcBorders>
              <w:top w:val="nil"/>
              <w:left w:val="nil"/>
              <w:bottom w:val="nil"/>
              <w:right w:val="nil"/>
            </w:tcBorders>
            <w:shd w:val="clear" w:color="auto" w:fill="auto"/>
            <w:noWrap/>
            <w:vAlign w:val="bottom"/>
            <w:hideMark/>
          </w:tcPr>
          <w:p w14:paraId="1EE12C73"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545445</w:t>
            </w:r>
          </w:p>
        </w:tc>
        <w:tc>
          <w:tcPr>
            <w:tcW w:w="554" w:type="dxa"/>
            <w:tcBorders>
              <w:top w:val="nil"/>
              <w:left w:val="nil"/>
              <w:bottom w:val="nil"/>
              <w:right w:val="nil"/>
            </w:tcBorders>
            <w:shd w:val="clear" w:color="auto" w:fill="auto"/>
            <w:noWrap/>
            <w:vAlign w:val="bottom"/>
            <w:hideMark/>
          </w:tcPr>
          <w:p w14:paraId="3F72F931" w14:textId="77777777" w:rsidR="00B50B9E" w:rsidRPr="00D030F0" w:rsidRDefault="00B50B9E" w:rsidP="0035417F">
            <w:pPr>
              <w:jc w:val="right"/>
              <w:rPr>
                <w:rFonts w:ascii="Calibri" w:hAnsi="Calibri" w:cs="Calibri"/>
                <w:color w:val="000000"/>
              </w:rPr>
            </w:pPr>
          </w:p>
        </w:tc>
        <w:tc>
          <w:tcPr>
            <w:tcW w:w="1116" w:type="dxa"/>
            <w:tcBorders>
              <w:top w:val="nil"/>
              <w:left w:val="nil"/>
              <w:bottom w:val="nil"/>
              <w:right w:val="nil"/>
            </w:tcBorders>
            <w:shd w:val="clear" w:color="auto" w:fill="auto"/>
            <w:noWrap/>
            <w:vAlign w:val="bottom"/>
            <w:hideMark/>
          </w:tcPr>
          <w:p w14:paraId="38CE963B" w14:textId="77777777" w:rsidR="00B50B9E" w:rsidRPr="00D030F0" w:rsidRDefault="00B50B9E" w:rsidP="0035417F">
            <w:pPr>
              <w:rPr>
                <w:sz w:val="20"/>
                <w:szCs w:val="20"/>
              </w:rPr>
            </w:pPr>
          </w:p>
        </w:tc>
        <w:tc>
          <w:tcPr>
            <w:tcW w:w="886" w:type="dxa"/>
            <w:tcBorders>
              <w:top w:val="nil"/>
              <w:left w:val="nil"/>
              <w:bottom w:val="nil"/>
              <w:right w:val="nil"/>
            </w:tcBorders>
            <w:shd w:val="clear" w:color="auto" w:fill="auto"/>
            <w:noWrap/>
            <w:vAlign w:val="bottom"/>
            <w:hideMark/>
          </w:tcPr>
          <w:p w14:paraId="68662F92" w14:textId="77777777" w:rsidR="00B50B9E" w:rsidRPr="00D030F0" w:rsidRDefault="00B50B9E" w:rsidP="0035417F">
            <w:pPr>
              <w:rPr>
                <w:sz w:val="20"/>
                <w:szCs w:val="20"/>
              </w:rPr>
            </w:pPr>
          </w:p>
        </w:tc>
      </w:tr>
      <w:tr w:rsidR="00B50B9E" w:rsidRPr="00D030F0" w14:paraId="0ABA7CB0" w14:textId="77777777" w:rsidTr="0035417F">
        <w:trPr>
          <w:trHeight w:val="304"/>
        </w:trPr>
        <w:tc>
          <w:tcPr>
            <w:tcW w:w="1151" w:type="dxa"/>
            <w:tcBorders>
              <w:top w:val="nil"/>
              <w:left w:val="nil"/>
              <w:bottom w:val="nil"/>
              <w:right w:val="nil"/>
            </w:tcBorders>
            <w:shd w:val="clear" w:color="auto" w:fill="auto"/>
            <w:noWrap/>
            <w:vAlign w:val="bottom"/>
            <w:hideMark/>
          </w:tcPr>
          <w:p w14:paraId="1B4A0066"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Johnson </w:t>
            </w:r>
          </w:p>
        </w:tc>
        <w:tc>
          <w:tcPr>
            <w:tcW w:w="1014" w:type="dxa"/>
            <w:tcBorders>
              <w:top w:val="nil"/>
              <w:left w:val="nil"/>
              <w:bottom w:val="nil"/>
              <w:right w:val="nil"/>
            </w:tcBorders>
            <w:shd w:val="clear" w:color="auto" w:fill="auto"/>
            <w:noWrap/>
            <w:vAlign w:val="bottom"/>
            <w:hideMark/>
          </w:tcPr>
          <w:p w14:paraId="00FE18C8"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505638</w:t>
            </w:r>
          </w:p>
        </w:tc>
        <w:tc>
          <w:tcPr>
            <w:tcW w:w="643" w:type="dxa"/>
            <w:tcBorders>
              <w:top w:val="nil"/>
              <w:left w:val="nil"/>
              <w:bottom w:val="nil"/>
              <w:right w:val="nil"/>
            </w:tcBorders>
            <w:shd w:val="clear" w:color="auto" w:fill="auto"/>
            <w:noWrap/>
            <w:vAlign w:val="bottom"/>
            <w:hideMark/>
          </w:tcPr>
          <w:p w14:paraId="2F096E53" w14:textId="77777777" w:rsidR="00B50B9E" w:rsidRPr="00D030F0" w:rsidRDefault="00B50B9E" w:rsidP="0035417F">
            <w:pPr>
              <w:jc w:val="right"/>
              <w:rPr>
                <w:rFonts w:ascii="Calibri" w:hAnsi="Calibri" w:cs="Calibri"/>
                <w:color w:val="000000"/>
              </w:rPr>
            </w:pPr>
          </w:p>
        </w:tc>
        <w:tc>
          <w:tcPr>
            <w:tcW w:w="1144" w:type="dxa"/>
            <w:tcBorders>
              <w:top w:val="nil"/>
              <w:left w:val="nil"/>
              <w:bottom w:val="nil"/>
              <w:right w:val="nil"/>
            </w:tcBorders>
            <w:shd w:val="clear" w:color="auto" w:fill="auto"/>
            <w:noWrap/>
            <w:vAlign w:val="bottom"/>
            <w:hideMark/>
          </w:tcPr>
          <w:p w14:paraId="17DA2C70"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Reynado</w:t>
            </w:r>
            <w:proofErr w:type="spellEnd"/>
            <w:r w:rsidRPr="00D030F0">
              <w:rPr>
                <w:rFonts w:ascii="Calibri" w:hAnsi="Calibri" w:cs="Calibri"/>
                <w:color w:val="000000"/>
              </w:rPr>
              <w:t xml:space="preserve"> </w:t>
            </w:r>
          </w:p>
        </w:tc>
        <w:tc>
          <w:tcPr>
            <w:tcW w:w="886" w:type="dxa"/>
            <w:tcBorders>
              <w:top w:val="nil"/>
              <w:left w:val="nil"/>
              <w:bottom w:val="nil"/>
              <w:right w:val="nil"/>
            </w:tcBorders>
            <w:shd w:val="clear" w:color="auto" w:fill="auto"/>
            <w:noWrap/>
            <w:vAlign w:val="bottom"/>
            <w:hideMark/>
          </w:tcPr>
          <w:p w14:paraId="27E79234"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535263</w:t>
            </w:r>
          </w:p>
        </w:tc>
        <w:tc>
          <w:tcPr>
            <w:tcW w:w="760" w:type="dxa"/>
            <w:tcBorders>
              <w:top w:val="nil"/>
              <w:left w:val="nil"/>
              <w:bottom w:val="nil"/>
              <w:right w:val="nil"/>
            </w:tcBorders>
            <w:shd w:val="clear" w:color="auto" w:fill="auto"/>
            <w:noWrap/>
            <w:vAlign w:val="bottom"/>
            <w:hideMark/>
          </w:tcPr>
          <w:p w14:paraId="79E097FC" w14:textId="77777777" w:rsidR="00B50B9E" w:rsidRPr="00D030F0" w:rsidRDefault="00B50B9E" w:rsidP="0035417F">
            <w:pPr>
              <w:jc w:val="right"/>
              <w:rPr>
                <w:rFonts w:ascii="Calibri" w:hAnsi="Calibri" w:cs="Calibri"/>
                <w:color w:val="000000"/>
              </w:rPr>
            </w:pPr>
          </w:p>
        </w:tc>
        <w:tc>
          <w:tcPr>
            <w:tcW w:w="990" w:type="dxa"/>
            <w:tcBorders>
              <w:top w:val="nil"/>
              <w:left w:val="nil"/>
              <w:bottom w:val="nil"/>
              <w:right w:val="nil"/>
            </w:tcBorders>
            <w:shd w:val="clear" w:color="auto" w:fill="auto"/>
            <w:noWrap/>
            <w:vAlign w:val="bottom"/>
            <w:hideMark/>
          </w:tcPr>
          <w:p w14:paraId="3833A4DB"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Grier </w:t>
            </w:r>
          </w:p>
        </w:tc>
        <w:tc>
          <w:tcPr>
            <w:tcW w:w="886" w:type="dxa"/>
            <w:tcBorders>
              <w:top w:val="nil"/>
              <w:left w:val="nil"/>
              <w:bottom w:val="nil"/>
              <w:right w:val="nil"/>
            </w:tcBorders>
            <w:shd w:val="clear" w:color="auto" w:fill="auto"/>
            <w:noWrap/>
            <w:vAlign w:val="bottom"/>
            <w:hideMark/>
          </w:tcPr>
          <w:p w14:paraId="304842FF"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547829</w:t>
            </w:r>
          </w:p>
        </w:tc>
        <w:tc>
          <w:tcPr>
            <w:tcW w:w="554" w:type="dxa"/>
            <w:tcBorders>
              <w:top w:val="nil"/>
              <w:left w:val="nil"/>
              <w:bottom w:val="nil"/>
              <w:right w:val="nil"/>
            </w:tcBorders>
            <w:shd w:val="clear" w:color="auto" w:fill="auto"/>
            <w:noWrap/>
            <w:vAlign w:val="bottom"/>
            <w:hideMark/>
          </w:tcPr>
          <w:p w14:paraId="5F3EF784" w14:textId="77777777" w:rsidR="00B50B9E" w:rsidRPr="00D030F0" w:rsidRDefault="00B50B9E" w:rsidP="0035417F">
            <w:pPr>
              <w:jc w:val="right"/>
              <w:rPr>
                <w:rFonts w:ascii="Calibri" w:hAnsi="Calibri" w:cs="Calibri"/>
                <w:color w:val="000000"/>
              </w:rPr>
            </w:pPr>
          </w:p>
        </w:tc>
        <w:tc>
          <w:tcPr>
            <w:tcW w:w="1116" w:type="dxa"/>
            <w:tcBorders>
              <w:top w:val="nil"/>
              <w:left w:val="nil"/>
              <w:bottom w:val="nil"/>
              <w:right w:val="nil"/>
            </w:tcBorders>
            <w:shd w:val="clear" w:color="auto" w:fill="auto"/>
            <w:noWrap/>
            <w:vAlign w:val="bottom"/>
            <w:hideMark/>
          </w:tcPr>
          <w:p w14:paraId="0DAA7CB7" w14:textId="77777777" w:rsidR="00B50B9E" w:rsidRPr="00D030F0" w:rsidRDefault="00B50B9E" w:rsidP="0035417F">
            <w:pPr>
              <w:rPr>
                <w:sz w:val="20"/>
                <w:szCs w:val="20"/>
              </w:rPr>
            </w:pPr>
          </w:p>
        </w:tc>
        <w:tc>
          <w:tcPr>
            <w:tcW w:w="886" w:type="dxa"/>
            <w:tcBorders>
              <w:top w:val="nil"/>
              <w:left w:val="nil"/>
              <w:bottom w:val="nil"/>
              <w:right w:val="nil"/>
            </w:tcBorders>
            <w:shd w:val="clear" w:color="auto" w:fill="auto"/>
            <w:noWrap/>
            <w:vAlign w:val="bottom"/>
            <w:hideMark/>
          </w:tcPr>
          <w:p w14:paraId="607F3253" w14:textId="77777777" w:rsidR="00B50B9E" w:rsidRPr="00D030F0" w:rsidRDefault="00B50B9E" w:rsidP="0035417F">
            <w:pPr>
              <w:rPr>
                <w:sz w:val="20"/>
                <w:szCs w:val="20"/>
              </w:rPr>
            </w:pPr>
          </w:p>
        </w:tc>
      </w:tr>
      <w:tr w:rsidR="00B50B9E" w:rsidRPr="00D030F0" w14:paraId="5BF57BC9" w14:textId="77777777" w:rsidTr="0035417F">
        <w:trPr>
          <w:trHeight w:val="304"/>
        </w:trPr>
        <w:tc>
          <w:tcPr>
            <w:tcW w:w="1151" w:type="dxa"/>
            <w:tcBorders>
              <w:top w:val="nil"/>
              <w:left w:val="nil"/>
              <w:bottom w:val="nil"/>
              <w:right w:val="nil"/>
            </w:tcBorders>
            <w:shd w:val="clear" w:color="auto" w:fill="auto"/>
            <w:noWrap/>
            <w:vAlign w:val="bottom"/>
            <w:hideMark/>
          </w:tcPr>
          <w:p w14:paraId="2F4E19F2" w14:textId="77777777" w:rsidR="00B50B9E" w:rsidRPr="00D030F0" w:rsidRDefault="00B50B9E" w:rsidP="0035417F">
            <w:pPr>
              <w:rPr>
                <w:rFonts w:ascii="Calibri" w:hAnsi="Calibri" w:cs="Calibri"/>
                <w:color w:val="000000"/>
              </w:rPr>
            </w:pPr>
            <w:r w:rsidRPr="00D030F0">
              <w:rPr>
                <w:rFonts w:ascii="Calibri" w:hAnsi="Calibri" w:cs="Calibri"/>
                <w:color w:val="000000"/>
              </w:rPr>
              <w:t xml:space="preserve">Hanford </w:t>
            </w:r>
          </w:p>
        </w:tc>
        <w:tc>
          <w:tcPr>
            <w:tcW w:w="1014" w:type="dxa"/>
            <w:tcBorders>
              <w:top w:val="nil"/>
              <w:left w:val="nil"/>
              <w:bottom w:val="nil"/>
              <w:right w:val="nil"/>
            </w:tcBorders>
            <w:shd w:val="clear" w:color="auto" w:fill="auto"/>
            <w:noWrap/>
            <w:vAlign w:val="bottom"/>
            <w:hideMark/>
          </w:tcPr>
          <w:p w14:paraId="6246209E"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514309</w:t>
            </w:r>
          </w:p>
        </w:tc>
        <w:tc>
          <w:tcPr>
            <w:tcW w:w="643" w:type="dxa"/>
            <w:tcBorders>
              <w:top w:val="nil"/>
              <w:left w:val="nil"/>
              <w:bottom w:val="nil"/>
              <w:right w:val="nil"/>
            </w:tcBorders>
            <w:shd w:val="clear" w:color="auto" w:fill="auto"/>
            <w:noWrap/>
            <w:vAlign w:val="bottom"/>
            <w:hideMark/>
          </w:tcPr>
          <w:p w14:paraId="375E4715" w14:textId="77777777" w:rsidR="00B50B9E" w:rsidRPr="00D030F0" w:rsidRDefault="00B50B9E" w:rsidP="0035417F">
            <w:pPr>
              <w:jc w:val="right"/>
              <w:rPr>
                <w:rFonts w:ascii="Calibri" w:hAnsi="Calibri" w:cs="Calibri"/>
                <w:color w:val="000000"/>
              </w:rPr>
            </w:pPr>
          </w:p>
        </w:tc>
        <w:tc>
          <w:tcPr>
            <w:tcW w:w="1144" w:type="dxa"/>
            <w:tcBorders>
              <w:top w:val="nil"/>
              <w:left w:val="nil"/>
              <w:bottom w:val="nil"/>
              <w:right w:val="nil"/>
            </w:tcBorders>
            <w:shd w:val="clear" w:color="auto" w:fill="auto"/>
            <w:noWrap/>
            <w:vAlign w:val="bottom"/>
            <w:hideMark/>
          </w:tcPr>
          <w:p w14:paraId="36D9C9DF"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Carone</w:t>
            </w:r>
            <w:proofErr w:type="spellEnd"/>
            <w:r w:rsidRPr="00D030F0">
              <w:rPr>
                <w:rFonts w:ascii="Calibri" w:hAnsi="Calibri" w:cs="Calibri"/>
                <w:color w:val="000000"/>
              </w:rPr>
              <w:t xml:space="preserve"> </w:t>
            </w:r>
          </w:p>
        </w:tc>
        <w:tc>
          <w:tcPr>
            <w:tcW w:w="886" w:type="dxa"/>
            <w:tcBorders>
              <w:top w:val="nil"/>
              <w:left w:val="nil"/>
              <w:bottom w:val="nil"/>
              <w:right w:val="nil"/>
            </w:tcBorders>
            <w:shd w:val="clear" w:color="auto" w:fill="auto"/>
            <w:noWrap/>
            <w:vAlign w:val="bottom"/>
            <w:hideMark/>
          </w:tcPr>
          <w:p w14:paraId="5C22304C"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536209</w:t>
            </w:r>
          </w:p>
        </w:tc>
        <w:tc>
          <w:tcPr>
            <w:tcW w:w="760" w:type="dxa"/>
            <w:tcBorders>
              <w:top w:val="nil"/>
              <w:left w:val="nil"/>
              <w:bottom w:val="nil"/>
              <w:right w:val="nil"/>
            </w:tcBorders>
            <w:shd w:val="clear" w:color="auto" w:fill="auto"/>
            <w:noWrap/>
            <w:vAlign w:val="bottom"/>
            <w:hideMark/>
          </w:tcPr>
          <w:p w14:paraId="26A3CDF8" w14:textId="77777777" w:rsidR="00B50B9E" w:rsidRPr="00D030F0" w:rsidRDefault="00B50B9E" w:rsidP="0035417F">
            <w:pPr>
              <w:jc w:val="right"/>
              <w:rPr>
                <w:rFonts w:ascii="Calibri" w:hAnsi="Calibri" w:cs="Calibri"/>
                <w:color w:val="000000"/>
              </w:rPr>
            </w:pPr>
          </w:p>
        </w:tc>
        <w:tc>
          <w:tcPr>
            <w:tcW w:w="990" w:type="dxa"/>
            <w:tcBorders>
              <w:top w:val="nil"/>
              <w:left w:val="nil"/>
              <w:bottom w:val="nil"/>
              <w:right w:val="nil"/>
            </w:tcBorders>
            <w:shd w:val="clear" w:color="auto" w:fill="auto"/>
            <w:noWrap/>
            <w:vAlign w:val="bottom"/>
            <w:hideMark/>
          </w:tcPr>
          <w:p w14:paraId="75216E52" w14:textId="77777777" w:rsidR="00B50B9E" w:rsidRPr="00D030F0" w:rsidRDefault="00B50B9E" w:rsidP="0035417F">
            <w:pPr>
              <w:rPr>
                <w:rFonts w:ascii="Calibri" w:hAnsi="Calibri" w:cs="Calibri"/>
                <w:color w:val="000000"/>
              </w:rPr>
            </w:pPr>
            <w:proofErr w:type="spellStart"/>
            <w:r w:rsidRPr="00D030F0">
              <w:rPr>
                <w:rFonts w:ascii="Calibri" w:hAnsi="Calibri" w:cs="Calibri"/>
                <w:color w:val="000000"/>
              </w:rPr>
              <w:t>Shadd</w:t>
            </w:r>
            <w:proofErr w:type="spellEnd"/>
            <w:r w:rsidRPr="00D030F0">
              <w:rPr>
                <w:rFonts w:ascii="Calibri" w:hAnsi="Calibri" w:cs="Calibri"/>
                <w:color w:val="000000"/>
              </w:rPr>
              <w:t xml:space="preserve"> </w:t>
            </w:r>
          </w:p>
        </w:tc>
        <w:tc>
          <w:tcPr>
            <w:tcW w:w="886" w:type="dxa"/>
            <w:tcBorders>
              <w:top w:val="nil"/>
              <w:left w:val="nil"/>
              <w:bottom w:val="nil"/>
              <w:right w:val="nil"/>
            </w:tcBorders>
            <w:shd w:val="clear" w:color="auto" w:fill="auto"/>
            <w:noWrap/>
            <w:vAlign w:val="bottom"/>
            <w:hideMark/>
          </w:tcPr>
          <w:p w14:paraId="1E9227B8" w14:textId="77777777" w:rsidR="00B50B9E" w:rsidRPr="00D030F0" w:rsidRDefault="00B50B9E" w:rsidP="0035417F">
            <w:pPr>
              <w:jc w:val="right"/>
              <w:rPr>
                <w:rFonts w:ascii="Calibri" w:hAnsi="Calibri" w:cs="Calibri"/>
                <w:color w:val="000000"/>
              </w:rPr>
            </w:pPr>
            <w:r w:rsidRPr="00D030F0">
              <w:rPr>
                <w:rFonts w:ascii="Calibri" w:hAnsi="Calibri" w:cs="Calibri"/>
                <w:color w:val="000000"/>
              </w:rPr>
              <w:t>554040</w:t>
            </w:r>
          </w:p>
        </w:tc>
        <w:tc>
          <w:tcPr>
            <w:tcW w:w="554" w:type="dxa"/>
            <w:tcBorders>
              <w:top w:val="nil"/>
              <w:left w:val="nil"/>
              <w:bottom w:val="nil"/>
              <w:right w:val="nil"/>
            </w:tcBorders>
            <w:shd w:val="clear" w:color="auto" w:fill="auto"/>
            <w:noWrap/>
            <w:vAlign w:val="bottom"/>
            <w:hideMark/>
          </w:tcPr>
          <w:p w14:paraId="680A6EEB" w14:textId="77777777" w:rsidR="00B50B9E" w:rsidRPr="00D030F0" w:rsidRDefault="00B50B9E" w:rsidP="0035417F">
            <w:pPr>
              <w:jc w:val="right"/>
              <w:rPr>
                <w:rFonts w:ascii="Calibri" w:hAnsi="Calibri" w:cs="Calibri"/>
                <w:color w:val="000000"/>
              </w:rPr>
            </w:pPr>
          </w:p>
        </w:tc>
        <w:tc>
          <w:tcPr>
            <w:tcW w:w="1116" w:type="dxa"/>
            <w:tcBorders>
              <w:top w:val="nil"/>
              <w:left w:val="nil"/>
              <w:bottom w:val="nil"/>
              <w:right w:val="nil"/>
            </w:tcBorders>
            <w:shd w:val="clear" w:color="auto" w:fill="auto"/>
            <w:noWrap/>
            <w:vAlign w:val="bottom"/>
            <w:hideMark/>
          </w:tcPr>
          <w:p w14:paraId="734E2C99" w14:textId="77777777" w:rsidR="00B50B9E" w:rsidRPr="00D030F0" w:rsidRDefault="00B50B9E" w:rsidP="0035417F">
            <w:pPr>
              <w:rPr>
                <w:sz w:val="20"/>
                <w:szCs w:val="20"/>
              </w:rPr>
            </w:pPr>
          </w:p>
        </w:tc>
        <w:tc>
          <w:tcPr>
            <w:tcW w:w="886" w:type="dxa"/>
            <w:tcBorders>
              <w:top w:val="nil"/>
              <w:left w:val="nil"/>
              <w:bottom w:val="nil"/>
              <w:right w:val="nil"/>
            </w:tcBorders>
            <w:shd w:val="clear" w:color="auto" w:fill="auto"/>
            <w:noWrap/>
            <w:vAlign w:val="bottom"/>
            <w:hideMark/>
          </w:tcPr>
          <w:p w14:paraId="1911D3C2" w14:textId="77777777" w:rsidR="00B50B9E" w:rsidRPr="00D030F0" w:rsidRDefault="00B50B9E" w:rsidP="0035417F">
            <w:pPr>
              <w:rPr>
                <w:sz w:val="20"/>
                <w:szCs w:val="20"/>
              </w:rPr>
            </w:pPr>
          </w:p>
        </w:tc>
      </w:tr>
    </w:tbl>
    <w:p w14:paraId="739AC4B4" w14:textId="77777777" w:rsidR="00B50B9E" w:rsidRDefault="00B50B9E" w:rsidP="00B50B9E">
      <w:pPr>
        <w:ind w:left="-360" w:firstLine="450"/>
        <w:rPr>
          <w:rFonts w:ascii="Book Antiqua" w:hAnsi="Book Antiqua"/>
          <w:color w:val="000000"/>
        </w:rPr>
      </w:pPr>
    </w:p>
    <w:p w14:paraId="137922CE" w14:textId="77777777" w:rsidR="00B50B9E" w:rsidRDefault="00B50B9E" w:rsidP="00B50B9E">
      <w:pPr>
        <w:rPr>
          <w:rFonts w:ascii="Book Antiqua" w:hAnsi="Book Antiqua"/>
          <w:color w:val="000000"/>
        </w:rPr>
      </w:pPr>
    </w:p>
    <w:p w14:paraId="29390497" w14:textId="77777777" w:rsidR="00B50B9E" w:rsidRDefault="00B50B9E" w:rsidP="00B50B9E">
      <w:pPr>
        <w:pStyle w:val="ListParagraph"/>
        <w:ind w:left="1440"/>
        <w:rPr>
          <w:rStyle w:val="Emphasis"/>
          <w:rFonts w:ascii="Book Antiqua" w:hAnsi="Book Antiqua"/>
          <w:b/>
          <w:i w:val="0"/>
          <w:iCs w:val="0"/>
        </w:rPr>
      </w:pPr>
    </w:p>
    <w:p w14:paraId="2FE67700" w14:textId="77777777" w:rsidR="004619FD" w:rsidRDefault="004619FD" w:rsidP="004619FD">
      <w:pPr>
        <w:pStyle w:val="ListParagraph"/>
        <w:widowControl/>
        <w:ind w:left="1260"/>
        <w:rPr>
          <w:rFonts w:ascii="Book Antiqua" w:hAnsi="Book Antiqua"/>
          <w:b/>
        </w:rPr>
      </w:pPr>
      <w:bookmarkStart w:id="0" w:name="_GoBack"/>
      <w:bookmarkEnd w:id="0"/>
    </w:p>
    <w:p w14:paraId="0B71E0D6" w14:textId="77777777" w:rsidR="00B50B9E" w:rsidRPr="00DA66E1" w:rsidRDefault="00B50B9E" w:rsidP="00B50B9E">
      <w:pPr>
        <w:pStyle w:val="ListParagraph"/>
        <w:widowControl/>
        <w:numPr>
          <w:ilvl w:val="0"/>
          <w:numId w:val="22"/>
        </w:numPr>
        <w:rPr>
          <w:rFonts w:ascii="Book Antiqua" w:hAnsi="Book Antiqua"/>
          <w:b/>
        </w:rPr>
      </w:pPr>
      <w:proofErr w:type="spellStart"/>
      <w:r>
        <w:rPr>
          <w:rFonts w:ascii="Book Antiqua" w:hAnsi="Book Antiqua"/>
          <w:b/>
        </w:rPr>
        <w:t>CastlePoint</w:t>
      </w:r>
      <w:proofErr w:type="spellEnd"/>
      <w:r>
        <w:rPr>
          <w:rFonts w:ascii="Book Antiqua" w:hAnsi="Book Antiqua"/>
          <w:b/>
        </w:rPr>
        <w:t>/ Reinsurance Update</w:t>
      </w:r>
    </w:p>
    <w:p w14:paraId="2ACB2C43" w14:textId="7C5BDD07" w:rsidR="00B50B9E" w:rsidRPr="00331C89" w:rsidRDefault="002E6A29" w:rsidP="00B50B9E">
      <w:pPr>
        <w:ind w:left="1260"/>
        <w:rPr>
          <w:rFonts w:ascii="Book Antiqua" w:hAnsi="Book Antiqua"/>
          <w:u w:val="single"/>
        </w:rPr>
      </w:pPr>
      <w:r>
        <w:rPr>
          <w:rFonts w:ascii="Book Antiqua" w:hAnsi="Book Antiqua"/>
        </w:rPr>
        <w:t>Ron Martin</w:t>
      </w:r>
      <w:r w:rsidR="00B50B9E">
        <w:rPr>
          <w:rFonts w:ascii="Book Antiqua" w:hAnsi="Book Antiqua"/>
        </w:rPr>
        <w:t xml:space="preserve"> of Keenan discuss</w:t>
      </w:r>
      <w:r w:rsidR="007A141C">
        <w:rPr>
          <w:rFonts w:ascii="Book Antiqua" w:hAnsi="Book Antiqua"/>
        </w:rPr>
        <w:t>ed</w:t>
      </w:r>
      <w:r w:rsidR="00B50B9E">
        <w:rPr>
          <w:rFonts w:ascii="Book Antiqua" w:hAnsi="Book Antiqua"/>
        </w:rPr>
        <w:t xml:space="preserve"> the status summary memo, loss run and calculation of ACSIG potential exposure.</w:t>
      </w:r>
    </w:p>
    <w:p w14:paraId="4F6DDADC" w14:textId="77777777" w:rsidR="00B50B9E" w:rsidRDefault="00B50B9E" w:rsidP="00B50B9E">
      <w:pPr>
        <w:ind w:left="540" w:firstLine="720"/>
        <w:rPr>
          <w:rFonts w:ascii="Book Antiqua" w:hAnsi="Book Antiqua"/>
          <w:b/>
          <w:i/>
        </w:rPr>
      </w:pPr>
    </w:p>
    <w:p w14:paraId="4471FF91" w14:textId="77777777" w:rsidR="00B50B9E" w:rsidRPr="008E2838" w:rsidRDefault="00B50B9E" w:rsidP="00B50B9E">
      <w:pPr>
        <w:ind w:left="540" w:firstLine="720"/>
        <w:rPr>
          <w:rFonts w:ascii="Book Antiqua" w:hAnsi="Book Antiqua"/>
          <w:b/>
          <w:i/>
        </w:rPr>
      </w:pPr>
    </w:p>
    <w:p w14:paraId="646628C1" w14:textId="77777777" w:rsidR="00B50B9E" w:rsidRPr="008E2838" w:rsidRDefault="00B50B9E" w:rsidP="00B50B9E">
      <w:pPr>
        <w:pStyle w:val="ListParagraph"/>
        <w:ind w:left="1440"/>
        <w:rPr>
          <w:rStyle w:val="Emphasis"/>
          <w:rFonts w:ascii="Book Antiqua" w:hAnsi="Book Antiqua"/>
          <w:b/>
          <w:i w:val="0"/>
          <w:iCs w:val="0"/>
        </w:rPr>
      </w:pPr>
    </w:p>
    <w:p w14:paraId="3E364E1A" w14:textId="77777777" w:rsidR="00B50B9E" w:rsidRPr="008E2838" w:rsidRDefault="00B50B9E" w:rsidP="00B50B9E">
      <w:pPr>
        <w:pStyle w:val="ListParagraph"/>
        <w:ind w:left="0"/>
        <w:rPr>
          <w:rFonts w:ascii="Book Antiqua" w:hAnsi="Book Antiqua"/>
          <w:b/>
        </w:rPr>
      </w:pPr>
    </w:p>
    <w:p w14:paraId="0E001A38" w14:textId="77777777" w:rsidR="00B50B9E" w:rsidRDefault="00B50B9E" w:rsidP="007A141C">
      <w:pPr>
        <w:rPr>
          <w:rFonts w:ascii="Book Antiqua" w:hAnsi="Book Antiqua"/>
        </w:rPr>
      </w:pPr>
    </w:p>
    <w:p w14:paraId="79172B5A" w14:textId="77777777" w:rsidR="00672050" w:rsidRDefault="00672050" w:rsidP="006550FA">
      <w:pPr>
        <w:ind w:left="540"/>
        <w:rPr>
          <w:rFonts w:ascii="Book Antiqua" w:hAnsi="Book Antiqua"/>
        </w:rPr>
      </w:pPr>
    </w:p>
    <w:p w14:paraId="11A53E41" w14:textId="4981B7EB" w:rsidR="00672050" w:rsidRPr="00672050" w:rsidRDefault="00672050" w:rsidP="00672050">
      <w:pPr>
        <w:widowControl/>
        <w:numPr>
          <w:ilvl w:val="0"/>
          <w:numId w:val="17"/>
        </w:numPr>
        <w:rPr>
          <w:rFonts w:ascii="Book Antiqua" w:hAnsi="Book Antiqua"/>
          <w:b/>
        </w:rPr>
      </w:pPr>
      <w:r w:rsidRPr="00C50A23">
        <w:rPr>
          <w:rFonts w:ascii="Book Antiqua" w:hAnsi="Book Antiqua"/>
          <w:b/>
        </w:rPr>
        <w:t xml:space="preserve">Approval of Minutes </w:t>
      </w:r>
    </w:p>
    <w:p w14:paraId="11684242" w14:textId="0A58432B" w:rsidR="00A41279" w:rsidRDefault="007A141C" w:rsidP="00A41279">
      <w:pPr>
        <w:pStyle w:val="ListParagraph"/>
        <w:ind w:left="540"/>
        <w:rPr>
          <w:rFonts w:ascii="Book Antiqua" w:hAnsi="Book Antiqua"/>
        </w:rPr>
      </w:pPr>
      <w:r w:rsidRPr="008E2838">
        <w:rPr>
          <w:rFonts w:ascii="Book Antiqua" w:hAnsi="Book Antiqua"/>
        </w:rPr>
        <w:t xml:space="preserve">The </w:t>
      </w:r>
      <w:r>
        <w:rPr>
          <w:rFonts w:ascii="Book Antiqua" w:hAnsi="Book Antiqua"/>
        </w:rPr>
        <w:t>Board</w:t>
      </w:r>
      <w:r w:rsidRPr="008E2838">
        <w:rPr>
          <w:rFonts w:ascii="Book Antiqua" w:hAnsi="Book Antiqua"/>
        </w:rPr>
        <w:t xml:space="preserve"> </w:t>
      </w:r>
      <w:r>
        <w:rPr>
          <w:rFonts w:ascii="Book Antiqua" w:hAnsi="Book Antiqua"/>
        </w:rPr>
        <w:t>reviewed</w:t>
      </w:r>
      <w:r w:rsidRPr="008E2838">
        <w:rPr>
          <w:rFonts w:ascii="Book Antiqua" w:hAnsi="Book Antiqua"/>
        </w:rPr>
        <w:t xml:space="preserve"> the</w:t>
      </w:r>
      <w:r>
        <w:rPr>
          <w:rFonts w:ascii="Book Antiqua" w:hAnsi="Book Antiqua"/>
        </w:rPr>
        <w:t xml:space="preserve"> </w:t>
      </w:r>
      <w:r w:rsidR="00A41279">
        <w:rPr>
          <w:rFonts w:ascii="Book Antiqua" w:hAnsi="Book Antiqua"/>
        </w:rPr>
        <w:t>Executive Commi</w:t>
      </w:r>
      <w:r w:rsidR="00791EDE">
        <w:rPr>
          <w:rFonts w:ascii="Book Antiqua" w:hAnsi="Book Antiqua"/>
        </w:rPr>
        <w:t>ttee meeting minutes from May 9, 2019 and</w:t>
      </w:r>
      <w:r w:rsidR="00F76309">
        <w:rPr>
          <w:rFonts w:ascii="Book Antiqua" w:hAnsi="Book Antiqua"/>
        </w:rPr>
        <w:t xml:space="preserve"> </w:t>
      </w:r>
      <w:r w:rsidR="00A41279">
        <w:rPr>
          <w:rFonts w:ascii="Book Antiqua" w:hAnsi="Book Antiqua"/>
        </w:rPr>
        <w:t>th</w:t>
      </w:r>
      <w:r w:rsidR="00791EDE">
        <w:rPr>
          <w:rFonts w:ascii="Book Antiqua" w:hAnsi="Book Antiqua"/>
        </w:rPr>
        <w:t xml:space="preserve">e Full </w:t>
      </w:r>
      <w:r>
        <w:rPr>
          <w:rFonts w:ascii="Book Antiqua" w:hAnsi="Book Antiqua"/>
        </w:rPr>
        <w:t>Board minutes from May 16, 2019.</w:t>
      </w:r>
    </w:p>
    <w:p w14:paraId="20FEF2CB" w14:textId="7E157082" w:rsidR="00A3036B" w:rsidRDefault="007A141C" w:rsidP="007A141C">
      <w:pPr>
        <w:tabs>
          <w:tab w:val="left" w:pos="630"/>
        </w:tabs>
        <w:ind w:left="540"/>
        <w:rPr>
          <w:rFonts w:ascii="Book Antiqua" w:hAnsi="Book Antiqua"/>
        </w:rPr>
      </w:pPr>
      <w:r w:rsidRPr="007A141C">
        <w:rPr>
          <w:rFonts w:ascii="Book Antiqua" w:hAnsi="Book Antiqua"/>
        </w:rPr>
        <w:t xml:space="preserve">It was moved by </w:t>
      </w:r>
      <w:r>
        <w:rPr>
          <w:rFonts w:ascii="Book Antiqua" w:hAnsi="Book Antiqua"/>
        </w:rPr>
        <w:t>Dani Krueger</w:t>
      </w:r>
      <w:r w:rsidRPr="007A141C">
        <w:rPr>
          <w:rFonts w:ascii="Book Antiqua" w:hAnsi="Book Antiqua"/>
        </w:rPr>
        <w:t xml:space="preserve"> and seconded by </w:t>
      </w:r>
      <w:r>
        <w:rPr>
          <w:rFonts w:ascii="Book Antiqua" w:hAnsi="Book Antiqua"/>
        </w:rPr>
        <w:t>Jackie Kim</w:t>
      </w:r>
      <w:r w:rsidRPr="007A141C">
        <w:rPr>
          <w:rFonts w:ascii="Book Antiqua" w:hAnsi="Book Antiqua"/>
        </w:rPr>
        <w:t xml:space="preserve"> to approve the</w:t>
      </w:r>
      <w:r>
        <w:rPr>
          <w:rFonts w:ascii="Book Antiqua" w:hAnsi="Book Antiqua"/>
        </w:rPr>
        <w:t xml:space="preserve"> minutes with fixed typos on page 8 and 9 of the agenda packet.</w:t>
      </w:r>
    </w:p>
    <w:p w14:paraId="7FD3A2F1" w14:textId="77777777" w:rsidR="007A141C" w:rsidRPr="00760FAD" w:rsidRDefault="007A141C" w:rsidP="007A141C">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proofErr w:type="spellStart"/>
      <w:r>
        <w:rPr>
          <w:rFonts w:eastAsiaTheme="minorHAnsi"/>
          <w:sz w:val="22"/>
          <w:szCs w:val="22"/>
        </w:rPr>
        <w:t>Parungao</w:t>
      </w:r>
      <w:proofErr w:type="spellEnd"/>
      <w:r>
        <w:rPr>
          <w:rFonts w:eastAsiaTheme="minorHAnsi"/>
          <w:sz w:val="22"/>
          <w:szCs w:val="22"/>
        </w:rPr>
        <w:t xml:space="preserve">, Krueger, Kim, </w:t>
      </w:r>
      <w:proofErr w:type="spellStart"/>
      <w:r>
        <w:rPr>
          <w:rFonts w:eastAsiaTheme="minorHAnsi"/>
          <w:sz w:val="22"/>
          <w:szCs w:val="22"/>
        </w:rPr>
        <w:t>Siu</w:t>
      </w:r>
      <w:proofErr w:type="spellEnd"/>
      <w:r>
        <w:rPr>
          <w:rFonts w:eastAsiaTheme="minorHAnsi"/>
          <w:sz w:val="22"/>
          <w:szCs w:val="22"/>
        </w:rPr>
        <w:t xml:space="preserve">, Battle, </w:t>
      </w:r>
      <w:proofErr w:type="spellStart"/>
      <w:r>
        <w:rPr>
          <w:rFonts w:eastAsiaTheme="minorHAnsi"/>
          <w:sz w:val="22"/>
          <w:szCs w:val="22"/>
        </w:rPr>
        <w:t>Santamaria</w:t>
      </w:r>
      <w:proofErr w:type="spellEnd"/>
      <w:r>
        <w:rPr>
          <w:rFonts w:eastAsiaTheme="minorHAnsi"/>
          <w:sz w:val="22"/>
          <w:szCs w:val="22"/>
        </w:rPr>
        <w:t xml:space="preserve">, Cruz, </w:t>
      </w:r>
      <w:proofErr w:type="spellStart"/>
      <w:r>
        <w:rPr>
          <w:rFonts w:eastAsiaTheme="minorHAnsi"/>
          <w:sz w:val="22"/>
          <w:szCs w:val="22"/>
        </w:rPr>
        <w:t>Alahydoian</w:t>
      </w:r>
      <w:proofErr w:type="spellEnd"/>
      <w:r>
        <w:rPr>
          <w:rFonts w:eastAsiaTheme="minorHAnsi"/>
          <w:sz w:val="22"/>
          <w:szCs w:val="22"/>
        </w:rPr>
        <w:t>, Collins, Gabel, Gabel</w:t>
      </w:r>
    </w:p>
    <w:p w14:paraId="751EE82A" w14:textId="77777777" w:rsidR="007A141C" w:rsidRPr="00760FAD" w:rsidRDefault="007A141C" w:rsidP="007A141C">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3DBD93C3" w14:textId="77777777" w:rsidR="007A141C" w:rsidRPr="00760FAD" w:rsidRDefault="007A141C" w:rsidP="007A141C">
      <w:pPr>
        <w:pStyle w:val="BodyText"/>
        <w:spacing w:before="4"/>
        <w:ind w:left="540"/>
        <w:jc w:val="both"/>
        <w:rPr>
          <w:rFonts w:eastAsiaTheme="minorHAnsi"/>
          <w:sz w:val="22"/>
          <w:szCs w:val="22"/>
        </w:rPr>
      </w:pPr>
      <w:r w:rsidRPr="00760FAD">
        <w:rPr>
          <w:rFonts w:eastAsiaTheme="minorHAnsi"/>
          <w:sz w:val="22"/>
          <w:szCs w:val="22"/>
        </w:rPr>
        <w:t>Abstain: None</w:t>
      </w:r>
    </w:p>
    <w:p w14:paraId="765D996B" w14:textId="77777777" w:rsidR="007A141C" w:rsidRDefault="007A141C" w:rsidP="007A141C">
      <w:pPr>
        <w:tabs>
          <w:tab w:val="left" w:pos="630"/>
        </w:tabs>
        <w:ind w:left="540"/>
        <w:rPr>
          <w:rFonts w:ascii="Book Antiqua" w:hAnsi="Book Antiqua"/>
        </w:rPr>
      </w:pPr>
    </w:p>
    <w:p w14:paraId="4CF7A68A" w14:textId="77777777" w:rsidR="00650B74" w:rsidRDefault="00650B74" w:rsidP="00A41279">
      <w:pPr>
        <w:pStyle w:val="ListParagraph"/>
        <w:ind w:left="540"/>
        <w:rPr>
          <w:rFonts w:ascii="Book Antiqua" w:hAnsi="Book Antiqua"/>
        </w:rPr>
      </w:pPr>
    </w:p>
    <w:p w14:paraId="32D082FD" w14:textId="77777777" w:rsidR="00650B74" w:rsidRDefault="00650B74" w:rsidP="00650B74">
      <w:pPr>
        <w:ind w:left="540"/>
        <w:rPr>
          <w:rFonts w:ascii="Baskerville Old Face" w:hAnsi="Baskerville Old Face"/>
          <w:b/>
        </w:rPr>
      </w:pPr>
      <w:r>
        <w:rPr>
          <w:rFonts w:ascii="Baskerville Old Face" w:hAnsi="Baskerville Old Face"/>
          <w:b/>
          <w:sz w:val="28"/>
          <w:szCs w:val="28"/>
          <w:u w:val="single"/>
        </w:rPr>
        <w:t>Consent Calendar</w:t>
      </w:r>
    </w:p>
    <w:p w14:paraId="043DE507" w14:textId="77777777" w:rsidR="00650B74" w:rsidRPr="00BD6029" w:rsidRDefault="00650B74" w:rsidP="00650B74">
      <w:pPr>
        <w:ind w:left="540"/>
        <w:rPr>
          <w:rFonts w:ascii="Baskerville Old Face" w:hAnsi="Baskerville Old Face"/>
        </w:rPr>
      </w:pPr>
      <w:r>
        <w:rPr>
          <w:rFonts w:ascii="Baskerville Old Face" w:hAnsi="Baskerville Old Face"/>
        </w:rPr>
        <w:t xml:space="preserve">Review Items listed on the consent agenda for any adjustments and adoptions. </w:t>
      </w:r>
    </w:p>
    <w:p w14:paraId="5587EB19" w14:textId="77777777" w:rsidR="00650B74" w:rsidRPr="00CA4DA7" w:rsidRDefault="00650B74" w:rsidP="00650B74">
      <w:pPr>
        <w:pStyle w:val="ListParagraph"/>
        <w:rPr>
          <w:rFonts w:ascii="Baskerville Old Face" w:hAnsi="Baskerville Old Face"/>
          <w:b/>
          <w:sz w:val="28"/>
          <w:szCs w:val="28"/>
          <w:u w:val="single"/>
        </w:rPr>
      </w:pPr>
    </w:p>
    <w:p w14:paraId="244150A0" w14:textId="78DC4187" w:rsidR="00650B74" w:rsidRPr="00FF2756" w:rsidRDefault="00F66825" w:rsidP="00DA39D9">
      <w:pPr>
        <w:pStyle w:val="ListParagraph"/>
        <w:widowControl/>
        <w:numPr>
          <w:ilvl w:val="0"/>
          <w:numId w:val="23"/>
        </w:numPr>
        <w:spacing w:line="276" w:lineRule="auto"/>
        <w:rPr>
          <w:rFonts w:ascii="Baskerville Old Face" w:hAnsi="Baskerville Old Face"/>
          <w:b/>
        </w:rPr>
      </w:pPr>
      <w:r>
        <w:rPr>
          <w:rFonts w:ascii="Baskerville Old Face" w:hAnsi="Baskerville Old Face"/>
          <w:b/>
        </w:rPr>
        <w:t>2018/19</w:t>
      </w:r>
      <w:r w:rsidR="00650B74" w:rsidRPr="00FF2756">
        <w:rPr>
          <w:rFonts w:ascii="Baskerville Old Face" w:hAnsi="Baskerville Old Face"/>
          <w:b/>
        </w:rPr>
        <w:t xml:space="preserve"> Fourth Quarter Financials </w:t>
      </w:r>
    </w:p>
    <w:p w14:paraId="4DAA5ED7" w14:textId="5473C2A3" w:rsidR="00650B74" w:rsidRPr="00FF2756" w:rsidRDefault="00F66825" w:rsidP="00043044">
      <w:pPr>
        <w:pStyle w:val="ListParagraph"/>
        <w:widowControl/>
        <w:numPr>
          <w:ilvl w:val="0"/>
          <w:numId w:val="23"/>
        </w:numPr>
        <w:spacing w:line="276" w:lineRule="auto"/>
        <w:rPr>
          <w:rFonts w:ascii="Baskerville Old Face" w:hAnsi="Baskerville Old Face"/>
          <w:b/>
        </w:rPr>
      </w:pPr>
      <w:r>
        <w:rPr>
          <w:rFonts w:ascii="Baskerville Old Face" w:hAnsi="Baskerville Old Face"/>
          <w:b/>
        </w:rPr>
        <w:t>2018/19</w:t>
      </w:r>
      <w:r w:rsidR="00650B74" w:rsidRPr="00FF2756">
        <w:rPr>
          <w:rFonts w:ascii="Baskerville Old Face" w:hAnsi="Baskerville Old Face"/>
          <w:b/>
        </w:rPr>
        <w:t xml:space="preserve"> Fourth Quarter Investment Report </w:t>
      </w:r>
    </w:p>
    <w:p w14:paraId="4877B110" w14:textId="65DE1BC1" w:rsidR="00650B74" w:rsidRPr="004436E9" w:rsidRDefault="00650B74" w:rsidP="003F2319">
      <w:pPr>
        <w:pStyle w:val="ListParagraph"/>
        <w:widowControl/>
        <w:spacing w:line="276" w:lineRule="auto"/>
        <w:ind w:left="1260"/>
        <w:rPr>
          <w:rFonts w:ascii="Baskerville Old Face" w:hAnsi="Baskerville Old Face"/>
          <w:b/>
        </w:rPr>
      </w:pPr>
    </w:p>
    <w:p w14:paraId="45BD7D48" w14:textId="3A315704" w:rsidR="007A141C" w:rsidRDefault="007A141C" w:rsidP="007A141C">
      <w:pPr>
        <w:pStyle w:val="ListParagraph"/>
        <w:ind w:left="540"/>
        <w:rPr>
          <w:rFonts w:ascii="Book Antiqua" w:hAnsi="Book Antiqua"/>
        </w:rPr>
      </w:pPr>
      <w:r w:rsidRPr="005C3F69">
        <w:rPr>
          <w:rFonts w:ascii="Book Antiqua" w:hAnsi="Book Antiqua"/>
        </w:rPr>
        <w:t xml:space="preserve">It was moved by </w:t>
      </w:r>
      <w:r>
        <w:rPr>
          <w:rFonts w:ascii="Book Antiqua" w:hAnsi="Book Antiqua"/>
        </w:rPr>
        <w:t xml:space="preserve">Ruth </w:t>
      </w:r>
      <w:proofErr w:type="spellStart"/>
      <w:r>
        <w:rPr>
          <w:rFonts w:ascii="Book Antiqua" w:hAnsi="Book Antiqua"/>
        </w:rPr>
        <w:t>Alahydoian</w:t>
      </w:r>
      <w:proofErr w:type="spellEnd"/>
      <w:r w:rsidRPr="005C3F69">
        <w:rPr>
          <w:rFonts w:ascii="Book Antiqua" w:hAnsi="Book Antiqua"/>
        </w:rPr>
        <w:t xml:space="preserve"> and seconded by </w:t>
      </w:r>
      <w:r>
        <w:rPr>
          <w:rFonts w:ascii="Book Antiqua" w:hAnsi="Book Antiqua"/>
        </w:rPr>
        <w:t xml:space="preserve">Madeline Gabel </w:t>
      </w:r>
      <w:r w:rsidRPr="005C3F69">
        <w:rPr>
          <w:rFonts w:ascii="Book Antiqua" w:hAnsi="Book Antiqua"/>
        </w:rPr>
        <w:t xml:space="preserve">to </w:t>
      </w:r>
      <w:r>
        <w:rPr>
          <w:rFonts w:ascii="Book Antiqua" w:hAnsi="Book Antiqua"/>
        </w:rPr>
        <w:t>accept the consent calendar.</w:t>
      </w:r>
    </w:p>
    <w:p w14:paraId="6EB49C9D" w14:textId="77777777" w:rsidR="007A141C" w:rsidRPr="00760FAD" w:rsidRDefault="007A141C" w:rsidP="007A141C">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proofErr w:type="spellStart"/>
      <w:r>
        <w:rPr>
          <w:rFonts w:eastAsiaTheme="minorHAnsi"/>
          <w:sz w:val="22"/>
          <w:szCs w:val="22"/>
        </w:rPr>
        <w:t>Parungao</w:t>
      </w:r>
      <w:proofErr w:type="spellEnd"/>
      <w:r>
        <w:rPr>
          <w:rFonts w:eastAsiaTheme="minorHAnsi"/>
          <w:sz w:val="22"/>
          <w:szCs w:val="22"/>
        </w:rPr>
        <w:t xml:space="preserve">, Krueger, Kim, </w:t>
      </w:r>
      <w:proofErr w:type="spellStart"/>
      <w:r>
        <w:rPr>
          <w:rFonts w:eastAsiaTheme="minorHAnsi"/>
          <w:sz w:val="22"/>
          <w:szCs w:val="22"/>
        </w:rPr>
        <w:t>Siu</w:t>
      </w:r>
      <w:proofErr w:type="spellEnd"/>
      <w:r>
        <w:rPr>
          <w:rFonts w:eastAsiaTheme="minorHAnsi"/>
          <w:sz w:val="22"/>
          <w:szCs w:val="22"/>
        </w:rPr>
        <w:t xml:space="preserve">, Battle, </w:t>
      </w:r>
      <w:proofErr w:type="spellStart"/>
      <w:r>
        <w:rPr>
          <w:rFonts w:eastAsiaTheme="minorHAnsi"/>
          <w:sz w:val="22"/>
          <w:szCs w:val="22"/>
        </w:rPr>
        <w:t>Santamaria</w:t>
      </w:r>
      <w:proofErr w:type="spellEnd"/>
      <w:r>
        <w:rPr>
          <w:rFonts w:eastAsiaTheme="minorHAnsi"/>
          <w:sz w:val="22"/>
          <w:szCs w:val="22"/>
        </w:rPr>
        <w:t xml:space="preserve">, Cruz, </w:t>
      </w:r>
      <w:proofErr w:type="spellStart"/>
      <w:r>
        <w:rPr>
          <w:rFonts w:eastAsiaTheme="minorHAnsi"/>
          <w:sz w:val="22"/>
          <w:szCs w:val="22"/>
        </w:rPr>
        <w:t>Alahydoian</w:t>
      </w:r>
      <w:proofErr w:type="spellEnd"/>
      <w:r>
        <w:rPr>
          <w:rFonts w:eastAsiaTheme="minorHAnsi"/>
          <w:sz w:val="22"/>
          <w:szCs w:val="22"/>
        </w:rPr>
        <w:t>, Collins, Gabel, Gabel</w:t>
      </w:r>
    </w:p>
    <w:p w14:paraId="21E9230E" w14:textId="77777777" w:rsidR="007A141C" w:rsidRPr="00760FAD" w:rsidRDefault="007A141C" w:rsidP="007A141C">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07F298D8" w14:textId="77777777" w:rsidR="007A141C" w:rsidRPr="00760FAD" w:rsidRDefault="007A141C" w:rsidP="007A141C">
      <w:pPr>
        <w:pStyle w:val="BodyText"/>
        <w:spacing w:before="4"/>
        <w:ind w:left="540"/>
        <w:jc w:val="both"/>
        <w:rPr>
          <w:rFonts w:eastAsiaTheme="minorHAnsi"/>
          <w:sz w:val="22"/>
          <w:szCs w:val="22"/>
        </w:rPr>
      </w:pPr>
      <w:r w:rsidRPr="00760FAD">
        <w:rPr>
          <w:rFonts w:eastAsiaTheme="minorHAnsi"/>
          <w:sz w:val="22"/>
          <w:szCs w:val="22"/>
        </w:rPr>
        <w:t>Abstain: None</w:t>
      </w:r>
    </w:p>
    <w:p w14:paraId="5885D310" w14:textId="14DBAE81" w:rsidR="00A3036B" w:rsidRPr="00DC3243" w:rsidRDefault="00A3036B" w:rsidP="00DC3243">
      <w:pPr>
        <w:rPr>
          <w:rFonts w:ascii="Book Antiqua" w:hAnsi="Book Antiqua"/>
        </w:rPr>
      </w:pPr>
    </w:p>
    <w:p w14:paraId="616988CC" w14:textId="77777777" w:rsidR="006550FA" w:rsidRDefault="006550FA" w:rsidP="006550FA">
      <w:pPr>
        <w:rPr>
          <w:rFonts w:ascii="Book Antiqua" w:hAnsi="Book Antiqua"/>
          <w:b/>
        </w:rPr>
      </w:pPr>
    </w:p>
    <w:p w14:paraId="28B1D97F" w14:textId="77777777" w:rsidR="006550FA" w:rsidRDefault="006550FA" w:rsidP="006550FA">
      <w:pPr>
        <w:ind w:firstLine="540"/>
        <w:rPr>
          <w:rFonts w:ascii="Book Antiqua" w:hAnsi="Book Antiqua"/>
          <w:b/>
          <w:sz w:val="28"/>
          <w:szCs w:val="28"/>
          <w:u w:val="single"/>
        </w:rPr>
      </w:pPr>
      <w:r w:rsidRPr="00391D5F">
        <w:rPr>
          <w:rFonts w:ascii="Book Antiqua" w:hAnsi="Book Antiqua"/>
          <w:b/>
          <w:sz w:val="28"/>
          <w:szCs w:val="28"/>
          <w:u w:val="single"/>
        </w:rPr>
        <w:t xml:space="preserve">General Business </w:t>
      </w:r>
    </w:p>
    <w:p w14:paraId="2224D395" w14:textId="77777777" w:rsidR="003A1D95" w:rsidRDefault="003A1D95" w:rsidP="006550FA">
      <w:pPr>
        <w:ind w:firstLine="540"/>
        <w:rPr>
          <w:rFonts w:ascii="Book Antiqua" w:hAnsi="Book Antiqua"/>
          <w:b/>
          <w:sz w:val="28"/>
          <w:szCs w:val="28"/>
          <w:u w:val="single"/>
        </w:rPr>
      </w:pPr>
    </w:p>
    <w:p w14:paraId="4D740D88" w14:textId="77777777" w:rsidR="00057858" w:rsidRDefault="00057858" w:rsidP="006550FA">
      <w:pPr>
        <w:ind w:firstLine="540"/>
        <w:rPr>
          <w:rFonts w:ascii="Book Antiqua" w:hAnsi="Book Antiqua"/>
          <w:b/>
          <w:sz w:val="28"/>
          <w:szCs w:val="28"/>
          <w:u w:val="single"/>
        </w:rPr>
      </w:pPr>
    </w:p>
    <w:p w14:paraId="775A2F36" w14:textId="7293AA90" w:rsidR="00181901" w:rsidRPr="008E2838" w:rsidRDefault="00F031E5" w:rsidP="00181901">
      <w:pPr>
        <w:widowControl/>
        <w:numPr>
          <w:ilvl w:val="0"/>
          <w:numId w:val="17"/>
        </w:numPr>
        <w:rPr>
          <w:rFonts w:ascii="Book Antiqua" w:hAnsi="Book Antiqua"/>
          <w:b/>
          <w:u w:val="single"/>
        </w:rPr>
      </w:pPr>
      <w:r>
        <w:rPr>
          <w:rFonts w:ascii="Book Antiqua" w:hAnsi="Book Antiqua"/>
          <w:b/>
        </w:rPr>
        <w:t>Members to Executive Committee</w:t>
      </w:r>
    </w:p>
    <w:p w14:paraId="713955BF" w14:textId="5A79A204" w:rsidR="0095142D" w:rsidRDefault="0095142D" w:rsidP="0095142D">
      <w:pPr>
        <w:pStyle w:val="ListParagraph"/>
        <w:ind w:left="540"/>
        <w:rPr>
          <w:rFonts w:ascii="Book Antiqua" w:hAnsi="Book Antiqua"/>
        </w:rPr>
      </w:pPr>
      <w:r w:rsidRPr="0095142D">
        <w:rPr>
          <w:rFonts w:ascii="Book Antiqua" w:hAnsi="Book Antiqua"/>
        </w:rPr>
        <w:t xml:space="preserve">The </w:t>
      </w:r>
      <w:r>
        <w:rPr>
          <w:rFonts w:ascii="Book Antiqua" w:hAnsi="Book Antiqua"/>
        </w:rPr>
        <w:t>Board</w:t>
      </w:r>
      <w:r w:rsidRPr="0095142D">
        <w:rPr>
          <w:rFonts w:ascii="Book Antiqua" w:hAnsi="Book Antiqua"/>
        </w:rPr>
        <w:t xml:space="preserve"> has suggested recruiting </w:t>
      </w:r>
      <w:r>
        <w:rPr>
          <w:rFonts w:ascii="Book Antiqua" w:hAnsi="Book Antiqua"/>
        </w:rPr>
        <w:t>Fremont</w:t>
      </w:r>
      <w:r w:rsidRPr="0095142D">
        <w:rPr>
          <w:rFonts w:ascii="Book Antiqua" w:hAnsi="Book Antiqua"/>
        </w:rPr>
        <w:t xml:space="preserve"> USD to the Executive Committee.</w:t>
      </w:r>
    </w:p>
    <w:p w14:paraId="6100DDA4" w14:textId="119E840B" w:rsidR="001B5C00" w:rsidRDefault="001B5C00" w:rsidP="001B5C00">
      <w:pPr>
        <w:pStyle w:val="ListParagraph"/>
        <w:ind w:left="540"/>
        <w:rPr>
          <w:rFonts w:ascii="Book Antiqua" w:hAnsi="Book Antiqua"/>
        </w:rPr>
      </w:pPr>
      <w:r w:rsidRPr="005C3F69">
        <w:rPr>
          <w:rFonts w:ascii="Book Antiqua" w:hAnsi="Book Antiqua"/>
        </w:rPr>
        <w:t xml:space="preserve">It was moved by </w:t>
      </w:r>
      <w:r>
        <w:rPr>
          <w:rFonts w:ascii="Book Antiqua" w:hAnsi="Book Antiqua"/>
        </w:rPr>
        <w:t>Susan Kinder</w:t>
      </w:r>
      <w:r w:rsidRPr="005C3F69">
        <w:rPr>
          <w:rFonts w:ascii="Book Antiqua" w:hAnsi="Book Antiqua"/>
        </w:rPr>
        <w:t xml:space="preserve"> and seconded by </w:t>
      </w:r>
      <w:r>
        <w:rPr>
          <w:rFonts w:ascii="Book Antiqua" w:hAnsi="Book Antiqua"/>
        </w:rPr>
        <w:t xml:space="preserve">Madeline Gabel </w:t>
      </w:r>
      <w:r w:rsidRPr="005C3F69">
        <w:rPr>
          <w:rFonts w:ascii="Book Antiqua" w:hAnsi="Book Antiqua"/>
        </w:rPr>
        <w:t xml:space="preserve">to </w:t>
      </w:r>
      <w:r>
        <w:rPr>
          <w:rFonts w:ascii="Book Antiqua" w:hAnsi="Book Antiqua"/>
        </w:rPr>
        <w:t>recruit Fremont USD to the Executive Committee.</w:t>
      </w:r>
    </w:p>
    <w:p w14:paraId="7943BC42" w14:textId="77777777" w:rsidR="001B5C00" w:rsidRPr="00760FAD" w:rsidRDefault="001B5C00" w:rsidP="001B5C00">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proofErr w:type="spellStart"/>
      <w:r>
        <w:rPr>
          <w:rFonts w:eastAsiaTheme="minorHAnsi"/>
          <w:sz w:val="22"/>
          <w:szCs w:val="22"/>
        </w:rPr>
        <w:t>Parungao</w:t>
      </w:r>
      <w:proofErr w:type="spellEnd"/>
      <w:r>
        <w:rPr>
          <w:rFonts w:eastAsiaTheme="minorHAnsi"/>
          <w:sz w:val="22"/>
          <w:szCs w:val="22"/>
        </w:rPr>
        <w:t xml:space="preserve">, Krueger, Kim, </w:t>
      </w:r>
      <w:proofErr w:type="spellStart"/>
      <w:r>
        <w:rPr>
          <w:rFonts w:eastAsiaTheme="minorHAnsi"/>
          <w:sz w:val="22"/>
          <w:szCs w:val="22"/>
        </w:rPr>
        <w:t>Siu</w:t>
      </w:r>
      <w:proofErr w:type="spellEnd"/>
      <w:r>
        <w:rPr>
          <w:rFonts w:eastAsiaTheme="minorHAnsi"/>
          <w:sz w:val="22"/>
          <w:szCs w:val="22"/>
        </w:rPr>
        <w:t xml:space="preserve">, Battle, </w:t>
      </w:r>
      <w:proofErr w:type="spellStart"/>
      <w:r>
        <w:rPr>
          <w:rFonts w:eastAsiaTheme="minorHAnsi"/>
          <w:sz w:val="22"/>
          <w:szCs w:val="22"/>
        </w:rPr>
        <w:t>Santamaria</w:t>
      </w:r>
      <w:proofErr w:type="spellEnd"/>
      <w:r>
        <w:rPr>
          <w:rFonts w:eastAsiaTheme="minorHAnsi"/>
          <w:sz w:val="22"/>
          <w:szCs w:val="22"/>
        </w:rPr>
        <w:t xml:space="preserve">, Cruz, </w:t>
      </w:r>
      <w:proofErr w:type="spellStart"/>
      <w:r>
        <w:rPr>
          <w:rFonts w:eastAsiaTheme="minorHAnsi"/>
          <w:sz w:val="22"/>
          <w:szCs w:val="22"/>
        </w:rPr>
        <w:t>Alahydoian</w:t>
      </w:r>
      <w:proofErr w:type="spellEnd"/>
      <w:r>
        <w:rPr>
          <w:rFonts w:eastAsiaTheme="minorHAnsi"/>
          <w:sz w:val="22"/>
          <w:szCs w:val="22"/>
        </w:rPr>
        <w:t>, Collins, Gabel, Gabel</w:t>
      </w:r>
    </w:p>
    <w:p w14:paraId="369A2E75" w14:textId="77777777" w:rsidR="001B5C00" w:rsidRPr="00760FAD" w:rsidRDefault="001B5C00" w:rsidP="001B5C00">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53F5095B" w14:textId="77777777" w:rsidR="001B5C00" w:rsidRPr="00760FAD" w:rsidRDefault="001B5C00" w:rsidP="001B5C00">
      <w:pPr>
        <w:pStyle w:val="BodyText"/>
        <w:spacing w:before="4"/>
        <w:ind w:left="540"/>
        <w:jc w:val="both"/>
        <w:rPr>
          <w:rFonts w:eastAsiaTheme="minorHAnsi"/>
          <w:sz w:val="22"/>
          <w:szCs w:val="22"/>
        </w:rPr>
      </w:pPr>
      <w:r w:rsidRPr="00760FAD">
        <w:rPr>
          <w:rFonts w:eastAsiaTheme="minorHAnsi"/>
          <w:sz w:val="22"/>
          <w:szCs w:val="22"/>
        </w:rPr>
        <w:t>Abstain: None</w:t>
      </w:r>
    </w:p>
    <w:p w14:paraId="179F9AC3" w14:textId="77777777" w:rsidR="001B5C00" w:rsidRPr="0095142D" w:rsidRDefault="001B5C00" w:rsidP="0095142D">
      <w:pPr>
        <w:pStyle w:val="ListParagraph"/>
        <w:ind w:left="540"/>
        <w:rPr>
          <w:rFonts w:ascii="Book Antiqua" w:hAnsi="Book Antiqua"/>
        </w:rPr>
      </w:pPr>
    </w:p>
    <w:p w14:paraId="4BAADB2E" w14:textId="77777777" w:rsidR="003F2319" w:rsidRDefault="003F2319" w:rsidP="009715FC">
      <w:pPr>
        <w:ind w:left="540"/>
        <w:rPr>
          <w:rFonts w:ascii="Book Antiqua" w:hAnsi="Book Antiqua"/>
          <w:b/>
          <w:i/>
        </w:rPr>
      </w:pPr>
    </w:p>
    <w:p w14:paraId="5C8E9B06" w14:textId="77777777" w:rsidR="003F2319" w:rsidRDefault="003F2319" w:rsidP="009715FC">
      <w:pPr>
        <w:ind w:left="540"/>
        <w:rPr>
          <w:rFonts w:ascii="Book Antiqua" w:hAnsi="Book Antiqua"/>
          <w:b/>
          <w:i/>
        </w:rPr>
      </w:pPr>
    </w:p>
    <w:p w14:paraId="5087F535" w14:textId="77777777" w:rsidR="003F2319" w:rsidRPr="008E2838" w:rsidRDefault="003F2319" w:rsidP="003F2319">
      <w:pPr>
        <w:widowControl/>
        <w:numPr>
          <w:ilvl w:val="0"/>
          <w:numId w:val="17"/>
        </w:numPr>
        <w:rPr>
          <w:rFonts w:ascii="Book Antiqua" w:hAnsi="Book Antiqua"/>
          <w:b/>
          <w:u w:val="single"/>
        </w:rPr>
      </w:pPr>
      <w:r w:rsidRPr="008E2838">
        <w:rPr>
          <w:rFonts w:ascii="Book Antiqua" w:hAnsi="Book Antiqua"/>
          <w:b/>
        </w:rPr>
        <w:t>Annual Report</w:t>
      </w:r>
    </w:p>
    <w:p w14:paraId="6BCE187E" w14:textId="0229A394" w:rsidR="003F2319" w:rsidRDefault="003F2319" w:rsidP="00CA748B">
      <w:pPr>
        <w:ind w:left="540"/>
        <w:rPr>
          <w:rFonts w:ascii="Book Antiqua" w:hAnsi="Book Antiqua"/>
          <w:b/>
          <w:i/>
        </w:rPr>
      </w:pPr>
      <w:r w:rsidRPr="008E2838">
        <w:rPr>
          <w:rFonts w:ascii="Book Antiqua" w:hAnsi="Book Antiqua"/>
        </w:rPr>
        <w:t xml:space="preserve">The </w:t>
      </w:r>
      <w:r w:rsidR="00CA748B">
        <w:rPr>
          <w:rFonts w:ascii="Book Antiqua" w:hAnsi="Book Antiqua"/>
        </w:rPr>
        <w:t>Executive Director reviewed the annual report with the Full Board.</w:t>
      </w:r>
    </w:p>
    <w:p w14:paraId="7B367F5B" w14:textId="77777777" w:rsidR="00181901" w:rsidRDefault="00181901" w:rsidP="006550FA">
      <w:pPr>
        <w:rPr>
          <w:rFonts w:ascii="Book Antiqua" w:hAnsi="Book Antiqua"/>
          <w:b/>
          <w:i/>
        </w:rPr>
      </w:pPr>
    </w:p>
    <w:p w14:paraId="7837F25E" w14:textId="77777777" w:rsidR="00057858" w:rsidRPr="00C50A23" w:rsidRDefault="00057858" w:rsidP="006550FA">
      <w:pPr>
        <w:rPr>
          <w:rFonts w:ascii="Book Antiqua" w:hAnsi="Book Antiqua"/>
          <w:b/>
          <w:i/>
        </w:rPr>
      </w:pPr>
    </w:p>
    <w:p w14:paraId="0644F05C" w14:textId="54DAF53C" w:rsidR="006550FA" w:rsidRPr="00C50A23" w:rsidRDefault="002A13B2" w:rsidP="006550FA">
      <w:pPr>
        <w:widowControl/>
        <w:numPr>
          <w:ilvl w:val="0"/>
          <w:numId w:val="17"/>
        </w:numPr>
        <w:rPr>
          <w:rFonts w:ascii="Book Antiqua" w:hAnsi="Book Antiqua"/>
          <w:b/>
          <w:u w:val="single"/>
        </w:rPr>
      </w:pPr>
      <w:r>
        <w:rPr>
          <w:rFonts w:ascii="Book Antiqua" w:hAnsi="Book Antiqua"/>
          <w:b/>
        </w:rPr>
        <w:t>2018</w:t>
      </w:r>
      <w:r w:rsidR="00682D1F">
        <w:rPr>
          <w:rFonts w:ascii="Book Antiqua" w:hAnsi="Book Antiqua"/>
          <w:b/>
        </w:rPr>
        <w:t>/</w:t>
      </w:r>
      <w:r w:rsidR="00650B74">
        <w:rPr>
          <w:rFonts w:ascii="Book Antiqua" w:hAnsi="Book Antiqua"/>
          <w:b/>
        </w:rPr>
        <w:t xml:space="preserve"> </w:t>
      </w:r>
      <w:r>
        <w:rPr>
          <w:rFonts w:ascii="Book Antiqua" w:hAnsi="Book Antiqua"/>
          <w:b/>
        </w:rPr>
        <w:t>19</w:t>
      </w:r>
      <w:r w:rsidR="006550FA" w:rsidRPr="00C50A23">
        <w:rPr>
          <w:rFonts w:ascii="Book Antiqua" w:hAnsi="Book Antiqua"/>
          <w:b/>
        </w:rPr>
        <w:t xml:space="preserve"> Audit</w:t>
      </w:r>
    </w:p>
    <w:p w14:paraId="4E0C1B4A" w14:textId="2FCEA6CE" w:rsidR="00CA748B" w:rsidRPr="00CA748B" w:rsidRDefault="00CA748B" w:rsidP="00CA748B">
      <w:pPr>
        <w:pStyle w:val="ListParagraph"/>
        <w:ind w:left="540"/>
        <w:rPr>
          <w:rFonts w:ascii="Book Antiqua" w:hAnsi="Book Antiqua"/>
        </w:rPr>
      </w:pPr>
      <w:r>
        <w:rPr>
          <w:rFonts w:ascii="Book Antiqua" w:hAnsi="Book Antiqua"/>
        </w:rPr>
        <w:t xml:space="preserve">Heather </w:t>
      </w:r>
      <w:proofErr w:type="spellStart"/>
      <w:r>
        <w:rPr>
          <w:rFonts w:ascii="Book Antiqua" w:hAnsi="Book Antiqua"/>
        </w:rPr>
        <w:t>Daud</w:t>
      </w:r>
      <w:proofErr w:type="spellEnd"/>
      <w:r>
        <w:rPr>
          <w:rFonts w:ascii="Book Antiqua" w:hAnsi="Book Antiqua"/>
        </w:rPr>
        <w:t xml:space="preserve"> of Christy White </w:t>
      </w:r>
      <w:r w:rsidRPr="00CA748B">
        <w:rPr>
          <w:rFonts w:ascii="Book Antiqua" w:hAnsi="Book Antiqua"/>
        </w:rPr>
        <w:t>reviewed the 201</w:t>
      </w:r>
      <w:r>
        <w:rPr>
          <w:rFonts w:ascii="Book Antiqua" w:hAnsi="Book Antiqua"/>
        </w:rPr>
        <w:t>8/19</w:t>
      </w:r>
      <w:r w:rsidRPr="00CA748B">
        <w:rPr>
          <w:rFonts w:ascii="Book Antiqua" w:hAnsi="Book Antiqua"/>
        </w:rPr>
        <w:t xml:space="preserve"> Audit with the </w:t>
      </w:r>
      <w:r>
        <w:rPr>
          <w:rFonts w:ascii="Book Antiqua" w:hAnsi="Book Antiqua"/>
        </w:rPr>
        <w:t>Board</w:t>
      </w:r>
      <w:r w:rsidRPr="00CA748B">
        <w:rPr>
          <w:rFonts w:ascii="Book Antiqua" w:hAnsi="Book Antiqua"/>
        </w:rPr>
        <w:t xml:space="preserve">. This was the </w:t>
      </w:r>
      <w:r>
        <w:rPr>
          <w:rFonts w:ascii="Book Antiqua" w:hAnsi="Book Antiqua"/>
        </w:rPr>
        <w:t>7th</w:t>
      </w:r>
      <w:r w:rsidRPr="00CA748B">
        <w:rPr>
          <w:rFonts w:ascii="Book Antiqua" w:hAnsi="Book Antiqua"/>
        </w:rPr>
        <w:t xml:space="preserve"> year with Christy White Associates and the audit went very smoothly with no findings.</w:t>
      </w:r>
    </w:p>
    <w:p w14:paraId="417FC80A" w14:textId="0A8D702B" w:rsidR="00CA748B" w:rsidRDefault="00CA748B" w:rsidP="00CA748B">
      <w:pPr>
        <w:pStyle w:val="ListParagraph"/>
        <w:tabs>
          <w:tab w:val="left" w:pos="630"/>
        </w:tabs>
        <w:ind w:left="540"/>
        <w:rPr>
          <w:rFonts w:ascii="Book Antiqua" w:hAnsi="Book Antiqua"/>
        </w:rPr>
      </w:pPr>
      <w:r w:rsidRPr="00CA748B">
        <w:rPr>
          <w:rFonts w:ascii="Book Antiqua" w:hAnsi="Book Antiqua"/>
        </w:rPr>
        <w:t xml:space="preserve">It was moved by </w:t>
      </w:r>
      <w:r>
        <w:rPr>
          <w:rFonts w:ascii="Book Antiqua" w:hAnsi="Book Antiqua"/>
        </w:rPr>
        <w:t xml:space="preserve">Raul </w:t>
      </w:r>
      <w:proofErr w:type="spellStart"/>
      <w:r>
        <w:rPr>
          <w:rFonts w:ascii="Book Antiqua" w:hAnsi="Book Antiqua"/>
        </w:rPr>
        <w:t>Parungao</w:t>
      </w:r>
      <w:proofErr w:type="spellEnd"/>
      <w:r w:rsidRPr="00CA748B">
        <w:rPr>
          <w:rFonts w:ascii="Book Antiqua" w:hAnsi="Book Antiqua"/>
        </w:rPr>
        <w:t xml:space="preserve"> and seconded by </w:t>
      </w:r>
      <w:r>
        <w:rPr>
          <w:rFonts w:ascii="Book Antiqua" w:hAnsi="Book Antiqua"/>
        </w:rPr>
        <w:t>Kevin Collins</w:t>
      </w:r>
      <w:r w:rsidRPr="00CA748B">
        <w:rPr>
          <w:rFonts w:ascii="Book Antiqua" w:hAnsi="Book Antiqua"/>
        </w:rPr>
        <w:t xml:space="preserve"> to </w:t>
      </w:r>
      <w:r>
        <w:rPr>
          <w:rFonts w:ascii="Book Antiqua" w:hAnsi="Book Antiqua"/>
        </w:rPr>
        <w:t>approve</w:t>
      </w:r>
      <w:r w:rsidRPr="00CA748B">
        <w:rPr>
          <w:rFonts w:ascii="Book Antiqua" w:hAnsi="Book Antiqua"/>
        </w:rPr>
        <w:t xml:space="preserve"> the Audit</w:t>
      </w:r>
      <w:r>
        <w:rPr>
          <w:rFonts w:ascii="Book Antiqua" w:hAnsi="Book Antiqua"/>
        </w:rPr>
        <w:t>.</w:t>
      </w:r>
    </w:p>
    <w:p w14:paraId="1CD31F6A" w14:textId="77777777" w:rsidR="00CA748B" w:rsidRPr="00760FAD" w:rsidRDefault="00CA748B" w:rsidP="00CA748B">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proofErr w:type="spellStart"/>
      <w:r>
        <w:rPr>
          <w:rFonts w:eastAsiaTheme="minorHAnsi"/>
          <w:sz w:val="22"/>
          <w:szCs w:val="22"/>
        </w:rPr>
        <w:t>Parungao</w:t>
      </w:r>
      <w:proofErr w:type="spellEnd"/>
      <w:r>
        <w:rPr>
          <w:rFonts w:eastAsiaTheme="minorHAnsi"/>
          <w:sz w:val="22"/>
          <w:szCs w:val="22"/>
        </w:rPr>
        <w:t xml:space="preserve">, Krueger, Kim, </w:t>
      </w:r>
      <w:proofErr w:type="spellStart"/>
      <w:r>
        <w:rPr>
          <w:rFonts w:eastAsiaTheme="minorHAnsi"/>
          <w:sz w:val="22"/>
          <w:szCs w:val="22"/>
        </w:rPr>
        <w:t>Siu</w:t>
      </w:r>
      <w:proofErr w:type="spellEnd"/>
      <w:r>
        <w:rPr>
          <w:rFonts w:eastAsiaTheme="minorHAnsi"/>
          <w:sz w:val="22"/>
          <w:szCs w:val="22"/>
        </w:rPr>
        <w:t xml:space="preserve">, Battle, </w:t>
      </w:r>
      <w:proofErr w:type="spellStart"/>
      <w:r>
        <w:rPr>
          <w:rFonts w:eastAsiaTheme="minorHAnsi"/>
          <w:sz w:val="22"/>
          <w:szCs w:val="22"/>
        </w:rPr>
        <w:t>Santamaria</w:t>
      </w:r>
      <w:proofErr w:type="spellEnd"/>
      <w:r>
        <w:rPr>
          <w:rFonts w:eastAsiaTheme="minorHAnsi"/>
          <w:sz w:val="22"/>
          <w:szCs w:val="22"/>
        </w:rPr>
        <w:t xml:space="preserve">, Cruz, </w:t>
      </w:r>
      <w:proofErr w:type="spellStart"/>
      <w:r>
        <w:rPr>
          <w:rFonts w:eastAsiaTheme="minorHAnsi"/>
          <w:sz w:val="22"/>
          <w:szCs w:val="22"/>
        </w:rPr>
        <w:t>Alahydoian</w:t>
      </w:r>
      <w:proofErr w:type="spellEnd"/>
      <w:r>
        <w:rPr>
          <w:rFonts w:eastAsiaTheme="minorHAnsi"/>
          <w:sz w:val="22"/>
          <w:szCs w:val="22"/>
        </w:rPr>
        <w:t>, Collins, Gabel, Gabel</w:t>
      </w:r>
    </w:p>
    <w:p w14:paraId="6A68DE00" w14:textId="77777777" w:rsidR="00CA748B" w:rsidRPr="00760FAD" w:rsidRDefault="00CA748B" w:rsidP="00CA748B">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5419A48E" w14:textId="77777777" w:rsidR="00CA748B" w:rsidRPr="00760FAD" w:rsidRDefault="00CA748B" w:rsidP="00CA748B">
      <w:pPr>
        <w:pStyle w:val="BodyText"/>
        <w:spacing w:before="4"/>
        <w:ind w:left="540"/>
        <w:jc w:val="both"/>
        <w:rPr>
          <w:rFonts w:eastAsiaTheme="minorHAnsi"/>
          <w:sz w:val="22"/>
          <w:szCs w:val="22"/>
        </w:rPr>
      </w:pPr>
      <w:r w:rsidRPr="00760FAD">
        <w:rPr>
          <w:rFonts w:eastAsiaTheme="minorHAnsi"/>
          <w:sz w:val="22"/>
          <w:szCs w:val="22"/>
        </w:rPr>
        <w:t>Abstain: None</w:t>
      </w:r>
    </w:p>
    <w:p w14:paraId="04F74307" w14:textId="77777777" w:rsidR="00CA748B" w:rsidRDefault="00CA748B" w:rsidP="00CA748B">
      <w:pPr>
        <w:pStyle w:val="ListParagraph"/>
        <w:tabs>
          <w:tab w:val="left" w:pos="630"/>
        </w:tabs>
        <w:ind w:left="540"/>
        <w:rPr>
          <w:rFonts w:ascii="Baskerville Old Face" w:hAnsi="Baskerville Old Face"/>
        </w:rPr>
      </w:pPr>
    </w:p>
    <w:p w14:paraId="155A09CB" w14:textId="77777777" w:rsidR="00057858" w:rsidRDefault="00057858" w:rsidP="009715FC">
      <w:pPr>
        <w:rPr>
          <w:rFonts w:ascii="Book Antiqua" w:hAnsi="Book Antiqua"/>
          <w:b/>
          <w:i/>
        </w:rPr>
      </w:pPr>
    </w:p>
    <w:p w14:paraId="5635D9C6" w14:textId="2B71437A" w:rsidR="00043044" w:rsidRPr="00043044" w:rsidRDefault="002A13B2" w:rsidP="00043044">
      <w:pPr>
        <w:pStyle w:val="ListParagraph"/>
        <w:widowControl/>
        <w:numPr>
          <w:ilvl w:val="0"/>
          <w:numId w:val="17"/>
        </w:numPr>
        <w:spacing w:line="276" w:lineRule="auto"/>
        <w:rPr>
          <w:rFonts w:ascii="Book Antiqua" w:hAnsi="Book Antiqua"/>
          <w:b/>
        </w:rPr>
      </w:pPr>
      <w:r>
        <w:rPr>
          <w:rFonts w:ascii="Book Antiqua" w:hAnsi="Book Antiqua"/>
          <w:b/>
        </w:rPr>
        <w:t>2019/ 20</w:t>
      </w:r>
      <w:r w:rsidR="00043044" w:rsidRPr="00043044">
        <w:rPr>
          <w:rFonts w:ascii="Book Antiqua" w:hAnsi="Book Antiqua"/>
          <w:b/>
        </w:rPr>
        <w:t xml:space="preserve"> First Quarter Financials </w:t>
      </w:r>
    </w:p>
    <w:p w14:paraId="586B561B" w14:textId="5CE92DE3" w:rsidR="00CA748B" w:rsidRPr="00CA748B" w:rsidRDefault="00CA748B" w:rsidP="00CA748B">
      <w:pPr>
        <w:pStyle w:val="BodyText"/>
        <w:spacing w:line="238" w:lineRule="auto"/>
        <w:ind w:left="540" w:right="599"/>
        <w:jc w:val="both"/>
        <w:rPr>
          <w:rFonts w:eastAsiaTheme="minorHAnsi"/>
          <w:sz w:val="22"/>
          <w:szCs w:val="22"/>
        </w:rPr>
      </w:pPr>
      <w:proofErr w:type="spellStart"/>
      <w:r w:rsidRPr="00CA748B">
        <w:rPr>
          <w:rFonts w:eastAsiaTheme="minorHAnsi"/>
          <w:sz w:val="22"/>
          <w:szCs w:val="22"/>
        </w:rPr>
        <w:t>Laurena</w:t>
      </w:r>
      <w:proofErr w:type="spellEnd"/>
      <w:r w:rsidRPr="00CA748B">
        <w:rPr>
          <w:rFonts w:eastAsiaTheme="minorHAnsi"/>
          <w:sz w:val="22"/>
          <w:szCs w:val="22"/>
        </w:rPr>
        <w:t xml:space="preserve"> </w:t>
      </w:r>
      <w:proofErr w:type="spellStart"/>
      <w:r w:rsidRPr="00CA748B">
        <w:rPr>
          <w:rFonts w:eastAsiaTheme="minorHAnsi"/>
          <w:sz w:val="22"/>
          <w:szCs w:val="22"/>
        </w:rPr>
        <w:t>Grabert</w:t>
      </w:r>
      <w:proofErr w:type="spellEnd"/>
      <w:r w:rsidRPr="00CA748B">
        <w:rPr>
          <w:rFonts w:eastAsiaTheme="minorHAnsi"/>
          <w:sz w:val="22"/>
          <w:szCs w:val="22"/>
        </w:rPr>
        <w:t xml:space="preserve"> from SETECH presented the 2019/20 1st Quarter Financials. </w:t>
      </w:r>
    </w:p>
    <w:p w14:paraId="1CC7F85B" w14:textId="328CD6C9" w:rsidR="00CA748B" w:rsidRPr="00CA748B" w:rsidRDefault="00CA748B" w:rsidP="00CA748B">
      <w:pPr>
        <w:pStyle w:val="BodyText"/>
        <w:spacing w:line="238" w:lineRule="auto"/>
        <w:ind w:left="540" w:right="599"/>
        <w:jc w:val="both"/>
        <w:rPr>
          <w:rFonts w:eastAsiaTheme="minorHAnsi"/>
          <w:sz w:val="22"/>
          <w:szCs w:val="22"/>
        </w:rPr>
      </w:pPr>
      <w:r w:rsidRPr="00CA748B">
        <w:rPr>
          <w:rFonts w:eastAsiaTheme="minorHAnsi"/>
          <w:sz w:val="22"/>
          <w:szCs w:val="22"/>
        </w:rPr>
        <w:t xml:space="preserve">It was moved by Kevin Collins and seconded by Teresa </w:t>
      </w:r>
      <w:proofErr w:type="spellStart"/>
      <w:r w:rsidRPr="00CA748B">
        <w:rPr>
          <w:rFonts w:eastAsiaTheme="minorHAnsi"/>
          <w:sz w:val="22"/>
          <w:szCs w:val="22"/>
        </w:rPr>
        <w:t>Santamaria</w:t>
      </w:r>
      <w:proofErr w:type="spellEnd"/>
      <w:r w:rsidRPr="00CA748B">
        <w:rPr>
          <w:rFonts w:eastAsiaTheme="minorHAnsi"/>
          <w:sz w:val="22"/>
          <w:szCs w:val="22"/>
        </w:rPr>
        <w:t xml:space="preserve"> to appr</w:t>
      </w:r>
      <w:r w:rsidR="00FD695E">
        <w:rPr>
          <w:rFonts w:eastAsiaTheme="minorHAnsi"/>
          <w:sz w:val="22"/>
          <w:szCs w:val="22"/>
        </w:rPr>
        <w:t xml:space="preserve">ove the </w:t>
      </w:r>
      <w:proofErr w:type="gramStart"/>
      <w:r w:rsidR="00FD695E">
        <w:rPr>
          <w:rFonts w:eastAsiaTheme="minorHAnsi"/>
          <w:sz w:val="22"/>
          <w:szCs w:val="22"/>
        </w:rPr>
        <w:t>1st  Quarter</w:t>
      </w:r>
      <w:proofErr w:type="gramEnd"/>
      <w:r w:rsidR="00FD695E">
        <w:rPr>
          <w:rFonts w:eastAsiaTheme="minorHAnsi"/>
          <w:sz w:val="22"/>
          <w:szCs w:val="22"/>
        </w:rPr>
        <w:t xml:space="preserve"> Financials with a motion to move $5M to investments.</w:t>
      </w:r>
    </w:p>
    <w:p w14:paraId="618497ED" w14:textId="77777777" w:rsidR="00CA748B" w:rsidRPr="00760FAD" w:rsidRDefault="00CA748B" w:rsidP="00CA748B">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proofErr w:type="spellStart"/>
      <w:r>
        <w:rPr>
          <w:rFonts w:eastAsiaTheme="minorHAnsi"/>
          <w:sz w:val="22"/>
          <w:szCs w:val="22"/>
        </w:rPr>
        <w:t>Parungao</w:t>
      </w:r>
      <w:proofErr w:type="spellEnd"/>
      <w:r>
        <w:rPr>
          <w:rFonts w:eastAsiaTheme="minorHAnsi"/>
          <w:sz w:val="22"/>
          <w:szCs w:val="22"/>
        </w:rPr>
        <w:t xml:space="preserve">, Krueger, Kim, </w:t>
      </w:r>
      <w:proofErr w:type="spellStart"/>
      <w:r>
        <w:rPr>
          <w:rFonts w:eastAsiaTheme="minorHAnsi"/>
          <w:sz w:val="22"/>
          <w:szCs w:val="22"/>
        </w:rPr>
        <w:t>Siu</w:t>
      </w:r>
      <w:proofErr w:type="spellEnd"/>
      <w:r>
        <w:rPr>
          <w:rFonts w:eastAsiaTheme="minorHAnsi"/>
          <w:sz w:val="22"/>
          <w:szCs w:val="22"/>
        </w:rPr>
        <w:t xml:space="preserve">, Battle, </w:t>
      </w:r>
      <w:proofErr w:type="spellStart"/>
      <w:r>
        <w:rPr>
          <w:rFonts w:eastAsiaTheme="minorHAnsi"/>
          <w:sz w:val="22"/>
          <w:szCs w:val="22"/>
        </w:rPr>
        <w:t>Santamaria</w:t>
      </w:r>
      <w:proofErr w:type="spellEnd"/>
      <w:r>
        <w:rPr>
          <w:rFonts w:eastAsiaTheme="minorHAnsi"/>
          <w:sz w:val="22"/>
          <w:szCs w:val="22"/>
        </w:rPr>
        <w:t xml:space="preserve">, Cruz, </w:t>
      </w:r>
      <w:proofErr w:type="spellStart"/>
      <w:r>
        <w:rPr>
          <w:rFonts w:eastAsiaTheme="minorHAnsi"/>
          <w:sz w:val="22"/>
          <w:szCs w:val="22"/>
        </w:rPr>
        <w:t>Alahydoian</w:t>
      </w:r>
      <w:proofErr w:type="spellEnd"/>
      <w:r>
        <w:rPr>
          <w:rFonts w:eastAsiaTheme="minorHAnsi"/>
          <w:sz w:val="22"/>
          <w:szCs w:val="22"/>
        </w:rPr>
        <w:t>, Collins, Gabel, Gabel</w:t>
      </w:r>
    </w:p>
    <w:p w14:paraId="36C53E42" w14:textId="77777777" w:rsidR="00CA748B" w:rsidRPr="00760FAD" w:rsidRDefault="00CA748B" w:rsidP="00CA748B">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47F237AD" w14:textId="77777777" w:rsidR="00CA748B" w:rsidRPr="00760FAD" w:rsidRDefault="00CA748B" w:rsidP="00CA748B">
      <w:pPr>
        <w:pStyle w:val="BodyText"/>
        <w:spacing w:before="4"/>
        <w:ind w:left="540"/>
        <w:jc w:val="both"/>
        <w:rPr>
          <w:rFonts w:eastAsiaTheme="minorHAnsi"/>
          <w:sz w:val="22"/>
          <w:szCs w:val="22"/>
        </w:rPr>
      </w:pPr>
      <w:r w:rsidRPr="00760FAD">
        <w:rPr>
          <w:rFonts w:eastAsiaTheme="minorHAnsi"/>
          <w:sz w:val="22"/>
          <w:szCs w:val="22"/>
        </w:rPr>
        <w:t>Abstain: None</w:t>
      </w:r>
    </w:p>
    <w:p w14:paraId="360FFDFC" w14:textId="37001690" w:rsidR="00043044" w:rsidRDefault="00DB1F3E" w:rsidP="009715FC">
      <w:pPr>
        <w:rPr>
          <w:rFonts w:ascii="Book Antiqua" w:hAnsi="Book Antiqua"/>
          <w:b/>
          <w:i/>
        </w:rPr>
      </w:pPr>
      <w:r>
        <w:rPr>
          <w:rFonts w:ascii="Book Antiqua" w:hAnsi="Book Antiqua"/>
          <w:b/>
          <w:i/>
          <w:noProof/>
        </w:rPr>
        <w:drawing>
          <wp:inline distT="0" distB="0" distL="0" distR="0" wp14:anchorId="6E08DEA2" wp14:editId="26E19439">
            <wp:extent cx="5167630" cy="8486140"/>
            <wp:effectExtent l="0" t="0" r="0" b="0"/>
            <wp:docPr id="2" name="Picture 2" descr="Macintosh HD:private:var:folders:vh:4syccl5n55zgr42hr4_12yh40000gq:T:TemporaryItems:Screen Shot 2019-11-12 at 11.20.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h:4syccl5n55zgr42hr4_12yh40000gq:T:TemporaryItems:Screen Shot 2019-11-12 at 11.20.23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7630" cy="8486140"/>
                    </a:xfrm>
                    <a:prstGeom prst="rect">
                      <a:avLst/>
                    </a:prstGeom>
                    <a:noFill/>
                    <a:ln>
                      <a:noFill/>
                    </a:ln>
                  </pic:spPr>
                </pic:pic>
              </a:graphicData>
            </a:graphic>
          </wp:inline>
        </w:drawing>
      </w:r>
    </w:p>
    <w:p w14:paraId="3A367E26" w14:textId="77777777" w:rsidR="00057858" w:rsidRDefault="00057858" w:rsidP="009715FC">
      <w:pPr>
        <w:rPr>
          <w:rFonts w:ascii="Book Antiqua" w:hAnsi="Book Antiqua"/>
          <w:b/>
          <w:i/>
        </w:rPr>
      </w:pPr>
    </w:p>
    <w:p w14:paraId="7579C224" w14:textId="0F8CD056" w:rsidR="00043044" w:rsidRPr="00C50A23" w:rsidRDefault="002A13B2" w:rsidP="00043044">
      <w:pPr>
        <w:widowControl/>
        <w:numPr>
          <w:ilvl w:val="0"/>
          <w:numId w:val="17"/>
        </w:numPr>
        <w:rPr>
          <w:rFonts w:ascii="Book Antiqua" w:hAnsi="Book Antiqua"/>
          <w:b/>
          <w:u w:val="single"/>
        </w:rPr>
      </w:pPr>
      <w:r>
        <w:rPr>
          <w:rFonts w:ascii="Book Antiqua" w:hAnsi="Book Antiqua"/>
          <w:b/>
        </w:rPr>
        <w:t>2019/ 20</w:t>
      </w:r>
      <w:r w:rsidR="00043044" w:rsidRPr="00C50A23">
        <w:rPr>
          <w:rFonts w:ascii="Book Antiqua" w:hAnsi="Book Antiqua"/>
          <w:b/>
        </w:rPr>
        <w:t xml:space="preserve"> First Quarter Investment Report </w:t>
      </w:r>
    </w:p>
    <w:p w14:paraId="703E6180" w14:textId="4193A1B1" w:rsidR="003A08CB" w:rsidRDefault="006E3D53" w:rsidP="00BD03FF">
      <w:pPr>
        <w:ind w:left="540"/>
        <w:rPr>
          <w:rFonts w:ascii="Book Antiqua" w:hAnsi="Book Antiqua"/>
          <w:b/>
          <w:i/>
        </w:rPr>
      </w:pPr>
      <w:r>
        <w:rPr>
          <w:rFonts w:ascii="Book Antiqua" w:hAnsi="Book Antiqua"/>
        </w:rPr>
        <w:t>Cary Allison presented the 2019/20</w:t>
      </w:r>
      <w:r w:rsidRPr="008E2838">
        <w:rPr>
          <w:rFonts w:ascii="Book Antiqua" w:hAnsi="Book Antiqua"/>
        </w:rPr>
        <w:t xml:space="preserve"> </w:t>
      </w:r>
      <w:r>
        <w:rPr>
          <w:rFonts w:ascii="Book Antiqua" w:hAnsi="Book Antiqua"/>
        </w:rPr>
        <w:t>1st Q</w:t>
      </w:r>
      <w:r w:rsidRPr="008E2838">
        <w:rPr>
          <w:rFonts w:ascii="Book Antiqua" w:hAnsi="Book Antiqua"/>
        </w:rPr>
        <w:t>uarter investment report.</w:t>
      </w:r>
    </w:p>
    <w:p w14:paraId="579243A2" w14:textId="5046AAE5" w:rsidR="00057858" w:rsidRDefault="006E3D53" w:rsidP="00BD03FF">
      <w:pPr>
        <w:ind w:left="540"/>
        <w:rPr>
          <w:rFonts w:ascii="Book Antiqua" w:hAnsi="Book Antiqua"/>
          <w:b/>
          <w:i/>
        </w:rPr>
      </w:pPr>
      <w:r>
        <w:rPr>
          <w:rFonts w:ascii="Book Antiqua" w:hAnsi="Book Antiqua"/>
          <w:b/>
          <w:i/>
          <w:noProof/>
        </w:rPr>
        <w:drawing>
          <wp:inline distT="0" distB="0" distL="0" distR="0" wp14:anchorId="6991C951" wp14:editId="24FE7120">
            <wp:extent cx="5907405" cy="4181475"/>
            <wp:effectExtent l="0" t="0" r="10795" b="9525"/>
            <wp:docPr id="3" name="Picture 3" descr="Macintosh HD:private:var:folders:vh:4syccl5n55zgr42hr4_12yh40000gq:T:TemporaryItems:Screen Shot 2019-11-12 at 11.28.0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vh:4syccl5n55zgr42hr4_12yh40000gq:T:TemporaryItems:Screen Shot 2019-11-12 at 11.28.0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4181475"/>
                    </a:xfrm>
                    <a:prstGeom prst="rect">
                      <a:avLst/>
                    </a:prstGeom>
                    <a:noFill/>
                    <a:ln>
                      <a:noFill/>
                    </a:ln>
                  </pic:spPr>
                </pic:pic>
              </a:graphicData>
            </a:graphic>
          </wp:inline>
        </w:drawing>
      </w:r>
    </w:p>
    <w:p w14:paraId="0D682BA1" w14:textId="305ABD99" w:rsidR="006E3D53" w:rsidRDefault="006E3D53" w:rsidP="006E3D53">
      <w:pPr>
        <w:pStyle w:val="ListParagraph"/>
        <w:tabs>
          <w:tab w:val="left" w:pos="630"/>
        </w:tabs>
        <w:ind w:left="540"/>
        <w:rPr>
          <w:rFonts w:ascii="Book Antiqua" w:hAnsi="Book Antiqua"/>
        </w:rPr>
      </w:pPr>
      <w:r w:rsidRPr="006E3D53">
        <w:rPr>
          <w:rFonts w:ascii="Book Antiqua" w:hAnsi="Book Antiqua"/>
        </w:rPr>
        <w:t xml:space="preserve">It was moved by </w:t>
      </w:r>
      <w:r>
        <w:rPr>
          <w:rFonts w:ascii="Book Antiqua" w:hAnsi="Book Antiqua"/>
        </w:rPr>
        <w:t xml:space="preserve">Raul </w:t>
      </w:r>
      <w:proofErr w:type="spellStart"/>
      <w:r>
        <w:rPr>
          <w:rFonts w:ascii="Book Antiqua" w:hAnsi="Book Antiqua"/>
        </w:rPr>
        <w:t>Parungao</w:t>
      </w:r>
      <w:proofErr w:type="spellEnd"/>
      <w:r w:rsidRPr="006E3D53">
        <w:rPr>
          <w:rFonts w:ascii="Book Antiqua" w:hAnsi="Book Antiqua"/>
        </w:rPr>
        <w:t xml:space="preserve"> and seconded by </w:t>
      </w:r>
      <w:r>
        <w:rPr>
          <w:rFonts w:ascii="Book Antiqua" w:hAnsi="Book Antiqua"/>
        </w:rPr>
        <w:t xml:space="preserve">Dora </w:t>
      </w:r>
      <w:proofErr w:type="spellStart"/>
      <w:r>
        <w:rPr>
          <w:rFonts w:ascii="Book Antiqua" w:hAnsi="Book Antiqua"/>
        </w:rPr>
        <w:t>Siu</w:t>
      </w:r>
      <w:proofErr w:type="spellEnd"/>
      <w:r w:rsidRPr="006E3D53">
        <w:rPr>
          <w:rFonts w:ascii="Book Antiqua" w:hAnsi="Book Antiqua"/>
        </w:rPr>
        <w:t xml:space="preserve"> to approv</w:t>
      </w:r>
      <w:r>
        <w:rPr>
          <w:rFonts w:ascii="Book Antiqua" w:hAnsi="Book Antiqua"/>
        </w:rPr>
        <w:t>e</w:t>
      </w:r>
      <w:r w:rsidRPr="006E3D53">
        <w:rPr>
          <w:rFonts w:ascii="Book Antiqua" w:hAnsi="Book Antiqua"/>
        </w:rPr>
        <w:t xml:space="preserve"> the </w:t>
      </w:r>
      <w:r>
        <w:rPr>
          <w:rFonts w:ascii="Book Antiqua" w:hAnsi="Book Antiqua"/>
        </w:rPr>
        <w:t>1st</w:t>
      </w:r>
      <w:r w:rsidRPr="006E3D53">
        <w:rPr>
          <w:rFonts w:ascii="Book Antiqua" w:hAnsi="Book Antiqua"/>
        </w:rPr>
        <w:t xml:space="preserve"> Quarter Investment Report</w:t>
      </w:r>
      <w:r w:rsidR="00787D30">
        <w:rPr>
          <w:rFonts w:ascii="Book Antiqua" w:hAnsi="Book Antiqua"/>
        </w:rPr>
        <w:t>.</w:t>
      </w:r>
    </w:p>
    <w:p w14:paraId="7F1A7094" w14:textId="77777777" w:rsidR="009A042E" w:rsidRPr="00760FAD" w:rsidRDefault="009A042E" w:rsidP="009A042E">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proofErr w:type="spellStart"/>
      <w:r>
        <w:rPr>
          <w:rFonts w:eastAsiaTheme="minorHAnsi"/>
          <w:sz w:val="22"/>
          <w:szCs w:val="22"/>
        </w:rPr>
        <w:t>Parungao</w:t>
      </w:r>
      <w:proofErr w:type="spellEnd"/>
      <w:r>
        <w:rPr>
          <w:rFonts w:eastAsiaTheme="minorHAnsi"/>
          <w:sz w:val="22"/>
          <w:szCs w:val="22"/>
        </w:rPr>
        <w:t xml:space="preserve">, Krueger, Kim, </w:t>
      </w:r>
      <w:proofErr w:type="spellStart"/>
      <w:r>
        <w:rPr>
          <w:rFonts w:eastAsiaTheme="minorHAnsi"/>
          <w:sz w:val="22"/>
          <w:szCs w:val="22"/>
        </w:rPr>
        <w:t>Siu</w:t>
      </w:r>
      <w:proofErr w:type="spellEnd"/>
      <w:r>
        <w:rPr>
          <w:rFonts w:eastAsiaTheme="minorHAnsi"/>
          <w:sz w:val="22"/>
          <w:szCs w:val="22"/>
        </w:rPr>
        <w:t xml:space="preserve">, Battle, </w:t>
      </w:r>
      <w:proofErr w:type="spellStart"/>
      <w:r>
        <w:rPr>
          <w:rFonts w:eastAsiaTheme="minorHAnsi"/>
          <w:sz w:val="22"/>
          <w:szCs w:val="22"/>
        </w:rPr>
        <w:t>Santamaria</w:t>
      </w:r>
      <w:proofErr w:type="spellEnd"/>
      <w:r>
        <w:rPr>
          <w:rFonts w:eastAsiaTheme="minorHAnsi"/>
          <w:sz w:val="22"/>
          <w:szCs w:val="22"/>
        </w:rPr>
        <w:t xml:space="preserve">, Cruz, </w:t>
      </w:r>
      <w:proofErr w:type="spellStart"/>
      <w:r>
        <w:rPr>
          <w:rFonts w:eastAsiaTheme="minorHAnsi"/>
          <w:sz w:val="22"/>
          <w:szCs w:val="22"/>
        </w:rPr>
        <w:t>Alahydoian</w:t>
      </w:r>
      <w:proofErr w:type="spellEnd"/>
      <w:r>
        <w:rPr>
          <w:rFonts w:eastAsiaTheme="minorHAnsi"/>
          <w:sz w:val="22"/>
          <w:szCs w:val="22"/>
        </w:rPr>
        <w:t>, Collins, Gabel, Gabel</w:t>
      </w:r>
    </w:p>
    <w:p w14:paraId="345DE7B6" w14:textId="77777777" w:rsidR="009A042E" w:rsidRPr="00760FAD" w:rsidRDefault="009A042E" w:rsidP="009A042E">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118EF408" w14:textId="77777777" w:rsidR="009A042E" w:rsidRPr="00760FAD" w:rsidRDefault="009A042E" w:rsidP="009A042E">
      <w:pPr>
        <w:pStyle w:val="BodyText"/>
        <w:spacing w:before="4"/>
        <w:ind w:left="540"/>
        <w:jc w:val="both"/>
        <w:rPr>
          <w:rFonts w:eastAsiaTheme="minorHAnsi"/>
          <w:sz w:val="22"/>
          <w:szCs w:val="22"/>
        </w:rPr>
      </w:pPr>
      <w:r w:rsidRPr="00760FAD">
        <w:rPr>
          <w:rFonts w:eastAsiaTheme="minorHAnsi"/>
          <w:sz w:val="22"/>
          <w:szCs w:val="22"/>
        </w:rPr>
        <w:t>Abstain: None</w:t>
      </w:r>
    </w:p>
    <w:p w14:paraId="674938F1" w14:textId="77777777" w:rsidR="009A042E" w:rsidRPr="006E3D53" w:rsidRDefault="009A042E" w:rsidP="006E3D53">
      <w:pPr>
        <w:pStyle w:val="ListParagraph"/>
        <w:tabs>
          <w:tab w:val="left" w:pos="630"/>
        </w:tabs>
        <w:ind w:left="540"/>
        <w:rPr>
          <w:rFonts w:ascii="Book Antiqua" w:hAnsi="Book Antiqua"/>
        </w:rPr>
      </w:pPr>
    </w:p>
    <w:p w14:paraId="4216FDF7" w14:textId="77777777" w:rsidR="006E3D53" w:rsidRDefault="006E3D53" w:rsidP="00BD03FF">
      <w:pPr>
        <w:ind w:left="540"/>
        <w:rPr>
          <w:rFonts w:ascii="Book Antiqua" w:hAnsi="Book Antiqua"/>
          <w:b/>
          <w:i/>
        </w:rPr>
      </w:pPr>
    </w:p>
    <w:p w14:paraId="0719C05B" w14:textId="77777777" w:rsidR="006E3D53" w:rsidRDefault="006E3D53" w:rsidP="00BD03FF">
      <w:pPr>
        <w:ind w:left="540"/>
        <w:rPr>
          <w:rFonts w:ascii="Book Antiqua" w:hAnsi="Book Antiqua"/>
          <w:b/>
          <w:i/>
        </w:rPr>
      </w:pPr>
    </w:p>
    <w:p w14:paraId="488EBDCB" w14:textId="77777777" w:rsidR="003A08CB" w:rsidRPr="008E2838" w:rsidRDefault="003A08CB" w:rsidP="003A08CB">
      <w:pPr>
        <w:widowControl/>
        <w:numPr>
          <w:ilvl w:val="0"/>
          <w:numId w:val="17"/>
        </w:numPr>
        <w:rPr>
          <w:rFonts w:ascii="Book Antiqua" w:hAnsi="Book Antiqua"/>
          <w:b/>
          <w:u w:val="single"/>
        </w:rPr>
      </w:pPr>
      <w:r>
        <w:rPr>
          <w:rFonts w:ascii="Book Antiqua" w:hAnsi="Book Antiqua"/>
          <w:b/>
        </w:rPr>
        <w:t>FBC Contract</w:t>
      </w:r>
    </w:p>
    <w:p w14:paraId="4591C130" w14:textId="091F69E1" w:rsidR="003A08CB" w:rsidRDefault="003A08CB" w:rsidP="006A3FB7">
      <w:pPr>
        <w:ind w:left="540"/>
        <w:rPr>
          <w:rFonts w:ascii="Book Antiqua" w:hAnsi="Book Antiqua"/>
        </w:rPr>
      </w:pPr>
      <w:r w:rsidRPr="008E2838">
        <w:rPr>
          <w:rFonts w:ascii="Book Antiqua" w:hAnsi="Book Antiqua"/>
        </w:rPr>
        <w:t>The Executiv</w:t>
      </w:r>
      <w:r w:rsidR="006A3FB7">
        <w:rPr>
          <w:rFonts w:ascii="Book Antiqua" w:hAnsi="Book Antiqua"/>
        </w:rPr>
        <w:t>e Director presented the new contract with FBC for the dental coalition.</w:t>
      </w:r>
    </w:p>
    <w:p w14:paraId="0F55E76A" w14:textId="61D477D4" w:rsidR="006A3FB7" w:rsidRPr="006E3D53" w:rsidRDefault="006A3FB7" w:rsidP="006A3FB7">
      <w:pPr>
        <w:pStyle w:val="ListParagraph"/>
        <w:tabs>
          <w:tab w:val="left" w:pos="630"/>
        </w:tabs>
        <w:ind w:left="540"/>
        <w:rPr>
          <w:rFonts w:ascii="Book Antiqua" w:hAnsi="Book Antiqua"/>
        </w:rPr>
      </w:pPr>
      <w:r w:rsidRPr="006E3D53">
        <w:rPr>
          <w:rFonts w:ascii="Book Antiqua" w:hAnsi="Book Antiqua"/>
        </w:rPr>
        <w:t xml:space="preserve">It was moved by </w:t>
      </w:r>
      <w:r w:rsidR="009A042E">
        <w:rPr>
          <w:rFonts w:ascii="Book Antiqua" w:hAnsi="Book Antiqua"/>
        </w:rPr>
        <w:t>Kevin Collins</w:t>
      </w:r>
      <w:r w:rsidRPr="006E3D53">
        <w:rPr>
          <w:rFonts w:ascii="Book Antiqua" w:hAnsi="Book Antiqua"/>
        </w:rPr>
        <w:t xml:space="preserve"> and seconded by </w:t>
      </w:r>
      <w:r w:rsidR="00177B86">
        <w:rPr>
          <w:rFonts w:ascii="Book Antiqua" w:hAnsi="Book Antiqua"/>
        </w:rPr>
        <w:t>Marcus B</w:t>
      </w:r>
      <w:r w:rsidR="009A042E">
        <w:rPr>
          <w:rFonts w:ascii="Book Antiqua" w:hAnsi="Book Antiqua"/>
        </w:rPr>
        <w:t>attle</w:t>
      </w:r>
      <w:r w:rsidRPr="006E3D53">
        <w:rPr>
          <w:rFonts w:ascii="Book Antiqua" w:hAnsi="Book Antiqua"/>
        </w:rPr>
        <w:t xml:space="preserve"> to approv</w:t>
      </w:r>
      <w:r>
        <w:rPr>
          <w:rFonts w:ascii="Book Antiqua" w:hAnsi="Book Antiqua"/>
        </w:rPr>
        <w:t>e</w:t>
      </w:r>
      <w:r w:rsidRPr="006E3D53">
        <w:rPr>
          <w:rFonts w:ascii="Book Antiqua" w:hAnsi="Book Antiqua"/>
        </w:rPr>
        <w:t xml:space="preserve"> the </w:t>
      </w:r>
      <w:r w:rsidR="009A042E">
        <w:rPr>
          <w:rFonts w:ascii="Book Antiqua" w:hAnsi="Book Antiqua"/>
        </w:rPr>
        <w:t>contract.</w:t>
      </w:r>
    </w:p>
    <w:p w14:paraId="34349240" w14:textId="77777777" w:rsidR="009A042E" w:rsidRPr="00760FAD" w:rsidRDefault="009A042E" w:rsidP="009A042E">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proofErr w:type="spellStart"/>
      <w:r>
        <w:rPr>
          <w:rFonts w:eastAsiaTheme="minorHAnsi"/>
          <w:sz w:val="22"/>
          <w:szCs w:val="22"/>
        </w:rPr>
        <w:t>Parungao</w:t>
      </w:r>
      <w:proofErr w:type="spellEnd"/>
      <w:r>
        <w:rPr>
          <w:rFonts w:eastAsiaTheme="minorHAnsi"/>
          <w:sz w:val="22"/>
          <w:szCs w:val="22"/>
        </w:rPr>
        <w:t xml:space="preserve">, Krueger, Kim, </w:t>
      </w:r>
      <w:proofErr w:type="spellStart"/>
      <w:r>
        <w:rPr>
          <w:rFonts w:eastAsiaTheme="minorHAnsi"/>
          <w:sz w:val="22"/>
          <w:szCs w:val="22"/>
        </w:rPr>
        <w:t>Siu</w:t>
      </w:r>
      <w:proofErr w:type="spellEnd"/>
      <w:r>
        <w:rPr>
          <w:rFonts w:eastAsiaTheme="minorHAnsi"/>
          <w:sz w:val="22"/>
          <w:szCs w:val="22"/>
        </w:rPr>
        <w:t xml:space="preserve">, Battle, </w:t>
      </w:r>
      <w:proofErr w:type="spellStart"/>
      <w:r>
        <w:rPr>
          <w:rFonts w:eastAsiaTheme="minorHAnsi"/>
          <w:sz w:val="22"/>
          <w:szCs w:val="22"/>
        </w:rPr>
        <w:t>Santamaria</w:t>
      </w:r>
      <w:proofErr w:type="spellEnd"/>
      <w:r>
        <w:rPr>
          <w:rFonts w:eastAsiaTheme="minorHAnsi"/>
          <w:sz w:val="22"/>
          <w:szCs w:val="22"/>
        </w:rPr>
        <w:t xml:space="preserve">, Cruz, </w:t>
      </w:r>
      <w:proofErr w:type="spellStart"/>
      <w:r>
        <w:rPr>
          <w:rFonts w:eastAsiaTheme="minorHAnsi"/>
          <w:sz w:val="22"/>
          <w:szCs w:val="22"/>
        </w:rPr>
        <w:t>Alahydoian</w:t>
      </w:r>
      <w:proofErr w:type="spellEnd"/>
      <w:r>
        <w:rPr>
          <w:rFonts w:eastAsiaTheme="minorHAnsi"/>
          <w:sz w:val="22"/>
          <w:szCs w:val="22"/>
        </w:rPr>
        <w:t>, Collins, Gabel, Gabel</w:t>
      </w:r>
    </w:p>
    <w:p w14:paraId="5FDB75B1" w14:textId="77777777" w:rsidR="009A042E" w:rsidRPr="00760FAD" w:rsidRDefault="009A042E" w:rsidP="009A042E">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013EFC58" w14:textId="77777777" w:rsidR="009A042E" w:rsidRPr="00760FAD" w:rsidRDefault="009A042E" w:rsidP="009A042E">
      <w:pPr>
        <w:pStyle w:val="BodyText"/>
        <w:spacing w:before="4"/>
        <w:ind w:left="540"/>
        <w:jc w:val="both"/>
        <w:rPr>
          <w:rFonts w:eastAsiaTheme="minorHAnsi"/>
          <w:sz w:val="22"/>
          <w:szCs w:val="22"/>
        </w:rPr>
      </w:pPr>
      <w:r w:rsidRPr="00760FAD">
        <w:rPr>
          <w:rFonts w:eastAsiaTheme="minorHAnsi"/>
          <w:sz w:val="22"/>
          <w:szCs w:val="22"/>
        </w:rPr>
        <w:t>Abstain: None</w:t>
      </w:r>
    </w:p>
    <w:p w14:paraId="70BFCCC4" w14:textId="77777777" w:rsidR="006A3FB7" w:rsidRDefault="006A3FB7" w:rsidP="006A3FB7">
      <w:pPr>
        <w:ind w:left="540"/>
        <w:rPr>
          <w:rFonts w:ascii="Book Antiqua" w:hAnsi="Book Antiqua"/>
          <w:b/>
          <w:i/>
        </w:rPr>
      </w:pPr>
    </w:p>
    <w:p w14:paraId="47A55497" w14:textId="77777777" w:rsidR="00DE5595" w:rsidRDefault="00DE5595" w:rsidP="009715FC">
      <w:pPr>
        <w:rPr>
          <w:rFonts w:ascii="Book Antiqua" w:hAnsi="Book Antiqua"/>
          <w:b/>
          <w:i/>
        </w:rPr>
      </w:pPr>
    </w:p>
    <w:p w14:paraId="213970CD" w14:textId="77777777" w:rsidR="00057858" w:rsidRDefault="00057858" w:rsidP="009715FC">
      <w:pPr>
        <w:rPr>
          <w:rFonts w:ascii="Book Antiqua" w:hAnsi="Book Antiqua"/>
          <w:b/>
          <w:i/>
        </w:rPr>
      </w:pPr>
    </w:p>
    <w:p w14:paraId="0DAB6B7F" w14:textId="5939DA5E" w:rsidR="00DE5595" w:rsidRPr="00C50A23" w:rsidRDefault="009715FC" w:rsidP="00DE5595">
      <w:pPr>
        <w:widowControl/>
        <w:numPr>
          <w:ilvl w:val="0"/>
          <w:numId w:val="17"/>
        </w:numPr>
        <w:rPr>
          <w:rFonts w:ascii="Book Antiqua" w:hAnsi="Book Antiqua"/>
          <w:b/>
          <w:u w:val="single"/>
        </w:rPr>
      </w:pPr>
      <w:r>
        <w:rPr>
          <w:rFonts w:ascii="Book Antiqua" w:hAnsi="Book Antiqua"/>
          <w:b/>
        </w:rPr>
        <w:t>S</w:t>
      </w:r>
      <w:r w:rsidR="00DE5595">
        <w:rPr>
          <w:rFonts w:ascii="Book Antiqua" w:hAnsi="Book Antiqua"/>
          <w:b/>
        </w:rPr>
        <w:t>trategic Planning</w:t>
      </w:r>
    </w:p>
    <w:p w14:paraId="481F0C74" w14:textId="2FC53136" w:rsidR="009A042E" w:rsidRPr="00760FAD" w:rsidRDefault="009A042E" w:rsidP="009A042E">
      <w:pPr>
        <w:pStyle w:val="BodyText"/>
        <w:spacing w:line="238" w:lineRule="auto"/>
        <w:ind w:left="540" w:right="599"/>
        <w:jc w:val="both"/>
        <w:rPr>
          <w:rFonts w:eastAsiaTheme="minorHAnsi"/>
          <w:sz w:val="22"/>
          <w:szCs w:val="22"/>
        </w:rPr>
      </w:pPr>
      <w:r>
        <w:rPr>
          <w:rFonts w:eastAsiaTheme="minorHAnsi"/>
          <w:sz w:val="22"/>
          <w:szCs w:val="22"/>
        </w:rPr>
        <w:t>The strategic p</w:t>
      </w:r>
      <w:r w:rsidR="00177B86">
        <w:rPr>
          <w:rFonts w:eastAsiaTheme="minorHAnsi"/>
          <w:sz w:val="22"/>
          <w:szCs w:val="22"/>
        </w:rPr>
        <w:t xml:space="preserve">lanning meeting will take place </w:t>
      </w:r>
      <w:r>
        <w:rPr>
          <w:rFonts w:eastAsiaTheme="minorHAnsi"/>
          <w:sz w:val="22"/>
          <w:szCs w:val="22"/>
        </w:rPr>
        <w:t xml:space="preserve">on </w:t>
      </w:r>
      <w:proofErr w:type="spellStart"/>
      <w:r>
        <w:rPr>
          <w:rFonts w:eastAsiaTheme="minorHAnsi"/>
          <w:sz w:val="22"/>
          <w:szCs w:val="22"/>
        </w:rPr>
        <w:t>Decemeber</w:t>
      </w:r>
      <w:proofErr w:type="spellEnd"/>
      <w:r>
        <w:rPr>
          <w:rFonts w:eastAsiaTheme="minorHAnsi"/>
          <w:sz w:val="22"/>
          <w:szCs w:val="22"/>
        </w:rPr>
        <w:t xml:space="preserve"> 17, 2019 at 5776 </w:t>
      </w:r>
      <w:proofErr w:type="spellStart"/>
      <w:r>
        <w:rPr>
          <w:rFonts w:eastAsiaTheme="minorHAnsi"/>
          <w:sz w:val="22"/>
          <w:szCs w:val="22"/>
        </w:rPr>
        <w:t>Stoneridge</w:t>
      </w:r>
      <w:proofErr w:type="spellEnd"/>
      <w:r>
        <w:rPr>
          <w:rFonts w:eastAsiaTheme="minorHAnsi"/>
          <w:sz w:val="22"/>
          <w:szCs w:val="22"/>
        </w:rPr>
        <w:t xml:space="preserve"> Mall Rd. in Pleasanton CA. </w:t>
      </w:r>
    </w:p>
    <w:p w14:paraId="4A0ECA30" w14:textId="686364CD" w:rsidR="00DE5595" w:rsidRPr="00C50A23" w:rsidRDefault="00DE5595" w:rsidP="00DE5595">
      <w:pPr>
        <w:ind w:left="540"/>
        <w:rPr>
          <w:rStyle w:val="Emphasis"/>
          <w:rFonts w:ascii="Book Antiqua" w:hAnsi="Book Antiqua"/>
          <w:b/>
          <w:iCs w:val="0"/>
        </w:rPr>
      </w:pPr>
    </w:p>
    <w:p w14:paraId="43C8E950" w14:textId="77777777" w:rsidR="00DE5595" w:rsidRPr="00C50A23" w:rsidRDefault="00DE5595" w:rsidP="00BD03FF">
      <w:pPr>
        <w:ind w:left="540"/>
        <w:rPr>
          <w:rStyle w:val="Emphasis"/>
          <w:rFonts w:ascii="Book Antiqua" w:hAnsi="Book Antiqua"/>
          <w:b/>
          <w:iCs w:val="0"/>
        </w:rPr>
      </w:pPr>
    </w:p>
    <w:p w14:paraId="5BA72AE3" w14:textId="77777777" w:rsidR="006550FA" w:rsidRDefault="006550FA" w:rsidP="00043044">
      <w:pPr>
        <w:rPr>
          <w:rFonts w:ascii="Book Antiqua" w:hAnsi="Book Antiqua"/>
          <w:b/>
          <w:sz w:val="28"/>
          <w:szCs w:val="28"/>
          <w:u w:val="single"/>
        </w:rPr>
      </w:pPr>
    </w:p>
    <w:p w14:paraId="37252FAA" w14:textId="77777777" w:rsidR="006550FA" w:rsidRDefault="006550FA" w:rsidP="006550FA">
      <w:pPr>
        <w:ind w:left="540"/>
        <w:rPr>
          <w:rFonts w:ascii="Book Antiqua" w:hAnsi="Book Antiqua"/>
          <w:b/>
          <w:sz w:val="28"/>
          <w:szCs w:val="28"/>
          <w:u w:val="single"/>
        </w:rPr>
      </w:pPr>
      <w:r w:rsidRPr="00391D5F">
        <w:rPr>
          <w:rFonts w:ascii="Book Antiqua" w:hAnsi="Book Antiqua"/>
          <w:b/>
          <w:sz w:val="28"/>
          <w:szCs w:val="28"/>
          <w:u w:val="single"/>
        </w:rPr>
        <w:t>Workers Compensation</w:t>
      </w:r>
    </w:p>
    <w:p w14:paraId="36207BA3" w14:textId="77777777" w:rsidR="00E77083" w:rsidRDefault="00E77083" w:rsidP="006550FA">
      <w:pPr>
        <w:ind w:left="540"/>
        <w:rPr>
          <w:rFonts w:ascii="Book Antiqua" w:hAnsi="Book Antiqua"/>
          <w:b/>
          <w:sz w:val="28"/>
          <w:szCs w:val="28"/>
          <w:u w:val="single"/>
        </w:rPr>
      </w:pPr>
    </w:p>
    <w:p w14:paraId="3D9CF32A" w14:textId="77777777" w:rsidR="00E77083" w:rsidRDefault="00E77083" w:rsidP="006550FA">
      <w:pPr>
        <w:ind w:left="540"/>
        <w:rPr>
          <w:rFonts w:ascii="Book Antiqua" w:hAnsi="Book Antiqua"/>
          <w:b/>
          <w:sz w:val="28"/>
          <w:szCs w:val="28"/>
          <w:u w:val="single"/>
        </w:rPr>
      </w:pPr>
    </w:p>
    <w:p w14:paraId="543ED719" w14:textId="785AFA6C" w:rsidR="00E77083" w:rsidRPr="00745E23" w:rsidRDefault="00E77083" w:rsidP="00E77083">
      <w:pPr>
        <w:widowControl/>
        <w:numPr>
          <w:ilvl w:val="0"/>
          <w:numId w:val="17"/>
        </w:numPr>
        <w:rPr>
          <w:rFonts w:ascii="Book Antiqua" w:hAnsi="Book Antiqua"/>
          <w:b/>
          <w:u w:val="single"/>
        </w:rPr>
      </w:pPr>
      <w:r>
        <w:rPr>
          <w:rFonts w:ascii="Book Antiqua" w:hAnsi="Book Antiqua"/>
          <w:b/>
        </w:rPr>
        <w:t>Workers Compensation Rates 2019/ 2020</w:t>
      </w:r>
    </w:p>
    <w:p w14:paraId="09CECA41" w14:textId="3A97BDD2" w:rsidR="00E77083" w:rsidRPr="00745E23" w:rsidRDefault="001A40B0" w:rsidP="00E77083">
      <w:pPr>
        <w:widowControl/>
        <w:ind w:left="540"/>
        <w:rPr>
          <w:rFonts w:ascii="Book Antiqua" w:hAnsi="Book Antiqua"/>
          <w:b/>
          <w:u w:val="single"/>
        </w:rPr>
      </w:pPr>
      <w:r>
        <w:rPr>
          <w:rFonts w:ascii="Book Antiqua" w:hAnsi="Book Antiqua"/>
        </w:rPr>
        <w:t>The Executive Director review</w:t>
      </w:r>
      <w:r w:rsidR="00177B86">
        <w:rPr>
          <w:rFonts w:ascii="Book Antiqua" w:hAnsi="Book Antiqua"/>
        </w:rPr>
        <w:t>ed</w:t>
      </w:r>
      <w:r>
        <w:rPr>
          <w:rFonts w:ascii="Book Antiqua" w:hAnsi="Book Antiqua"/>
        </w:rPr>
        <w:t xml:space="preserve"> the 2019/ 2020 Workers Compensation Rates</w:t>
      </w:r>
      <w:r w:rsidR="00177B86">
        <w:rPr>
          <w:rFonts w:ascii="Book Antiqua" w:hAnsi="Book Antiqua"/>
        </w:rPr>
        <w:t xml:space="preserve"> with the Board.</w:t>
      </w:r>
      <w:r w:rsidR="00E77083">
        <w:rPr>
          <w:rFonts w:ascii="Book Antiqua" w:hAnsi="Book Antiqua"/>
          <w:b/>
        </w:rPr>
        <w:tab/>
      </w:r>
      <w:r w:rsidR="00E77083" w:rsidRPr="00745E23">
        <w:rPr>
          <w:rFonts w:ascii="Book Antiqua" w:hAnsi="Book Antiqua"/>
        </w:rPr>
        <w:t xml:space="preserve"> </w:t>
      </w:r>
    </w:p>
    <w:p w14:paraId="5E49ABD7" w14:textId="140D9E77" w:rsidR="00177B86" w:rsidRPr="006E3D53" w:rsidRDefault="00177B86" w:rsidP="00177B86">
      <w:pPr>
        <w:pStyle w:val="ListParagraph"/>
        <w:tabs>
          <w:tab w:val="left" w:pos="630"/>
        </w:tabs>
        <w:ind w:left="540"/>
        <w:rPr>
          <w:rFonts w:ascii="Book Antiqua" w:hAnsi="Book Antiqua"/>
        </w:rPr>
      </w:pPr>
      <w:r>
        <w:rPr>
          <w:rFonts w:ascii="Book Antiqua" w:hAnsi="Book Antiqua"/>
        </w:rPr>
        <w:t xml:space="preserve">It was moved by Kevin Collins </w:t>
      </w:r>
      <w:r w:rsidRPr="006E3D53">
        <w:rPr>
          <w:rFonts w:ascii="Book Antiqua" w:hAnsi="Book Antiqua"/>
        </w:rPr>
        <w:t xml:space="preserve">and seconded by </w:t>
      </w:r>
      <w:r>
        <w:rPr>
          <w:rFonts w:ascii="Book Antiqua" w:hAnsi="Book Antiqua"/>
        </w:rPr>
        <w:t xml:space="preserve">Ruth </w:t>
      </w:r>
      <w:proofErr w:type="spellStart"/>
      <w:r>
        <w:rPr>
          <w:rFonts w:ascii="Book Antiqua" w:hAnsi="Book Antiqua"/>
        </w:rPr>
        <w:t>Alahydoain</w:t>
      </w:r>
      <w:proofErr w:type="spellEnd"/>
      <w:r w:rsidRPr="006E3D53">
        <w:rPr>
          <w:rFonts w:ascii="Book Antiqua" w:hAnsi="Book Antiqua"/>
        </w:rPr>
        <w:t xml:space="preserve"> to approv</w:t>
      </w:r>
      <w:r>
        <w:rPr>
          <w:rFonts w:ascii="Book Antiqua" w:hAnsi="Book Antiqua"/>
        </w:rPr>
        <w:t>e</w:t>
      </w:r>
      <w:r w:rsidRPr="006E3D53">
        <w:rPr>
          <w:rFonts w:ascii="Book Antiqua" w:hAnsi="Book Antiqua"/>
        </w:rPr>
        <w:t xml:space="preserve"> the </w:t>
      </w:r>
      <w:r>
        <w:rPr>
          <w:rFonts w:ascii="Book Antiqua" w:hAnsi="Book Antiqua"/>
        </w:rPr>
        <w:t>workers compensation rates.</w:t>
      </w:r>
    </w:p>
    <w:p w14:paraId="4B5248C5" w14:textId="77777777" w:rsidR="00177B86" w:rsidRPr="00760FAD" w:rsidRDefault="00177B86" w:rsidP="00177B86">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proofErr w:type="spellStart"/>
      <w:r>
        <w:rPr>
          <w:rFonts w:eastAsiaTheme="minorHAnsi"/>
          <w:sz w:val="22"/>
          <w:szCs w:val="22"/>
        </w:rPr>
        <w:t>Parungao</w:t>
      </w:r>
      <w:proofErr w:type="spellEnd"/>
      <w:r>
        <w:rPr>
          <w:rFonts w:eastAsiaTheme="minorHAnsi"/>
          <w:sz w:val="22"/>
          <w:szCs w:val="22"/>
        </w:rPr>
        <w:t xml:space="preserve">, Krueger, Kim, </w:t>
      </w:r>
      <w:proofErr w:type="spellStart"/>
      <w:r>
        <w:rPr>
          <w:rFonts w:eastAsiaTheme="minorHAnsi"/>
          <w:sz w:val="22"/>
          <w:szCs w:val="22"/>
        </w:rPr>
        <w:t>Siu</w:t>
      </w:r>
      <w:proofErr w:type="spellEnd"/>
      <w:r>
        <w:rPr>
          <w:rFonts w:eastAsiaTheme="minorHAnsi"/>
          <w:sz w:val="22"/>
          <w:szCs w:val="22"/>
        </w:rPr>
        <w:t xml:space="preserve">, Battle, </w:t>
      </w:r>
      <w:proofErr w:type="spellStart"/>
      <w:r>
        <w:rPr>
          <w:rFonts w:eastAsiaTheme="minorHAnsi"/>
          <w:sz w:val="22"/>
          <w:szCs w:val="22"/>
        </w:rPr>
        <w:t>Santamaria</w:t>
      </w:r>
      <w:proofErr w:type="spellEnd"/>
      <w:r>
        <w:rPr>
          <w:rFonts w:eastAsiaTheme="minorHAnsi"/>
          <w:sz w:val="22"/>
          <w:szCs w:val="22"/>
        </w:rPr>
        <w:t xml:space="preserve">, Cruz, </w:t>
      </w:r>
      <w:proofErr w:type="spellStart"/>
      <w:r>
        <w:rPr>
          <w:rFonts w:eastAsiaTheme="minorHAnsi"/>
          <w:sz w:val="22"/>
          <w:szCs w:val="22"/>
        </w:rPr>
        <w:t>Alahydoian</w:t>
      </w:r>
      <w:proofErr w:type="spellEnd"/>
      <w:r>
        <w:rPr>
          <w:rFonts w:eastAsiaTheme="minorHAnsi"/>
          <w:sz w:val="22"/>
          <w:szCs w:val="22"/>
        </w:rPr>
        <w:t>, Collins, Gabel, Gabel</w:t>
      </w:r>
    </w:p>
    <w:p w14:paraId="2EBE9C76" w14:textId="77777777" w:rsidR="00177B86" w:rsidRPr="00760FAD" w:rsidRDefault="00177B86" w:rsidP="00177B86">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61852E1C" w14:textId="77777777" w:rsidR="00177B86" w:rsidRPr="00760FAD" w:rsidRDefault="00177B86" w:rsidP="00177B86">
      <w:pPr>
        <w:pStyle w:val="BodyText"/>
        <w:spacing w:before="4"/>
        <w:ind w:left="540"/>
        <w:jc w:val="both"/>
        <w:rPr>
          <w:rFonts w:eastAsiaTheme="minorHAnsi"/>
          <w:sz w:val="22"/>
          <w:szCs w:val="22"/>
        </w:rPr>
      </w:pPr>
      <w:r w:rsidRPr="00760FAD">
        <w:rPr>
          <w:rFonts w:eastAsiaTheme="minorHAnsi"/>
          <w:sz w:val="22"/>
          <w:szCs w:val="22"/>
        </w:rPr>
        <w:t>Abstain: None</w:t>
      </w:r>
    </w:p>
    <w:p w14:paraId="795D9D06" w14:textId="77777777" w:rsidR="005A4BB1" w:rsidRDefault="005A4BB1" w:rsidP="006550FA">
      <w:pPr>
        <w:ind w:left="540"/>
        <w:rPr>
          <w:rFonts w:ascii="Book Antiqua" w:hAnsi="Book Antiqua"/>
          <w:b/>
          <w:sz w:val="28"/>
          <w:szCs w:val="28"/>
          <w:u w:val="single"/>
        </w:rPr>
      </w:pPr>
    </w:p>
    <w:p w14:paraId="33A91EDF" w14:textId="77777777" w:rsidR="00057858" w:rsidRDefault="00057858" w:rsidP="006550FA">
      <w:pPr>
        <w:ind w:left="540"/>
        <w:rPr>
          <w:rFonts w:ascii="Book Antiqua" w:hAnsi="Book Antiqua"/>
          <w:b/>
          <w:sz w:val="28"/>
          <w:szCs w:val="28"/>
          <w:u w:val="single"/>
        </w:rPr>
      </w:pPr>
    </w:p>
    <w:p w14:paraId="07DD48B7" w14:textId="7A756EA3" w:rsidR="00503C45" w:rsidRPr="00745E23" w:rsidRDefault="00503C45" w:rsidP="00503C45">
      <w:pPr>
        <w:widowControl/>
        <w:numPr>
          <w:ilvl w:val="0"/>
          <w:numId w:val="17"/>
        </w:numPr>
        <w:rPr>
          <w:rFonts w:ascii="Book Antiqua" w:hAnsi="Book Antiqua"/>
          <w:b/>
          <w:u w:val="single"/>
        </w:rPr>
      </w:pPr>
      <w:r w:rsidRPr="00C50A23">
        <w:rPr>
          <w:rFonts w:ascii="Book Antiqua" w:hAnsi="Book Antiqua"/>
          <w:b/>
        </w:rPr>
        <w:t>Service Plan</w:t>
      </w:r>
      <w:r>
        <w:rPr>
          <w:rFonts w:ascii="Book Antiqua" w:hAnsi="Book Antiqua"/>
          <w:b/>
        </w:rPr>
        <w:t xml:space="preserve"> </w:t>
      </w:r>
      <w:r w:rsidR="00E77083">
        <w:rPr>
          <w:rFonts w:ascii="Book Antiqua" w:hAnsi="Book Antiqua"/>
          <w:b/>
        </w:rPr>
        <w:t>2019/ 2020</w:t>
      </w:r>
    </w:p>
    <w:p w14:paraId="2C3F21FF" w14:textId="44AD85EC" w:rsidR="00177B86" w:rsidRPr="00177B86" w:rsidRDefault="00177B86" w:rsidP="00177B86">
      <w:pPr>
        <w:pStyle w:val="ListParagraph"/>
        <w:ind w:left="540"/>
        <w:rPr>
          <w:rFonts w:ascii="Book Antiqua" w:hAnsi="Book Antiqua"/>
          <w:b/>
          <w:u w:val="single"/>
        </w:rPr>
      </w:pPr>
      <w:r>
        <w:rPr>
          <w:rFonts w:ascii="Book Antiqua" w:hAnsi="Book Antiqua"/>
        </w:rPr>
        <w:t>The Executive Director</w:t>
      </w:r>
      <w:r w:rsidRPr="00177B86">
        <w:rPr>
          <w:rFonts w:ascii="Book Antiqua" w:hAnsi="Book Antiqua"/>
        </w:rPr>
        <w:t xml:space="preserve"> reviewed</w:t>
      </w:r>
      <w:r>
        <w:rPr>
          <w:rFonts w:ascii="Book Antiqua" w:hAnsi="Book Antiqua"/>
        </w:rPr>
        <w:t xml:space="preserve"> the 2019/20</w:t>
      </w:r>
      <w:r w:rsidRPr="00177B86">
        <w:rPr>
          <w:rFonts w:ascii="Book Antiqua" w:hAnsi="Book Antiqua"/>
        </w:rPr>
        <w:t xml:space="preserve"> Service Plan with the </w:t>
      </w:r>
      <w:r>
        <w:rPr>
          <w:rFonts w:ascii="Book Antiqua" w:hAnsi="Book Antiqua"/>
        </w:rPr>
        <w:t>Board</w:t>
      </w:r>
      <w:r w:rsidRPr="00177B86">
        <w:rPr>
          <w:rFonts w:ascii="Book Antiqua" w:hAnsi="Book Antiqua"/>
        </w:rPr>
        <w:t>. The service team consists of Tara Cooper-</w:t>
      </w:r>
      <w:proofErr w:type="spellStart"/>
      <w:r w:rsidRPr="00177B86">
        <w:rPr>
          <w:rFonts w:ascii="Book Antiqua" w:hAnsi="Book Antiqua"/>
        </w:rPr>
        <w:t>Salaiz</w:t>
      </w:r>
      <w:proofErr w:type="spellEnd"/>
      <w:r w:rsidRPr="00177B86">
        <w:rPr>
          <w:rFonts w:ascii="Book Antiqua" w:hAnsi="Book Antiqua"/>
        </w:rPr>
        <w:t xml:space="preserve"> as Account Manager, Michael Clark as Claims Analyst, Dave </w:t>
      </w:r>
      <w:proofErr w:type="spellStart"/>
      <w:r w:rsidRPr="00177B86">
        <w:rPr>
          <w:rFonts w:ascii="Book Antiqua" w:hAnsi="Book Antiqua"/>
        </w:rPr>
        <w:t>Kundert</w:t>
      </w:r>
      <w:proofErr w:type="spellEnd"/>
      <w:r w:rsidRPr="00177B86">
        <w:rPr>
          <w:rFonts w:ascii="Book Antiqua" w:hAnsi="Book Antiqua"/>
        </w:rPr>
        <w:t xml:space="preserve"> as Loss Control Consultant, Patrice Grant as Claims Manager, and Ron Martin as Account Executive.  The Service Plan is a tool to show what the team wants to complete within the upcoming year.</w:t>
      </w:r>
      <w:r w:rsidRPr="00177B86">
        <w:rPr>
          <w:rFonts w:ascii="Book Antiqua" w:hAnsi="Book Antiqua"/>
        </w:rPr>
        <w:tab/>
        <w:t xml:space="preserve"> </w:t>
      </w:r>
    </w:p>
    <w:p w14:paraId="148FB775" w14:textId="77777777" w:rsidR="00DA39D9" w:rsidRDefault="00DA39D9" w:rsidP="00995970">
      <w:pPr>
        <w:rPr>
          <w:rFonts w:ascii="Book Antiqua" w:hAnsi="Book Antiqua"/>
          <w:u w:val="single"/>
        </w:rPr>
      </w:pPr>
    </w:p>
    <w:p w14:paraId="7A1225E7" w14:textId="77777777" w:rsidR="00057858" w:rsidRPr="00C50A23" w:rsidRDefault="00057858" w:rsidP="00995970">
      <w:pPr>
        <w:rPr>
          <w:rFonts w:ascii="Book Antiqua" w:hAnsi="Book Antiqua"/>
          <w:u w:val="single"/>
        </w:rPr>
      </w:pPr>
    </w:p>
    <w:p w14:paraId="47D66A40" w14:textId="77777777" w:rsidR="00660638" w:rsidRPr="00C50A23" w:rsidRDefault="00660638" w:rsidP="00660638">
      <w:pPr>
        <w:widowControl/>
        <w:numPr>
          <w:ilvl w:val="0"/>
          <w:numId w:val="17"/>
        </w:numPr>
        <w:rPr>
          <w:rFonts w:ascii="Book Antiqua" w:hAnsi="Book Antiqua"/>
          <w:b/>
          <w:u w:val="single"/>
        </w:rPr>
      </w:pPr>
      <w:r>
        <w:rPr>
          <w:rFonts w:ascii="Book Antiqua" w:hAnsi="Book Antiqua"/>
          <w:b/>
        </w:rPr>
        <w:t>EAP Update</w:t>
      </w:r>
    </w:p>
    <w:p w14:paraId="07B6F9B0" w14:textId="0D3E7B31" w:rsidR="00660638" w:rsidRPr="00C50A23" w:rsidRDefault="00660638" w:rsidP="00660638">
      <w:pPr>
        <w:ind w:left="540"/>
        <w:rPr>
          <w:rFonts w:ascii="Book Antiqua" w:hAnsi="Book Antiqua"/>
        </w:rPr>
      </w:pPr>
      <w:r>
        <w:rPr>
          <w:rFonts w:ascii="Book Antiqua" w:hAnsi="Book Antiqua"/>
        </w:rPr>
        <w:t xml:space="preserve">The Executive Director </w:t>
      </w:r>
      <w:r w:rsidR="00E24FC4">
        <w:rPr>
          <w:rFonts w:ascii="Book Antiqua" w:hAnsi="Book Antiqua"/>
        </w:rPr>
        <w:t>discussed</w:t>
      </w:r>
      <w:r>
        <w:rPr>
          <w:rFonts w:ascii="Book Antiqua" w:hAnsi="Book Antiqua"/>
        </w:rPr>
        <w:t xml:space="preserve"> the EAP Program with the </w:t>
      </w:r>
      <w:r w:rsidR="00E24FC4">
        <w:rPr>
          <w:rFonts w:ascii="Book Antiqua" w:hAnsi="Book Antiqua"/>
        </w:rPr>
        <w:t>Board</w:t>
      </w:r>
      <w:r>
        <w:rPr>
          <w:rFonts w:ascii="Book Antiqua" w:hAnsi="Book Antiqua"/>
        </w:rPr>
        <w:t>.</w:t>
      </w:r>
    </w:p>
    <w:p w14:paraId="0FF6D505" w14:textId="77777777" w:rsidR="006550FA" w:rsidRDefault="006550FA" w:rsidP="006550FA">
      <w:pPr>
        <w:rPr>
          <w:rFonts w:ascii="Book Antiqua" w:hAnsi="Book Antiqua"/>
          <w:b/>
          <w:u w:val="single"/>
        </w:rPr>
      </w:pPr>
    </w:p>
    <w:p w14:paraId="25450768" w14:textId="77777777" w:rsidR="00057858" w:rsidRPr="00C50A23" w:rsidRDefault="00057858" w:rsidP="006550FA">
      <w:pPr>
        <w:rPr>
          <w:rFonts w:ascii="Book Antiqua" w:hAnsi="Book Antiqua"/>
          <w:b/>
          <w:u w:val="single"/>
        </w:rPr>
      </w:pPr>
    </w:p>
    <w:p w14:paraId="09B0945D" w14:textId="77777777" w:rsidR="00503C45" w:rsidRPr="008E2838" w:rsidRDefault="00503C45" w:rsidP="00503C45">
      <w:pPr>
        <w:widowControl/>
        <w:numPr>
          <w:ilvl w:val="0"/>
          <w:numId w:val="17"/>
        </w:numPr>
        <w:rPr>
          <w:rFonts w:ascii="Book Antiqua" w:hAnsi="Book Antiqua"/>
          <w:b/>
          <w:u w:val="single"/>
        </w:rPr>
      </w:pPr>
      <w:r w:rsidRPr="008E2838">
        <w:rPr>
          <w:rFonts w:ascii="Book Antiqua" w:hAnsi="Book Antiqua"/>
          <w:b/>
        </w:rPr>
        <w:t>Workers Compensation Claims History</w:t>
      </w:r>
    </w:p>
    <w:p w14:paraId="389C936C" w14:textId="718C9FC3" w:rsidR="00E24FC4" w:rsidRPr="00E24FC4" w:rsidRDefault="00E24FC4" w:rsidP="00E24FC4">
      <w:pPr>
        <w:pStyle w:val="ListParagraph"/>
        <w:ind w:left="540"/>
        <w:rPr>
          <w:rFonts w:ascii="Book Antiqua" w:hAnsi="Book Antiqua"/>
        </w:rPr>
      </w:pPr>
      <w:r>
        <w:rPr>
          <w:rFonts w:ascii="Book Antiqua" w:hAnsi="Book Antiqua"/>
        </w:rPr>
        <w:t>Michael Clark of Kennan and Associates</w:t>
      </w:r>
      <w:r w:rsidRPr="00E24FC4">
        <w:rPr>
          <w:rFonts w:ascii="Book Antiqua" w:hAnsi="Book Antiqua"/>
        </w:rPr>
        <w:t xml:space="preserve"> reviewed the Workers Compensation Claims History with </w:t>
      </w:r>
      <w:r w:rsidR="00A1585A">
        <w:rPr>
          <w:rFonts w:ascii="Book Antiqua" w:hAnsi="Book Antiqua"/>
        </w:rPr>
        <w:t>Board</w:t>
      </w:r>
      <w:r w:rsidRPr="00E24FC4">
        <w:rPr>
          <w:rFonts w:ascii="Book Antiqua" w:hAnsi="Book Antiqua"/>
        </w:rPr>
        <w:t>. As resources are dedicated to improve frequency and severity of injuries within ACSIG, it is important to review claims data to evaluate the effectiveness of programs. Through analysis, we can identify trends within the districts.</w:t>
      </w:r>
    </w:p>
    <w:p w14:paraId="5DA7C7B8" w14:textId="77777777" w:rsidR="006550FA" w:rsidRDefault="006550FA" w:rsidP="00995970">
      <w:pPr>
        <w:rPr>
          <w:rFonts w:ascii="Book Antiqua" w:hAnsi="Book Antiqua"/>
          <w:b/>
          <w:i/>
        </w:rPr>
      </w:pPr>
    </w:p>
    <w:p w14:paraId="6439D741" w14:textId="77777777" w:rsidR="00057858" w:rsidRDefault="00057858" w:rsidP="00995970">
      <w:pPr>
        <w:rPr>
          <w:rFonts w:ascii="Book Antiqua" w:hAnsi="Book Antiqua"/>
          <w:b/>
          <w:i/>
        </w:rPr>
      </w:pPr>
    </w:p>
    <w:p w14:paraId="08A5C1F4" w14:textId="77777777" w:rsidR="006550FA" w:rsidRPr="00C50A23" w:rsidRDefault="006550FA" w:rsidP="006550FA">
      <w:pPr>
        <w:widowControl/>
        <w:numPr>
          <w:ilvl w:val="0"/>
          <w:numId w:val="17"/>
        </w:numPr>
        <w:rPr>
          <w:rFonts w:ascii="Book Antiqua" w:hAnsi="Book Antiqua"/>
          <w:b/>
          <w:u w:val="single"/>
        </w:rPr>
      </w:pPr>
      <w:r w:rsidRPr="00C50A23">
        <w:rPr>
          <w:rFonts w:ascii="Book Antiqua" w:hAnsi="Book Antiqua"/>
          <w:b/>
        </w:rPr>
        <w:t>Future Planning</w:t>
      </w:r>
    </w:p>
    <w:p w14:paraId="72CDA34B" w14:textId="77777777" w:rsidR="006550FA" w:rsidRDefault="006550FA" w:rsidP="006550FA">
      <w:pPr>
        <w:rPr>
          <w:rFonts w:ascii="Book Antiqua" w:hAnsi="Book Antiqua"/>
          <w:b/>
          <w:u w:val="single"/>
        </w:rPr>
      </w:pPr>
    </w:p>
    <w:p w14:paraId="1A03B47A" w14:textId="77777777" w:rsidR="00057858" w:rsidRPr="00C50A23" w:rsidRDefault="00057858" w:rsidP="006550FA">
      <w:pPr>
        <w:rPr>
          <w:rFonts w:ascii="Book Antiqua" w:hAnsi="Book Antiqua"/>
          <w:b/>
          <w:u w:val="single"/>
        </w:rPr>
      </w:pPr>
    </w:p>
    <w:p w14:paraId="16253A66" w14:textId="377D808F" w:rsidR="00D20E0B" w:rsidRPr="006637C4" w:rsidRDefault="00D20E0B" w:rsidP="00D20E0B">
      <w:pPr>
        <w:widowControl/>
        <w:numPr>
          <w:ilvl w:val="0"/>
          <w:numId w:val="17"/>
        </w:numPr>
        <w:rPr>
          <w:rFonts w:ascii="Baskerville Old Face" w:hAnsi="Baskerville Old Face"/>
          <w:b/>
          <w:sz w:val="28"/>
          <w:szCs w:val="28"/>
          <w:u w:val="single"/>
        </w:rPr>
      </w:pPr>
      <w:proofErr w:type="gramStart"/>
      <w:r w:rsidRPr="005E24D8">
        <w:rPr>
          <w:rFonts w:ascii="Book Antiqua" w:hAnsi="Book Antiqua"/>
          <w:b/>
        </w:rPr>
        <w:t>Th</w:t>
      </w:r>
      <w:r>
        <w:rPr>
          <w:rFonts w:ascii="Book Antiqua" w:hAnsi="Book Antiqua"/>
          <w:b/>
        </w:rPr>
        <w:t>e</w:t>
      </w:r>
      <w:r w:rsidR="0098278D">
        <w:rPr>
          <w:rFonts w:ascii="Book Antiqua" w:hAnsi="Book Antiqua"/>
          <w:b/>
        </w:rPr>
        <w:t xml:space="preserve"> meeting was adjourned at 1:38pm</w:t>
      </w:r>
      <w:r>
        <w:rPr>
          <w:rFonts w:ascii="Book Antiqua" w:hAnsi="Book Antiqua"/>
          <w:b/>
        </w:rPr>
        <w:t xml:space="preserve"> </w:t>
      </w:r>
      <w:r w:rsidRPr="005E24D8">
        <w:rPr>
          <w:rFonts w:ascii="Book Antiqua" w:hAnsi="Book Antiqua"/>
          <w:b/>
        </w:rPr>
        <w:t xml:space="preserve">by </w:t>
      </w:r>
      <w:r>
        <w:rPr>
          <w:rFonts w:ascii="Book Antiqua" w:hAnsi="Book Antiqua"/>
          <w:b/>
        </w:rPr>
        <w:t>Susan</w:t>
      </w:r>
      <w:r>
        <w:rPr>
          <w:rFonts w:ascii="Book Antiqua" w:hAnsi="Book Antiqua"/>
          <w:b/>
        </w:rPr>
        <w:t xml:space="preserve"> </w:t>
      </w:r>
      <w:r>
        <w:rPr>
          <w:rFonts w:ascii="Book Antiqua" w:hAnsi="Book Antiqua"/>
          <w:b/>
        </w:rPr>
        <w:t>Kinder</w:t>
      </w:r>
      <w:proofErr w:type="gramEnd"/>
      <w:r w:rsidRPr="005E24D8">
        <w:rPr>
          <w:rFonts w:ascii="Book Antiqua" w:hAnsi="Book Antiqua"/>
          <w:b/>
        </w:rPr>
        <w:t>.</w:t>
      </w:r>
    </w:p>
    <w:p w14:paraId="1DF9EF33" w14:textId="77777777" w:rsidR="006550FA" w:rsidRDefault="006550FA" w:rsidP="006550FA">
      <w:pPr>
        <w:ind w:left="540"/>
        <w:rPr>
          <w:rFonts w:ascii="Baskerville Old Face" w:hAnsi="Baskerville Old Face"/>
          <w:b/>
          <w:i/>
        </w:rPr>
      </w:pPr>
    </w:p>
    <w:p w14:paraId="446FBCE2" w14:textId="77777777" w:rsidR="006550FA" w:rsidRDefault="006550FA" w:rsidP="00DC3243">
      <w:pPr>
        <w:spacing w:before="10"/>
        <w:rPr>
          <w:rFonts w:ascii="Times New Roman" w:eastAsia="Times New Roman" w:hAnsi="Times New Roman" w:cs="Times New Roman"/>
          <w:sz w:val="10"/>
          <w:szCs w:val="10"/>
        </w:rPr>
      </w:pPr>
    </w:p>
    <w:sectPr w:rsidR="006550FA" w:rsidSect="00B50B9E">
      <w:pgSz w:w="12260" w:h="15800"/>
      <w:pgMar w:top="1080" w:right="1460" w:bottom="135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411"/>
    <w:multiLevelType w:val="hybridMultilevel"/>
    <w:tmpl w:val="2B20CE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DB513BF"/>
    <w:multiLevelType w:val="hybridMultilevel"/>
    <w:tmpl w:val="34A402A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022F8"/>
    <w:multiLevelType w:val="hybridMultilevel"/>
    <w:tmpl w:val="6D46ADF2"/>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95083"/>
    <w:multiLevelType w:val="hybridMultilevel"/>
    <w:tmpl w:val="DAAEC702"/>
    <w:lvl w:ilvl="0" w:tplc="35A42FCE">
      <w:start w:val="3"/>
      <w:numFmt w:val="upperRoman"/>
      <w:lvlText w:val="%1."/>
      <w:lvlJc w:val="left"/>
      <w:pPr>
        <w:ind w:left="660" w:hanging="518"/>
        <w:jc w:val="left"/>
      </w:pPr>
      <w:rPr>
        <w:rFonts w:ascii="Times New Roman" w:eastAsia="Times New Roman" w:hAnsi="Times New Roman" w:hint="default"/>
        <w:w w:val="108"/>
        <w:sz w:val="25"/>
        <w:szCs w:val="25"/>
      </w:rPr>
    </w:lvl>
    <w:lvl w:ilvl="1" w:tplc="3B44F270">
      <w:start w:val="1"/>
      <w:numFmt w:val="bullet"/>
      <w:lvlText w:val="•"/>
      <w:lvlJc w:val="left"/>
      <w:pPr>
        <w:ind w:left="1371" w:hanging="345"/>
      </w:pPr>
      <w:rPr>
        <w:rFonts w:ascii="Arial" w:eastAsia="Arial" w:hAnsi="Arial" w:hint="default"/>
        <w:w w:val="101"/>
        <w:sz w:val="28"/>
        <w:szCs w:val="28"/>
      </w:rPr>
    </w:lvl>
    <w:lvl w:ilvl="2" w:tplc="3DA8C9F2">
      <w:start w:val="1"/>
      <w:numFmt w:val="bullet"/>
      <w:lvlText w:val="•"/>
      <w:lvlJc w:val="left"/>
      <w:pPr>
        <w:ind w:left="2254" w:hanging="345"/>
      </w:pPr>
      <w:rPr>
        <w:rFonts w:hint="default"/>
      </w:rPr>
    </w:lvl>
    <w:lvl w:ilvl="3" w:tplc="0428ABEA">
      <w:start w:val="1"/>
      <w:numFmt w:val="bullet"/>
      <w:lvlText w:val="•"/>
      <w:lvlJc w:val="left"/>
      <w:pPr>
        <w:ind w:left="3137" w:hanging="345"/>
      </w:pPr>
      <w:rPr>
        <w:rFonts w:hint="default"/>
      </w:rPr>
    </w:lvl>
    <w:lvl w:ilvl="4" w:tplc="C624C55C">
      <w:start w:val="1"/>
      <w:numFmt w:val="bullet"/>
      <w:lvlText w:val="•"/>
      <w:lvlJc w:val="left"/>
      <w:pPr>
        <w:ind w:left="4020" w:hanging="345"/>
      </w:pPr>
      <w:rPr>
        <w:rFonts w:hint="default"/>
      </w:rPr>
    </w:lvl>
    <w:lvl w:ilvl="5" w:tplc="F370C5F4">
      <w:start w:val="1"/>
      <w:numFmt w:val="bullet"/>
      <w:lvlText w:val="•"/>
      <w:lvlJc w:val="left"/>
      <w:pPr>
        <w:ind w:left="4904" w:hanging="345"/>
      </w:pPr>
      <w:rPr>
        <w:rFonts w:hint="default"/>
      </w:rPr>
    </w:lvl>
    <w:lvl w:ilvl="6" w:tplc="D68C49A6">
      <w:start w:val="1"/>
      <w:numFmt w:val="bullet"/>
      <w:lvlText w:val="•"/>
      <w:lvlJc w:val="left"/>
      <w:pPr>
        <w:ind w:left="5787" w:hanging="345"/>
      </w:pPr>
      <w:rPr>
        <w:rFonts w:hint="default"/>
      </w:rPr>
    </w:lvl>
    <w:lvl w:ilvl="7" w:tplc="BD5E7196">
      <w:start w:val="1"/>
      <w:numFmt w:val="bullet"/>
      <w:lvlText w:val="•"/>
      <w:lvlJc w:val="left"/>
      <w:pPr>
        <w:ind w:left="6670" w:hanging="345"/>
      </w:pPr>
      <w:rPr>
        <w:rFonts w:hint="default"/>
      </w:rPr>
    </w:lvl>
    <w:lvl w:ilvl="8" w:tplc="03BA4ECA">
      <w:start w:val="1"/>
      <w:numFmt w:val="bullet"/>
      <w:lvlText w:val="•"/>
      <w:lvlJc w:val="left"/>
      <w:pPr>
        <w:ind w:left="7553" w:hanging="345"/>
      </w:pPr>
      <w:rPr>
        <w:rFonts w:hint="default"/>
      </w:rPr>
    </w:lvl>
  </w:abstractNum>
  <w:abstractNum w:abstractNumId="4">
    <w:nsid w:val="1A7D5E8D"/>
    <w:multiLevelType w:val="hybridMultilevel"/>
    <w:tmpl w:val="32DECB4E"/>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33364"/>
    <w:multiLevelType w:val="hybridMultilevel"/>
    <w:tmpl w:val="7A4C45C6"/>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50C48"/>
    <w:multiLevelType w:val="hybridMultilevel"/>
    <w:tmpl w:val="B3E6FED2"/>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30B0D"/>
    <w:multiLevelType w:val="hybridMultilevel"/>
    <w:tmpl w:val="76A651A2"/>
    <w:lvl w:ilvl="0" w:tplc="665C6DD2">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C04800"/>
    <w:multiLevelType w:val="hybridMultilevel"/>
    <w:tmpl w:val="E50ED37E"/>
    <w:lvl w:ilvl="0" w:tplc="3150435E">
      <w:start w:val="1"/>
      <w:numFmt w:val="bullet"/>
      <w:lvlText w:val="•"/>
      <w:lvlJc w:val="left"/>
      <w:pPr>
        <w:ind w:left="1371" w:hanging="345"/>
      </w:pPr>
      <w:rPr>
        <w:rFonts w:ascii="Arial" w:eastAsia="Arial" w:hAnsi="Arial" w:hint="default"/>
        <w:w w:val="101"/>
        <w:sz w:val="28"/>
        <w:szCs w:val="28"/>
      </w:rPr>
    </w:lvl>
    <w:lvl w:ilvl="1" w:tplc="DA9C1404">
      <w:start w:val="1"/>
      <w:numFmt w:val="bullet"/>
      <w:lvlText w:val="•"/>
      <w:lvlJc w:val="left"/>
      <w:pPr>
        <w:ind w:left="2166" w:hanging="345"/>
      </w:pPr>
      <w:rPr>
        <w:rFonts w:hint="default"/>
      </w:rPr>
    </w:lvl>
    <w:lvl w:ilvl="2" w:tplc="28129458">
      <w:start w:val="1"/>
      <w:numFmt w:val="bullet"/>
      <w:lvlText w:val="•"/>
      <w:lvlJc w:val="left"/>
      <w:pPr>
        <w:ind w:left="2961" w:hanging="345"/>
      </w:pPr>
      <w:rPr>
        <w:rFonts w:hint="default"/>
      </w:rPr>
    </w:lvl>
    <w:lvl w:ilvl="3" w:tplc="6AF806F8">
      <w:start w:val="1"/>
      <w:numFmt w:val="bullet"/>
      <w:lvlText w:val="•"/>
      <w:lvlJc w:val="left"/>
      <w:pPr>
        <w:ind w:left="3755" w:hanging="345"/>
      </w:pPr>
      <w:rPr>
        <w:rFonts w:hint="default"/>
      </w:rPr>
    </w:lvl>
    <w:lvl w:ilvl="4" w:tplc="9CF6042E">
      <w:start w:val="1"/>
      <w:numFmt w:val="bullet"/>
      <w:lvlText w:val="•"/>
      <w:lvlJc w:val="left"/>
      <w:pPr>
        <w:ind w:left="4550" w:hanging="345"/>
      </w:pPr>
      <w:rPr>
        <w:rFonts w:hint="default"/>
      </w:rPr>
    </w:lvl>
    <w:lvl w:ilvl="5" w:tplc="D69CC760">
      <w:start w:val="1"/>
      <w:numFmt w:val="bullet"/>
      <w:lvlText w:val="•"/>
      <w:lvlJc w:val="left"/>
      <w:pPr>
        <w:ind w:left="5345" w:hanging="345"/>
      </w:pPr>
      <w:rPr>
        <w:rFonts w:hint="default"/>
      </w:rPr>
    </w:lvl>
    <w:lvl w:ilvl="6" w:tplc="281650B6">
      <w:start w:val="1"/>
      <w:numFmt w:val="bullet"/>
      <w:lvlText w:val="•"/>
      <w:lvlJc w:val="left"/>
      <w:pPr>
        <w:ind w:left="6140" w:hanging="345"/>
      </w:pPr>
      <w:rPr>
        <w:rFonts w:hint="default"/>
      </w:rPr>
    </w:lvl>
    <w:lvl w:ilvl="7" w:tplc="C95C7E8E">
      <w:start w:val="1"/>
      <w:numFmt w:val="bullet"/>
      <w:lvlText w:val="•"/>
      <w:lvlJc w:val="left"/>
      <w:pPr>
        <w:ind w:left="6935" w:hanging="345"/>
      </w:pPr>
      <w:rPr>
        <w:rFonts w:hint="default"/>
      </w:rPr>
    </w:lvl>
    <w:lvl w:ilvl="8" w:tplc="8EBC5880">
      <w:start w:val="1"/>
      <w:numFmt w:val="bullet"/>
      <w:lvlText w:val="•"/>
      <w:lvlJc w:val="left"/>
      <w:pPr>
        <w:ind w:left="7730" w:hanging="345"/>
      </w:pPr>
      <w:rPr>
        <w:rFonts w:hint="default"/>
      </w:rPr>
    </w:lvl>
  </w:abstractNum>
  <w:abstractNum w:abstractNumId="9">
    <w:nsid w:val="3CD329F1"/>
    <w:multiLevelType w:val="hybridMultilevel"/>
    <w:tmpl w:val="90F0F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EB2489"/>
    <w:multiLevelType w:val="hybridMultilevel"/>
    <w:tmpl w:val="9AE6FE8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93F72"/>
    <w:multiLevelType w:val="hybridMultilevel"/>
    <w:tmpl w:val="73889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3424B62"/>
    <w:multiLevelType w:val="hybridMultilevel"/>
    <w:tmpl w:val="D71CF1FE"/>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0430F"/>
    <w:multiLevelType w:val="hybridMultilevel"/>
    <w:tmpl w:val="BD7AA144"/>
    <w:lvl w:ilvl="0" w:tplc="39BC4BB4">
      <w:start w:val="1"/>
      <w:numFmt w:val="bullet"/>
      <w:lvlText w:val="•"/>
      <w:lvlJc w:val="left"/>
      <w:pPr>
        <w:ind w:left="1371" w:hanging="345"/>
      </w:pPr>
      <w:rPr>
        <w:rFonts w:ascii="Arial" w:eastAsia="Arial" w:hAnsi="Arial" w:hint="default"/>
        <w:w w:val="91"/>
        <w:sz w:val="31"/>
        <w:szCs w:val="31"/>
      </w:rPr>
    </w:lvl>
    <w:lvl w:ilvl="1" w:tplc="B86C79A4">
      <w:start w:val="1"/>
      <w:numFmt w:val="bullet"/>
      <w:lvlText w:val="•"/>
      <w:lvlJc w:val="left"/>
      <w:pPr>
        <w:ind w:left="2166" w:hanging="345"/>
      </w:pPr>
      <w:rPr>
        <w:rFonts w:hint="default"/>
      </w:rPr>
    </w:lvl>
    <w:lvl w:ilvl="2" w:tplc="F1806F2A">
      <w:start w:val="1"/>
      <w:numFmt w:val="bullet"/>
      <w:lvlText w:val="•"/>
      <w:lvlJc w:val="left"/>
      <w:pPr>
        <w:ind w:left="2961" w:hanging="345"/>
      </w:pPr>
      <w:rPr>
        <w:rFonts w:hint="default"/>
      </w:rPr>
    </w:lvl>
    <w:lvl w:ilvl="3" w:tplc="F6025684">
      <w:start w:val="1"/>
      <w:numFmt w:val="bullet"/>
      <w:lvlText w:val="•"/>
      <w:lvlJc w:val="left"/>
      <w:pPr>
        <w:ind w:left="3755" w:hanging="345"/>
      </w:pPr>
      <w:rPr>
        <w:rFonts w:hint="default"/>
      </w:rPr>
    </w:lvl>
    <w:lvl w:ilvl="4" w:tplc="90B61460">
      <w:start w:val="1"/>
      <w:numFmt w:val="bullet"/>
      <w:lvlText w:val="•"/>
      <w:lvlJc w:val="left"/>
      <w:pPr>
        <w:ind w:left="4550" w:hanging="345"/>
      </w:pPr>
      <w:rPr>
        <w:rFonts w:hint="default"/>
      </w:rPr>
    </w:lvl>
    <w:lvl w:ilvl="5" w:tplc="0B5883E8">
      <w:start w:val="1"/>
      <w:numFmt w:val="bullet"/>
      <w:lvlText w:val="•"/>
      <w:lvlJc w:val="left"/>
      <w:pPr>
        <w:ind w:left="5345" w:hanging="345"/>
      </w:pPr>
      <w:rPr>
        <w:rFonts w:hint="default"/>
      </w:rPr>
    </w:lvl>
    <w:lvl w:ilvl="6" w:tplc="FBC68B14">
      <w:start w:val="1"/>
      <w:numFmt w:val="bullet"/>
      <w:lvlText w:val="•"/>
      <w:lvlJc w:val="left"/>
      <w:pPr>
        <w:ind w:left="6140" w:hanging="345"/>
      </w:pPr>
      <w:rPr>
        <w:rFonts w:hint="default"/>
      </w:rPr>
    </w:lvl>
    <w:lvl w:ilvl="7" w:tplc="154432C0">
      <w:start w:val="1"/>
      <w:numFmt w:val="bullet"/>
      <w:lvlText w:val="•"/>
      <w:lvlJc w:val="left"/>
      <w:pPr>
        <w:ind w:left="6935" w:hanging="345"/>
      </w:pPr>
      <w:rPr>
        <w:rFonts w:hint="default"/>
      </w:rPr>
    </w:lvl>
    <w:lvl w:ilvl="8" w:tplc="55F05040">
      <w:start w:val="1"/>
      <w:numFmt w:val="bullet"/>
      <w:lvlText w:val="•"/>
      <w:lvlJc w:val="left"/>
      <w:pPr>
        <w:ind w:left="7730" w:hanging="345"/>
      </w:pPr>
      <w:rPr>
        <w:rFonts w:hint="default"/>
      </w:rPr>
    </w:lvl>
  </w:abstractNum>
  <w:abstractNum w:abstractNumId="14">
    <w:nsid w:val="5FEE74B9"/>
    <w:multiLevelType w:val="hybridMultilevel"/>
    <w:tmpl w:val="3C8C3D34"/>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000B3"/>
    <w:multiLevelType w:val="hybridMultilevel"/>
    <w:tmpl w:val="00D8AF96"/>
    <w:lvl w:ilvl="0" w:tplc="A454CB04">
      <w:start w:val="1"/>
      <w:numFmt w:val="upperRoman"/>
      <w:lvlText w:val="%1."/>
      <w:lvlJc w:val="left"/>
      <w:pPr>
        <w:ind w:left="144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823FC1"/>
    <w:multiLevelType w:val="hybridMultilevel"/>
    <w:tmpl w:val="31A0328A"/>
    <w:lvl w:ilvl="0" w:tplc="0409000F">
      <w:start w:val="1"/>
      <w:numFmt w:val="decimal"/>
      <w:lvlText w:val="%1."/>
      <w:lvlJc w:val="left"/>
      <w:pPr>
        <w:ind w:left="1981" w:hanging="360"/>
      </w:pPr>
    </w:lvl>
    <w:lvl w:ilvl="1" w:tplc="04090019" w:tentative="1">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17">
    <w:nsid w:val="6A0B679C"/>
    <w:multiLevelType w:val="hybridMultilevel"/>
    <w:tmpl w:val="34A402A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3030D"/>
    <w:multiLevelType w:val="hybridMultilevel"/>
    <w:tmpl w:val="67489468"/>
    <w:lvl w:ilvl="0" w:tplc="E9F04DC2">
      <w:start w:val="5"/>
      <w:numFmt w:val="upperRoman"/>
      <w:lvlText w:val="%1."/>
      <w:lvlJc w:val="left"/>
      <w:pPr>
        <w:ind w:left="885" w:hanging="453"/>
        <w:jc w:val="right"/>
      </w:pPr>
      <w:rPr>
        <w:rFonts w:ascii="Times New Roman" w:eastAsia="Times New Roman" w:hAnsi="Times New Roman" w:hint="default"/>
        <w:w w:val="110"/>
        <w:sz w:val="23"/>
        <w:szCs w:val="23"/>
      </w:rPr>
    </w:lvl>
    <w:lvl w:ilvl="1" w:tplc="A454CB04">
      <w:start w:val="1"/>
      <w:numFmt w:val="upperRoman"/>
      <w:lvlText w:val="%2."/>
      <w:lvlJc w:val="left"/>
      <w:pPr>
        <w:ind w:left="767" w:hanging="336"/>
        <w:jc w:val="right"/>
      </w:pPr>
      <w:rPr>
        <w:rFonts w:ascii="Times New Roman" w:eastAsia="Times New Roman" w:hAnsi="Times New Roman" w:hint="default"/>
        <w:w w:val="104"/>
        <w:sz w:val="25"/>
        <w:szCs w:val="25"/>
      </w:rPr>
    </w:lvl>
    <w:lvl w:ilvl="2" w:tplc="E5E400A0">
      <w:start w:val="1"/>
      <w:numFmt w:val="bullet"/>
      <w:lvlText w:val="•"/>
      <w:lvlJc w:val="left"/>
      <w:pPr>
        <w:ind w:left="1845" w:hanging="336"/>
      </w:pPr>
      <w:rPr>
        <w:rFonts w:hint="default"/>
      </w:rPr>
    </w:lvl>
    <w:lvl w:ilvl="3" w:tplc="545CD3DE">
      <w:start w:val="1"/>
      <w:numFmt w:val="bullet"/>
      <w:lvlText w:val="•"/>
      <w:lvlJc w:val="left"/>
      <w:pPr>
        <w:ind w:left="2804" w:hanging="336"/>
      </w:pPr>
      <w:rPr>
        <w:rFonts w:hint="default"/>
      </w:rPr>
    </w:lvl>
    <w:lvl w:ilvl="4" w:tplc="746020AA">
      <w:start w:val="1"/>
      <w:numFmt w:val="bullet"/>
      <w:lvlText w:val="•"/>
      <w:lvlJc w:val="left"/>
      <w:pPr>
        <w:ind w:left="3763" w:hanging="336"/>
      </w:pPr>
      <w:rPr>
        <w:rFonts w:hint="default"/>
      </w:rPr>
    </w:lvl>
    <w:lvl w:ilvl="5" w:tplc="9C18F376">
      <w:start w:val="1"/>
      <w:numFmt w:val="bullet"/>
      <w:lvlText w:val="•"/>
      <w:lvlJc w:val="left"/>
      <w:pPr>
        <w:ind w:left="4723" w:hanging="336"/>
      </w:pPr>
      <w:rPr>
        <w:rFonts w:hint="default"/>
      </w:rPr>
    </w:lvl>
    <w:lvl w:ilvl="6" w:tplc="832A61BE">
      <w:start w:val="1"/>
      <w:numFmt w:val="bullet"/>
      <w:lvlText w:val="•"/>
      <w:lvlJc w:val="left"/>
      <w:pPr>
        <w:ind w:left="5682" w:hanging="336"/>
      </w:pPr>
      <w:rPr>
        <w:rFonts w:hint="default"/>
      </w:rPr>
    </w:lvl>
    <w:lvl w:ilvl="7" w:tplc="55E22BA6">
      <w:start w:val="1"/>
      <w:numFmt w:val="bullet"/>
      <w:lvlText w:val="•"/>
      <w:lvlJc w:val="left"/>
      <w:pPr>
        <w:ind w:left="6641" w:hanging="336"/>
      </w:pPr>
      <w:rPr>
        <w:rFonts w:hint="default"/>
      </w:rPr>
    </w:lvl>
    <w:lvl w:ilvl="8" w:tplc="FF622128">
      <w:start w:val="1"/>
      <w:numFmt w:val="bullet"/>
      <w:lvlText w:val="•"/>
      <w:lvlJc w:val="left"/>
      <w:pPr>
        <w:ind w:left="7601" w:hanging="336"/>
      </w:pPr>
      <w:rPr>
        <w:rFonts w:hint="default"/>
      </w:rPr>
    </w:lvl>
  </w:abstractNum>
  <w:abstractNum w:abstractNumId="19">
    <w:nsid w:val="6CBF1983"/>
    <w:multiLevelType w:val="hybridMultilevel"/>
    <w:tmpl w:val="34A402A0"/>
    <w:lvl w:ilvl="0" w:tplc="A454CB04">
      <w:start w:val="1"/>
      <w:numFmt w:val="upperRoman"/>
      <w:lvlText w:val="%1."/>
      <w:lvlJc w:val="left"/>
      <w:pPr>
        <w:ind w:left="36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1932EA"/>
    <w:multiLevelType w:val="hybridMultilevel"/>
    <w:tmpl w:val="D7F0B01A"/>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B7C3C"/>
    <w:multiLevelType w:val="hybridMultilevel"/>
    <w:tmpl w:val="D37A7324"/>
    <w:lvl w:ilvl="0" w:tplc="8592D0E0">
      <w:start w:val="1"/>
      <w:numFmt w:val="upperRoman"/>
      <w:lvlText w:val="%1."/>
      <w:lvlJc w:val="left"/>
      <w:pPr>
        <w:ind w:left="1269" w:hanging="338"/>
        <w:jc w:val="right"/>
      </w:pPr>
      <w:rPr>
        <w:rFonts w:ascii="Arial" w:eastAsia="Arial" w:hAnsi="Arial" w:hint="default"/>
        <w:w w:val="155"/>
        <w:sz w:val="23"/>
        <w:szCs w:val="23"/>
      </w:rPr>
    </w:lvl>
    <w:lvl w:ilvl="1" w:tplc="9A728390">
      <w:start w:val="1"/>
      <w:numFmt w:val="bullet"/>
      <w:lvlText w:val="•"/>
      <w:lvlJc w:val="left"/>
      <w:pPr>
        <w:ind w:left="2150" w:hanging="338"/>
      </w:pPr>
      <w:rPr>
        <w:rFonts w:hint="default"/>
      </w:rPr>
    </w:lvl>
    <w:lvl w:ilvl="2" w:tplc="A8C6357C">
      <w:start w:val="1"/>
      <w:numFmt w:val="bullet"/>
      <w:lvlText w:val="•"/>
      <w:lvlJc w:val="left"/>
      <w:pPr>
        <w:ind w:left="3031" w:hanging="338"/>
      </w:pPr>
      <w:rPr>
        <w:rFonts w:hint="default"/>
      </w:rPr>
    </w:lvl>
    <w:lvl w:ilvl="3" w:tplc="3648EB24">
      <w:start w:val="1"/>
      <w:numFmt w:val="bullet"/>
      <w:lvlText w:val="•"/>
      <w:lvlJc w:val="left"/>
      <w:pPr>
        <w:ind w:left="3912" w:hanging="338"/>
      </w:pPr>
      <w:rPr>
        <w:rFonts w:hint="default"/>
      </w:rPr>
    </w:lvl>
    <w:lvl w:ilvl="4" w:tplc="576E863A">
      <w:start w:val="1"/>
      <w:numFmt w:val="bullet"/>
      <w:lvlText w:val="•"/>
      <w:lvlJc w:val="left"/>
      <w:pPr>
        <w:ind w:left="4793" w:hanging="338"/>
      </w:pPr>
      <w:rPr>
        <w:rFonts w:hint="default"/>
      </w:rPr>
    </w:lvl>
    <w:lvl w:ilvl="5" w:tplc="F2E4DC70">
      <w:start w:val="1"/>
      <w:numFmt w:val="bullet"/>
      <w:lvlText w:val="•"/>
      <w:lvlJc w:val="left"/>
      <w:pPr>
        <w:ind w:left="5674" w:hanging="338"/>
      </w:pPr>
      <w:rPr>
        <w:rFonts w:hint="default"/>
      </w:rPr>
    </w:lvl>
    <w:lvl w:ilvl="6" w:tplc="5816B2FC">
      <w:start w:val="1"/>
      <w:numFmt w:val="bullet"/>
      <w:lvlText w:val="•"/>
      <w:lvlJc w:val="left"/>
      <w:pPr>
        <w:ind w:left="6555" w:hanging="338"/>
      </w:pPr>
      <w:rPr>
        <w:rFonts w:hint="default"/>
      </w:rPr>
    </w:lvl>
    <w:lvl w:ilvl="7" w:tplc="0FBAC0F4">
      <w:start w:val="1"/>
      <w:numFmt w:val="bullet"/>
      <w:lvlText w:val="•"/>
      <w:lvlJc w:val="left"/>
      <w:pPr>
        <w:ind w:left="7436" w:hanging="338"/>
      </w:pPr>
      <w:rPr>
        <w:rFonts w:hint="default"/>
      </w:rPr>
    </w:lvl>
    <w:lvl w:ilvl="8" w:tplc="C44E733E">
      <w:start w:val="1"/>
      <w:numFmt w:val="bullet"/>
      <w:lvlText w:val="•"/>
      <w:lvlJc w:val="left"/>
      <w:pPr>
        <w:ind w:left="8317" w:hanging="338"/>
      </w:pPr>
      <w:rPr>
        <w:rFonts w:hint="default"/>
      </w:rPr>
    </w:lvl>
  </w:abstractNum>
  <w:abstractNum w:abstractNumId="22">
    <w:nsid w:val="791316EC"/>
    <w:multiLevelType w:val="hybridMultilevel"/>
    <w:tmpl w:val="2E74687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8"/>
  </w:num>
  <w:num w:numId="2">
    <w:abstractNumId w:val="8"/>
  </w:num>
  <w:num w:numId="3">
    <w:abstractNumId w:val="13"/>
  </w:num>
  <w:num w:numId="4">
    <w:abstractNumId w:val="3"/>
  </w:num>
  <w:num w:numId="5">
    <w:abstractNumId w:val="21"/>
  </w:num>
  <w:num w:numId="6">
    <w:abstractNumId w:val="16"/>
  </w:num>
  <w:num w:numId="7">
    <w:abstractNumId w:val="14"/>
  </w:num>
  <w:num w:numId="8">
    <w:abstractNumId w:val="12"/>
  </w:num>
  <w:num w:numId="9">
    <w:abstractNumId w:val="5"/>
  </w:num>
  <w:num w:numId="10">
    <w:abstractNumId w:val="10"/>
  </w:num>
  <w:num w:numId="11">
    <w:abstractNumId w:val="6"/>
  </w:num>
  <w:num w:numId="12">
    <w:abstractNumId w:val="19"/>
  </w:num>
  <w:num w:numId="13">
    <w:abstractNumId w:val="2"/>
  </w:num>
  <w:num w:numId="14">
    <w:abstractNumId w:val="4"/>
  </w:num>
  <w:num w:numId="15">
    <w:abstractNumId w:val="1"/>
  </w:num>
  <w:num w:numId="16">
    <w:abstractNumId w:val="17"/>
  </w:num>
  <w:num w:numId="17">
    <w:abstractNumId w:val="7"/>
  </w:num>
  <w:num w:numId="18">
    <w:abstractNumId w:val="15"/>
  </w:num>
  <w:num w:numId="19">
    <w:abstractNumId w:val="20"/>
  </w:num>
  <w:num w:numId="20">
    <w:abstractNumId w:val="11"/>
  </w:num>
  <w:num w:numId="21">
    <w:abstractNumId w:val="9"/>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00"/>
    <w:rsid w:val="00005E63"/>
    <w:rsid w:val="00043044"/>
    <w:rsid w:val="00044023"/>
    <w:rsid w:val="00056156"/>
    <w:rsid w:val="00057858"/>
    <w:rsid w:val="000F7140"/>
    <w:rsid w:val="00135A88"/>
    <w:rsid w:val="00141C2F"/>
    <w:rsid w:val="001513EE"/>
    <w:rsid w:val="001645E9"/>
    <w:rsid w:val="00172F81"/>
    <w:rsid w:val="00177B86"/>
    <w:rsid w:val="00181901"/>
    <w:rsid w:val="0019604A"/>
    <w:rsid w:val="0019748C"/>
    <w:rsid w:val="001A40B0"/>
    <w:rsid w:val="001B5C00"/>
    <w:rsid w:val="0023129F"/>
    <w:rsid w:val="00231D17"/>
    <w:rsid w:val="002411C5"/>
    <w:rsid w:val="002753AD"/>
    <w:rsid w:val="002A13B2"/>
    <w:rsid w:val="002C0F91"/>
    <w:rsid w:val="002E58A1"/>
    <w:rsid w:val="002E6A29"/>
    <w:rsid w:val="003306E1"/>
    <w:rsid w:val="00335A92"/>
    <w:rsid w:val="003413A6"/>
    <w:rsid w:val="0035417F"/>
    <w:rsid w:val="00384ACF"/>
    <w:rsid w:val="003A08CB"/>
    <w:rsid w:val="003A1D95"/>
    <w:rsid w:val="003F2319"/>
    <w:rsid w:val="004436E9"/>
    <w:rsid w:val="004619FD"/>
    <w:rsid w:val="004666EC"/>
    <w:rsid w:val="0047431A"/>
    <w:rsid w:val="00503C45"/>
    <w:rsid w:val="00533A56"/>
    <w:rsid w:val="00534956"/>
    <w:rsid w:val="005A19D1"/>
    <w:rsid w:val="005A4BB1"/>
    <w:rsid w:val="005B6071"/>
    <w:rsid w:val="005D3330"/>
    <w:rsid w:val="005E135D"/>
    <w:rsid w:val="00650B74"/>
    <w:rsid w:val="006550FA"/>
    <w:rsid w:val="00660638"/>
    <w:rsid w:val="00672050"/>
    <w:rsid w:val="00672D60"/>
    <w:rsid w:val="00682D1F"/>
    <w:rsid w:val="006A3FB7"/>
    <w:rsid w:val="006B6D00"/>
    <w:rsid w:val="006C7F32"/>
    <w:rsid w:val="006E3D53"/>
    <w:rsid w:val="006E4F34"/>
    <w:rsid w:val="00712C88"/>
    <w:rsid w:val="00744BF4"/>
    <w:rsid w:val="00745E23"/>
    <w:rsid w:val="00774317"/>
    <w:rsid w:val="00787D30"/>
    <w:rsid w:val="00791EDE"/>
    <w:rsid w:val="007A141C"/>
    <w:rsid w:val="007C6666"/>
    <w:rsid w:val="007D0A27"/>
    <w:rsid w:val="007F0C04"/>
    <w:rsid w:val="0085391E"/>
    <w:rsid w:val="008A01C7"/>
    <w:rsid w:val="0095142D"/>
    <w:rsid w:val="009715FC"/>
    <w:rsid w:val="0098278D"/>
    <w:rsid w:val="00995970"/>
    <w:rsid w:val="009A042E"/>
    <w:rsid w:val="00A03A00"/>
    <w:rsid w:val="00A11CF6"/>
    <w:rsid w:val="00A1585A"/>
    <w:rsid w:val="00A21737"/>
    <w:rsid w:val="00A22535"/>
    <w:rsid w:val="00A3036B"/>
    <w:rsid w:val="00A41279"/>
    <w:rsid w:val="00A52E53"/>
    <w:rsid w:val="00A630EA"/>
    <w:rsid w:val="00A8342D"/>
    <w:rsid w:val="00AD67E2"/>
    <w:rsid w:val="00AE0CBA"/>
    <w:rsid w:val="00B26AE0"/>
    <w:rsid w:val="00B37270"/>
    <w:rsid w:val="00B50B9E"/>
    <w:rsid w:val="00B63AF1"/>
    <w:rsid w:val="00B7679D"/>
    <w:rsid w:val="00BB62F8"/>
    <w:rsid w:val="00BC088D"/>
    <w:rsid w:val="00BD03FF"/>
    <w:rsid w:val="00BD1621"/>
    <w:rsid w:val="00C21DA0"/>
    <w:rsid w:val="00C32A73"/>
    <w:rsid w:val="00C3548D"/>
    <w:rsid w:val="00C8323F"/>
    <w:rsid w:val="00C928DE"/>
    <w:rsid w:val="00CA748B"/>
    <w:rsid w:val="00CC5629"/>
    <w:rsid w:val="00CE25FD"/>
    <w:rsid w:val="00D20E0B"/>
    <w:rsid w:val="00D303B3"/>
    <w:rsid w:val="00D336EE"/>
    <w:rsid w:val="00D51366"/>
    <w:rsid w:val="00D62627"/>
    <w:rsid w:val="00D62972"/>
    <w:rsid w:val="00D80E41"/>
    <w:rsid w:val="00DA39D9"/>
    <w:rsid w:val="00DB1F3E"/>
    <w:rsid w:val="00DB2046"/>
    <w:rsid w:val="00DC3243"/>
    <w:rsid w:val="00DE13BF"/>
    <w:rsid w:val="00DE5595"/>
    <w:rsid w:val="00DF362D"/>
    <w:rsid w:val="00E24FC4"/>
    <w:rsid w:val="00E3178A"/>
    <w:rsid w:val="00E77083"/>
    <w:rsid w:val="00EB383F"/>
    <w:rsid w:val="00EE2BD8"/>
    <w:rsid w:val="00F031E5"/>
    <w:rsid w:val="00F56EE6"/>
    <w:rsid w:val="00F66825"/>
    <w:rsid w:val="00F76309"/>
    <w:rsid w:val="00FA3C04"/>
    <w:rsid w:val="00FD695E"/>
    <w:rsid w:val="00FE1389"/>
    <w:rsid w:val="00FF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35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6D00"/>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B6D00"/>
  </w:style>
  <w:style w:type="paragraph" w:styleId="ListParagraph">
    <w:name w:val="List Paragraph"/>
    <w:basedOn w:val="Normal"/>
    <w:uiPriority w:val="34"/>
    <w:qFormat/>
    <w:rsid w:val="006550FA"/>
    <w:pPr>
      <w:ind w:left="720"/>
      <w:contextualSpacing/>
    </w:pPr>
  </w:style>
  <w:style w:type="paragraph" w:styleId="NormalWeb">
    <w:name w:val="Normal (Web)"/>
    <w:basedOn w:val="Normal"/>
    <w:rsid w:val="006550FA"/>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6550FA"/>
    <w:rPr>
      <w:i/>
      <w:iCs/>
    </w:rPr>
  </w:style>
  <w:style w:type="paragraph" w:styleId="BodyText">
    <w:name w:val="Body Text"/>
    <w:basedOn w:val="Normal"/>
    <w:link w:val="BodyTextChar"/>
    <w:uiPriority w:val="1"/>
    <w:qFormat/>
    <w:rsid w:val="0035417F"/>
    <w:pPr>
      <w:ind w:left="640"/>
    </w:pPr>
    <w:rPr>
      <w:rFonts w:ascii="Book Antiqua" w:eastAsia="Book Antiqua" w:hAnsi="Book Antiqua"/>
      <w:sz w:val="24"/>
      <w:szCs w:val="24"/>
    </w:rPr>
  </w:style>
  <w:style w:type="character" w:customStyle="1" w:styleId="BodyTextChar">
    <w:name w:val="Body Text Char"/>
    <w:basedOn w:val="DefaultParagraphFont"/>
    <w:link w:val="BodyText"/>
    <w:uiPriority w:val="1"/>
    <w:rsid w:val="0035417F"/>
    <w:rPr>
      <w:rFonts w:ascii="Book Antiqua" w:eastAsia="Book Antiqua" w:hAnsi="Book Antiqua"/>
    </w:rPr>
  </w:style>
  <w:style w:type="paragraph" w:styleId="BalloonText">
    <w:name w:val="Balloon Text"/>
    <w:basedOn w:val="Normal"/>
    <w:link w:val="BalloonTextChar"/>
    <w:uiPriority w:val="99"/>
    <w:semiHidden/>
    <w:unhideWhenUsed/>
    <w:rsid w:val="00DB1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F3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6D00"/>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B6D00"/>
  </w:style>
  <w:style w:type="paragraph" w:styleId="ListParagraph">
    <w:name w:val="List Paragraph"/>
    <w:basedOn w:val="Normal"/>
    <w:uiPriority w:val="34"/>
    <w:qFormat/>
    <w:rsid w:val="006550FA"/>
    <w:pPr>
      <w:ind w:left="720"/>
      <w:contextualSpacing/>
    </w:pPr>
  </w:style>
  <w:style w:type="paragraph" w:styleId="NormalWeb">
    <w:name w:val="Normal (Web)"/>
    <w:basedOn w:val="Normal"/>
    <w:rsid w:val="006550FA"/>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6550FA"/>
    <w:rPr>
      <w:i/>
      <w:iCs/>
    </w:rPr>
  </w:style>
  <w:style w:type="paragraph" w:styleId="BodyText">
    <w:name w:val="Body Text"/>
    <w:basedOn w:val="Normal"/>
    <w:link w:val="BodyTextChar"/>
    <w:uiPriority w:val="1"/>
    <w:qFormat/>
    <w:rsid w:val="0035417F"/>
    <w:pPr>
      <w:ind w:left="640"/>
    </w:pPr>
    <w:rPr>
      <w:rFonts w:ascii="Book Antiqua" w:eastAsia="Book Antiqua" w:hAnsi="Book Antiqua"/>
      <w:sz w:val="24"/>
      <w:szCs w:val="24"/>
    </w:rPr>
  </w:style>
  <w:style w:type="character" w:customStyle="1" w:styleId="BodyTextChar">
    <w:name w:val="Body Text Char"/>
    <w:basedOn w:val="DefaultParagraphFont"/>
    <w:link w:val="BodyText"/>
    <w:uiPriority w:val="1"/>
    <w:rsid w:val="0035417F"/>
    <w:rPr>
      <w:rFonts w:ascii="Book Antiqua" w:eastAsia="Book Antiqua" w:hAnsi="Book Antiqua"/>
    </w:rPr>
  </w:style>
  <w:style w:type="paragraph" w:styleId="BalloonText">
    <w:name w:val="Balloon Text"/>
    <w:basedOn w:val="Normal"/>
    <w:link w:val="BalloonTextChar"/>
    <w:uiPriority w:val="99"/>
    <w:semiHidden/>
    <w:unhideWhenUsed/>
    <w:rsid w:val="00DB1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F3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1083</Words>
  <Characters>6177</Characters>
  <Application>Microsoft Macintosh Word</Application>
  <DocSecurity>0</DocSecurity>
  <Lines>51</Lines>
  <Paragraphs>14</Paragraphs>
  <ScaleCrop>false</ScaleCrop>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Flotte</dc:creator>
  <cp:keywords/>
  <dc:description/>
  <cp:lastModifiedBy>Celina Flotte </cp:lastModifiedBy>
  <cp:revision>24</cp:revision>
  <cp:lastPrinted>2019-10-10T21:32:00Z</cp:lastPrinted>
  <dcterms:created xsi:type="dcterms:W3CDTF">2019-11-12T18:42:00Z</dcterms:created>
  <dcterms:modified xsi:type="dcterms:W3CDTF">2019-11-12T20:05:00Z</dcterms:modified>
</cp:coreProperties>
</file>