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97AE1" w14:textId="77777777" w:rsidR="006550FA" w:rsidRDefault="006550FA" w:rsidP="006550FA">
      <w:pPr>
        <w:jc w:val="center"/>
        <w:rPr>
          <w:rFonts w:ascii="Baskerville Old Face" w:hAnsi="Baskerville Old Face"/>
        </w:rPr>
      </w:pPr>
      <w:r>
        <w:rPr>
          <w:noProof/>
        </w:rPr>
        <w:drawing>
          <wp:anchor distT="0" distB="0" distL="114300" distR="114300" simplePos="0" relativeHeight="251659264" behindDoc="1" locked="0" layoutInCell="1" allowOverlap="1" wp14:anchorId="0DAE164D" wp14:editId="6A9A4689">
            <wp:simplePos x="0" y="0"/>
            <wp:positionH relativeFrom="column">
              <wp:posOffset>-390525</wp:posOffset>
            </wp:positionH>
            <wp:positionV relativeFrom="paragraph">
              <wp:posOffset>-247650</wp:posOffset>
            </wp:positionV>
            <wp:extent cx="2095500" cy="1190625"/>
            <wp:effectExtent l="0" t="0" r="12700" b="3175"/>
            <wp:wrapTight wrapText="bothSides">
              <wp:wrapPolygon edited="0">
                <wp:start x="0" y="0"/>
                <wp:lineTo x="0" y="21197"/>
                <wp:lineTo x="21469" y="21197"/>
                <wp:lineTo x="21469" y="0"/>
                <wp:lineTo x="0" y="0"/>
              </wp:wrapPolygon>
            </wp:wrapTight>
            <wp:docPr id="1" name="Picture 1" descr="highpencilac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pencilacsig"/>
                    <pic:cNvPicPr>
                      <a:picLocks noChangeAspect="1" noChangeArrowheads="1"/>
                    </pic:cNvPicPr>
                  </pic:nvPicPr>
                  <pic:blipFill>
                    <a:blip r:embed="rId6">
                      <a:extLst>
                        <a:ext uri="{28A0092B-C50C-407E-A947-70E740481C1C}">
                          <a14:useLocalDpi xmlns:a14="http://schemas.microsoft.com/office/drawing/2010/main" val="0"/>
                        </a:ext>
                      </a:extLst>
                    </a:blip>
                    <a:srcRect r="16350"/>
                    <a:stretch>
                      <a:fillRect/>
                    </a:stretch>
                  </pic:blipFill>
                  <pic:spPr bwMode="auto">
                    <a:xfrm>
                      <a:off x="0" y="0"/>
                      <a:ext cx="2095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BF8B6" w14:textId="77777777" w:rsidR="006550FA" w:rsidRDefault="006550FA" w:rsidP="006550FA">
      <w:pPr>
        <w:jc w:val="center"/>
        <w:rPr>
          <w:rFonts w:ascii="Baskerville Old Face" w:hAnsi="Baskerville Old Face"/>
          <w:sz w:val="28"/>
          <w:szCs w:val="28"/>
        </w:rPr>
      </w:pPr>
    </w:p>
    <w:p w14:paraId="0EF111F9" w14:textId="77777777" w:rsidR="006550FA" w:rsidRPr="00DB35C7" w:rsidRDefault="006550FA" w:rsidP="006550FA">
      <w:pPr>
        <w:jc w:val="center"/>
        <w:rPr>
          <w:rFonts w:ascii="Book Antiqua" w:hAnsi="Book Antiqua"/>
          <w:sz w:val="28"/>
          <w:szCs w:val="28"/>
        </w:rPr>
      </w:pPr>
      <w:r w:rsidRPr="00DB35C7">
        <w:rPr>
          <w:rFonts w:ascii="Book Antiqua" w:hAnsi="Book Antiqua"/>
          <w:sz w:val="28"/>
          <w:szCs w:val="28"/>
        </w:rPr>
        <w:t>Alameda County Schools Insurance Group (ACSIG)</w:t>
      </w:r>
    </w:p>
    <w:p w14:paraId="514B253F" w14:textId="77777777" w:rsidR="006550FA" w:rsidRPr="00DB35C7" w:rsidRDefault="006550FA" w:rsidP="006550FA">
      <w:pPr>
        <w:jc w:val="center"/>
        <w:rPr>
          <w:rFonts w:ascii="Book Antiqua" w:hAnsi="Book Antiqua"/>
        </w:rPr>
      </w:pPr>
      <w:r w:rsidRPr="00DB35C7">
        <w:rPr>
          <w:rFonts w:ascii="Book Antiqua" w:hAnsi="Book Antiqua"/>
        </w:rPr>
        <w:t>5776 Stoneridge Mall Rd., Suite 130 Pleasanton, CA 94588</w:t>
      </w:r>
    </w:p>
    <w:p w14:paraId="4AE0B22C" w14:textId="77777777" w:rsidR="006550FA" w:rsidRPr="00DB35C7" w:rsidRDefault="006550FA" w:rsidP="006550FA">
      <w:pPr>
        <w:jc w:val="center"/>
        <w:rPr>
          <w:rFonts w:ascii="Book Antiqua" w:hAnsi="Book Antiqua"/>
          <w:sz w:val="28"/>
          <w:szCs w:val="28"/>
          <w:u w:val="single"/>
        </w:rPr>
      </w:pPr>
    </w:p>
    <w:p w14:paraId="292020B2" w14:textId="77777777" w:rsidR="006550FA" w:rsidRPr="00DB35C7" w:rsidRDefault="006550FA" w:rsidP="006550FA">
      <w:pPr>
        <w:jc w:val="center"/>
        <w:rPr>
          <w:rFonts w:ascii="Book Antiqua" w:hAnsi="Book Antiqua"/>
          <w:sz w:val="28"/>
          <w:szCs w:val="28"/>
          <w:u w:val="single"/>
        </w:rPr>
      </w:pPr>
    </w:p>
    <w:p w14:paraId="509316EB" w14:textId="77777777" w:rsidR="006550FA" w:rsidRPr="00DB35C7" w:rsidRDefault="006550FA" w:rsidP="006550FA">
      <w:pPr>
        <w:jc w:val="center"/>
        <w:rPr>
          <w:rFonts w:ascii="Book Antiqua" w:hAnsi="Book Antiqua"/>
          <w:sz w:val="28"/>
          <w:szCs w:val="28"/>
          <w:u w:val="single"/>
        </w:rPr>
      </w:pPr>
    </w:p>
    <w:p w14:paraId="35E30F70" w14:textId="11D12ABA" w:rsidR="006550FA" w:rsidRPr="00DB35C7" w:rsidRDefault="001E306B" w:rsidP="006550FA">
      <w:pPr>
        <w:jc w:val="center"/>
        <w:rPr>
          <w:rFonts w:ascii="Book Antiqua" w:hAnsi="Book Antiqua"/>
          <w:sz w:val="28"/>
          <w:szCs w:val="28"/>
          <w:u w:val="single"/>
        </w:rPr>
      </w:pPr>
      <w:r>
        <w:rPr>
          <w:rFonts w:ascii="Book Antiqua" w:hAnsi="Book Antiqua"/>
          <w:sz w:val="28"/>
          <w:szCs w:val="28"/>
          <w:u w:val="single"/>
        </w:rPr>
        <w:t>MINUTES</w:t>
      </w:r>
    </w:p>
    <w:p w14:paraId="62D3FBE6" w14:textId="256FDD9C" w:rsidR="006550FA" w:rsidRDefault="001513EE" w:rsidP="006550FA">
      <w:pPr>
        <w:jc w:val="center"/>
        <w:rPr>
          <w:rFonts w:ascii="Book Antiqua" w:hAnsi="Book Antiqua"/>
          <w:sz w:val="28"/>
          <w:szCs w:val="28"/>
        </w:rPr>
      </w:pPr>
      <w:r>
        <w:rPr>
          <w:rFonts w:ascii="Book Antiqua" w:hAnsi="Book Antiqua"/>
          <w:sz w:val="28"/>
          <w:szCs w:val="28"/>
        </w:rPr>
        <w:t>Full Board</w:t>
      </w:r>
    </w:p>
    <w:p w14:paraId="797399F1" w14:textId="77777777" w:rsidR="006550FA" w:rsidRPr="00DB35C7" w:rsidRDefault="006550FA" w:rsidP="006550FA">
      <w:pPr>
        <w:jc w:val="center"/>
        <w:rPr>
          <w:rFonts w:ascii="Book Antiqua" w:hAnsi="Book Antiqua"/>
          <w:sz w:val="28"/>
          <w:szCs w:val="28"/>
        </w:rPr>
      </w:pPr>
    </w:p>
    <w:p w14:paraId="62E5A843" w14:textId="77777777" w:rsidR="006550FA" w:rsidRPr="00DB35C7" w:rsidRDefault="006550FA" w:rsidP="006550FA">
      <w:pPr>
        <w:rPr>
          <w:rFonts w:ascii="Book Antiqua" w:hAnsi="Book Antiqua"/>
          <w:sz w:val="28"/>
          <w:szCs w:val="28"/>
        </w:rPr>
      </w:pPr>
    </w:p>
    <w:p w14:paraId="1F74F9F8" w14:textId="190E4B7D" w:rsidR="006550FA" w:rsidRPr="00C50A23" w:rsidRDefault="006550FA" w:rsidP="006550FA">
      <w:pPr>
        <w:rPr>
          <w:rFonts w:ascii="Book Antiqua" w:hAnsi="Book Antiqua"/>
        </w:rPr>
      </w:pPr>
      <w:r w:rsidRPr="00C50A23">
        <w:rPr>
          <w:rFonts w:ascii="Book Antiqua" w:hAnsi="Book Antiqua"/>
          <w:b/>
        </w:rPr>
        <w:t>Date:</w:t>
      </w:r>
      <w:r w:rsidRPr="00C50A23">
        <w:rPr>
          <w:rFonts w:ascii="Book Antiqua" w:hAnsi="Book Antiqua"/>
        </w:rPr>
        <w:t xml:space="preserve">           </w:t>
      </w:r>
      <w:r w:rsidR="00B26AE0">
        <w:rPr>
          <w:rFonts w:ascii="Book Antiqua" w:hAnsi="Book Antiqua"/>
        </w:rPr>
        <w:t>Thursday</w:t>
      </w:r>
      <w:r w:rsidRPr="00C50A23">
        <w:rPr>
          <w:rFonts w:ascii="Book Antiqua" w:hAnsi="Book Antiqua"/>
        </w:rPr>
        <w:t xml:space="preserve">, </w:t>
      </w:r>
      <w:r w:rsidR="001513EE">
        <w:rPr>
          <w:rFonts w:ascii="Book Antiqua" w:hAnsi="Book Antiqua"/>
        </w:rPr>
        <w:t>November</w:t>
      </w:r>
      <w:r w:rsidRPr="00C50A23">
        <w:rPr>
          <w:rFonts w:ascii="Book Antiqua" w:hAnsi="Book Antiqua"/>
        </w:rPr>
        <w:t xml:space="preserve"> </w:t>
      </w:r>
      <w:r w:rsidR="00B26AE0">
        <w:rPr>
          <w:rFonts w:ascii="Book Antiqua" w:hAnsi="Book Antiqua"/>
        </w:rPr>
        <w:t>9, 2017</w:t>
      </w:r>
      <w:r w:rsidRPr="00C50A23">
        <w:rPr>
          <w:rFonts w:ascii="Book Antiqua" w:hAnsi="Book Antiqua"/>
        </w:rPr>
        <w:t xml:space="preserve">       </w:t>
      </w:r>
    </w:p>
    <w:p w14:paraId="65A65A96" w14:textId="55DBCF6A" w:rsidR="006550FA" w:rsidRPr="00C50A23" w:rsidRDefault="006550FA" w:rsidP="006550FA">
      <w:pPr>
        <w:rPr>
          <w:rFonts w:ascii="Book Antiqua" w:hAnsi="Book Antiqua"/>
        </w:rPr>
      </w:pPr>
      <w:r w:rsidRPr="00C50A23">
        <w:rPr>
          <w:rFonts w:ascii="Book Antiqua" w:hAnsi="Book Antiqua"/>
          <w:b/>
        </w:rPr>
        <w:t>Time:</w:t>
      </w:r>
      <w:r w:rsidRPr="00C50A23">
        <w:rPr>
          <w:rFonts w:ascii="Book Antiqua" w:hAnsi="Book Antiqua"/>
        </w:rPr>
        <w:t xml:space="preserve">          </w:t>
      </w:r>
      <w:r w:rsidR="001513EE">
        <w:rPr>
          <w:rFonts w:ascii="Book Antiqua" w:hAnsi="Book Antiqua"/>
        </w:rPr>
        <w:t>12:00PM</w:t>
      </w:r>
    </w:p>
    <w:p w14:paraId="39EE0EE0" w14:textId="77777777" w:rsidR="006550FA" w:rsidRPr="00C50A23" w:rsidRDefault="006550FA" w:rsidP="006550FA">
      <w:pPr>
        <w:rPr>
          <w:rFonts w:ascii="Book Antiqua" w:hAnsi="Book Antiqua"/>
        </w:rPr>
      </w:pPr>
      <w:r w:rsidRPr="00C50A23">
        <w:rPr>
          <w:rFonts w:ascii="Book Antiqua" w:hAnsi="Book Antiqua"/>
          <w:b/>
        </w:rPr>
        <w:t>Location:</w:t>
      </w:r>
      <w:r w:rsidRPr="00C50A23">
        <w:rPr>
          <w:rFonts w:ascii="Book Antiqua" w:hAnsi="Book Antiqua"/>
        </w:rPr>
        <w:t xml:space="preserve">   Alameda County Office of Education </w:t>
      </w:r>
    </w:p>
    <w:p w14:paraId="7CBD6DCE" w14:textId="77777777" w:rsidR="006550FA" w:rsidRPr="00C50A23" w:rsidRDefault="006550FA" w:rsidP="006550FA">
      <w:pPr>
        <w:rPr>
          <w:rFonts w:ascii="Book Antiqua" w:hAnsi="Book Antiqua"/>
        </w:rPr>
      </w:pPr>
      <w:r w:rsidRPr="00C50A23">
        <w:rPr>
          <w:rFonts w:ascii="Book Antiqua" w:hAnsi="Book Antiqua"/>
        </w:rPr>
        <w:t xml:space="preserve">                    313 W. Winton Ave.</w:t>
      </w:r>
    </w:p>
    <w:p w14:paraId="0A2A6E27" w14:textId="558C939F" w:rsidR="006550FA" w:rsidRPr="00C50A23" w:rsidRDefault="00774317" w:rsidP="006550FA">
      <w:pPr>
        <w:rPr>
          <w:rFonts w:ascii="Book Antiqua" w:hAnsi="Book Antiqua"/>
        </w:rPr>
      </w:pPr>
      <w:r>
        <w:rPr>
          <w:rFonts w:ascii="Book Antiqua" w:hAnsi="Book Antiqua"/>
        </w:rPr>
        <w:tab/>
        <w:t xml:space="preserve">       </w:t>
      </w:r>
      <w:r w:rsidR="006550FA" w:rsidRPr="00C50A23">
        <w:rPr>
          <w:rFonts w:ascii="Book Antiqua" w:hAnsi="Book Antiqua"/>
        </w:rPr>
        <w:t>Hayward, CA 94544</w:t>
      </w:r>
    </w:p>
    <w:p w14:paraId="18D07A74" w14:textId="77777777" w:rsidR="006550FA" w:rsidRPr="00C50A23" w:rsidRDefault="006550FA" w:rsidP="006550FA">
      <w:pPr>
        <w:rPr>
          <w:rFonts w:ascii="Book Antiqua" w:hAnsi="Book Antiqua"/>
        </w:rPr>
      </w:pPr>
    </w:p>
    <w:p w14:paraId="10F67508" w14:textId="77777777" w:rsidR="006550FA" w:rsidRPr="00C50A23" w:rsidRDefault="006550FA" w:rsidP="006550FA">
      <w:pPr>
        <w:jc w:val="center"/>
        <w:rPr>
          <w:rFonts w:ascii="Book Antiqua" w:hAnsi="Book Antiqua"/>
          <w:u w:val="single"/>
        </w:rPr>
      </w:pPr>
    </w:p>
    <w:p w14:paraId="53265209" w14:textId="6159BFA4" w:rsidR="0049550C" w:rsidRPr="00714908" w:rsidRDefault="0049550C" w:rsidP="0049550C">
      <w:pPr>
        <w:pStyle w:val="ListParagraph"/>
        <w:widowControl/>
        <w:numPr>
          <w:ilvl w:val="0"/>
          <w:numId w:val="17"/>
        </w:numPr>
        <w:rPr>
          <w:b/>
        </w:rPr>
      </w:pPr>
      <w:r w:rsidRPr="00714908">
        <w:rPr>
          <w:b/>
        </w:rPr>
        <w:t>The meeting was called to order by</w:t>
      </w:r>
      <w:r>
        <w:rPr>
          <w:b/>
        </w:rPr>
        <w:t xml:space="preserve"> Susan Kinder</w:t>
      </w:r>
      <w:r w:rsidRPr="00714908">
        <w:rPr>
          <w:b/>
        </w:rPr>
        <w:t xml:space="preserve"> </w:t>
      </w:r>
      <w:r>
        <w:rPr>
          <w:b/>
        </w:rPr>
        <w:t>at 12:04</w:t>
      </w:r>
      <w:r w:rsidRPr="00714908">
        <w:rPr>
          <w:b/>
        </w:rPr>
        <w:t xml:space="preserve">pm. </w:t>
      </w:r>
    </w:p>
    <w:p w14:paraId="11E9985C" w14:textId="77777777" w:rsidR="006550FA" w:rsidRPr="00C50A23" w:rsidRDefault="006550FA" w:rsidP="006550FA">
      <w:pPr>
        <w:ind w:left="540"/>
        <w:rPr>
          <w:rFonts w:ascii="Book Antiqua" w:hAnsi="Book Antiqua"/>
        </w:rPr>
      </w:pPr>
    </w:p>
    <w:p w14:paraId="4986C5FB" w14:textId="77777777" w:rsidR="006550FA" w:rsidRPr="00C50A23" w:rsidRDefault="006550FA" w:rsidP="006550FA">
      <w:pPr>
        <w:widowControl/>
        <w:numPr>
          <w:ilvl w:val="0"/>
          <w:numId w:val="17"/>
        </w:numPr>
        <w:rPr>
          <w:rFonts w:ascii="Book Antiqua" w:hAnsi="Book Antiqua"/>
          <w:b/>
        </w:rPr>
      </w:pPr>
      <w:r w:rsidRPr="00C50A23">
        <w:rPr>
          <w:rFonts w:ascii="Book Antiqua" w:hAnsi="Book Antiqua"/>
          <w:b/>
        </w:rPr>
        <w:t xml:space="preserve">Roll call </w:t>
      </w:r>
    </w:p>
    <w:p w14:paraId="52660FBD" w14:textId="77777777" w:rsidR="006550FA" w:rsidRDefault="006550FA" w:rsidP="006550FA">
      <w:pPr>
        <w:pStyle w:val="ListParagraph"/>
        <w:rPr>
          <w:rFonts w:ascii="Book Antiqua" w:hAnsi="Book Antiqua"/>
          <w:b/>
        </w:rPr>
      </w:pPr>
    </w:p>
    <w:p w14:paraId="3076B288" w14:textId="6859A3E4" w:rsidR="006550FA" w:rsidRDefault="00A11CF6" w:rsidP="006550FA">
      <w:pPr>
        <w:pStyle w:val="ListParagraph"/>
        <w:rPr>
          <w:rFonts w:ascii="Book Antiqua" w:hAnsi="Book Antiqua"/>
          <w:b/>
        </w:rPr>
      </w:pPr>
      <w:r>
        <w:rPr>
          <w:rFonts w:ascii="Book Antiqua" w:hAnsi="Book Antiqua"/>
          <w:b/>
        </w:rPr>
        <w:t>Full Board</w:t>
      </w:r>
      <w:r w:rsidR="006550FA" w:rsidRPr="00C50A23">
        <w:rPr>
          <w:rFonts w:ascii="Book Antiqua" w:hAnsi="Book Antiqua"/>
          <w:b/>
        </w:rPr>
        <w:t xml:space="preserve"> </w:t>
      </w:r>
    </w:p>
    <w:p w14:paraId="48B882C1" w14:textId="627F833C" w:rsidR="00C21DA0" w:rsidRDefault="00C21DA0" w:rsidP="00C21DA0">
      <w:pPr>
        <w:pStyle w:val="ListParagraph"/>
        <w:rPr>
          <w:rFonts w:ascii="Book Antiqua" w:hAnsi="Book Antiqua"/>
        </w:rPr>
      </w:pPr>
      <w:r>
        <w:rPr>
          <w:rFonts w:ascii="Book Antiqua" w:hAnsi="Book Antiqua"/>
        </w:rPr>
        <w:t>Susan Kinder</w:t>
      </w:r>
      <w:r w:rsidRPr="00C50A23">
        <w:rPr>
          <w:rFonts w:ascii="Book Antiqua" w:hAnsi="Book Antiqua"/>
        </w:rPr>
        <w:t xml:space="preserve">       </w:t>
      </w:r>
      <w:r>
        <w:rPr>
          <w:rFonts w:ascii="Book Antiqua" w:hAnsi="Book Antiqua"/>
        </w:rPr>
        <w:tab/>
      </w:r>
      <w:r w:rsidRPr="00C50A23">
        <w:rPr>
          <w:rFonts w:ascii="Book Antiqua" w:hAnsi="Book Antiqua"/>
        </w:rPr>
        <w:t xml:space="preserve"> </w:t>
      </w:r>
      <w:r w:rsidRPr="00C50A23">
        <w:rPr>
          <w:rFonts w:ascii="Book Antiqua" w:hAnsi="Book Antiqua"/>
        </w:rPr>
        <w:tab/>
      </w:r>
      <w:r w:rsidR="00AD67E2">
        <w:rPr>
          <w:rFonts w:ascii="Book Antiqua" w:hAnsi="Book Antiqua"/>
        </w:rPr>
        <w:t>Vice President</w:t>
      </w:r>
      <w:r>
        <w:rPr>
          <w:rFonts w:ascii="Book Antiqua" w:hAnsi="Book Antiqua"/>
        </w:rPr>
        <w:tab/>
      </w:r>
      <w:r>
        <w:rPr>
          <w:rFonts w:ascii="Book Antiqua" w:hAnsi="Book Antiqua"/>
        </w:rPr>
        <w:tab/>
      </w:r>
      <w:r w:rsidRPr="00C50A23">
        <w:rPr>
          <w:rFonts w:ascii="Book Antiqua" w:hAnsi="Book Antiqua"/>
        </w:rPr>
        <w:t>Livermore Valley Joint USD</w:t>
      </w:r>
    </w:p>
    <w:p w14:paraId="1880A5DE" w14:textId="66F89334" w:rsidR="00C21DA0" w:rsidRPr="00C21DA0" w:rsidRDefault="00C21DA0" w:rsidP="00C21DA0">
      <w:pPr>
        <w:pStyle w:val="ListParagraph"/>
        <w:ind w:right="-400"/>
        <w:rPr>
          <w:rFonts w:ascii="Book Antiqua" w:hAnsi="Book Antiqua"/>
        </w:rPr>
      </w:pPr>
      <w:r>
        <w:rPr>
          <w:rFonts w:ascii="Book Antiqua" w:hAnsi="Book Antiqua"/>
        </w:rPr>
        <w:t>Bryan Richards</w:t>
      </w:r>
      <w:r>
        <w:rPr>
          <w:rFonts w:ascii="Book Antiqua" w:hAnsi="Book Antiqua"/>
        </w:rPr>
        <w:tab/>
      </w:r>
      <w:r>
        <w:rPr>
          <w:rFonts w:ascii="Book Antiqua" w:hAnsi="Book Antiqua"/>
        </w:rPr>
        <w:tab/>
      </w:r>
      <w:r w:rsidR="00AD67E2">
        <w:rPr>
          <w:rFonts w:ascii="Book Antiqua" w:hAnsi="Book Antiqua"/>
        </w:rPr>
        <w:t>Secretary</w:t>
      </w:r>
      <w:r w:rsidR="00AD67E2">
        <w:rPr>
          <w:rFonts w:ascii="Book Antiqua" w:hAnsi="Book Antiqua"/>
        </w:rPr>
        <w:tab/>
      </w:r>
      <w:r>
        <w:rPr>
          <w:rFonts w:ascii="Book Antiqua" w:hAnsi="Book Antiqua"/>
        </w:rPr>
        <w:tab/>
        <w:t>Newark Unified School District</w:t>
      </w:r>
    </w:p>
    <w:p w14:paraId="1EE51493" w14:textId="613BD059" w:rsidR="006550FA" w:rsidRDefault="0023129F" w:rsidP="00FA3C04">
      <w:pPr>
        <w:pStyle w:val="ListParagraph"/>
        <w:ind w:right="-400"/>
        <w:rPr>
          <w:rFonts w:ascii="Book Antiqua" w:hAnsi="Book Antiqua"/>
        </w:rPr>
      </w:pPr>
      <w:r>
        <w:rPr>
          <w:rFonts w:ascii="Book Antiqua" w:hAnsi="Book Antiqua"/>
        </w:rPr>
        <w:t>Teresa Kapellas</w:t>
      </w:r>
      <w:r w:rsidR="00FA3C04">
        <w:rPr>
          <w:rFonts w:ascii="Book Antiqua" w:hAnsi="Book Antiqua"/>
        </w:rPr>
        <w:tab/>
      </w:r>
      <w:r w:rsidR="00FA3C04">
        <w:rPr>
          <w:rFonts w:ascii="Book Antiqua" w:hAnsi="Book Antiqua"/>
        </w:rPr>
        <w:tab/>
        <w:t>Board Member</w:t>
      </w:r>
      <w:r w:rsidR="00FA3C04">
        <w:rPr>
          <w:rFonts w:ascii="Book Antiqua" w:hAnsi="Book Antiqua"/>
        </w:rPr>
        <w:tab/>
        <w:t>Alameda County Office of Education</w:t>
      </w:r>
    </w:p>
    <w:p w14:paraId="6448CD87" w14:textId="58019A05" w:rsidR="00984C8A" w:rsidRDefault="00984C8A" w:rsidP="00FA3C04">
      <w:pPr>
        <w:pStyle w:val="ListParagraph"/>
        <w:ind w:right="-400"/>
        <w:rPr>
          <w:rFonts w:ascii="Book Antiqua" w:hAnsi="Book Antiqua"/>
        </w:rPr>
      </w:pPr>
      <w:r>
        <w:rPr>
          <w:rFonts w:ascii="Book Antiqua" w:hAnsi="Book Antiqua"/>
        </w:rPr>
        <w:t>Daniella Kruger</w:t>
      </w:r>
      <w:r>
        <w:rPr>
          <w:rFonts w:ascii="Book Antiqua" w:hAnsi="Book Antiqua"/>
        </w:rPr>
        <w:tab/>
      </w:r>
      <w:r>
        <w:rPr>
          <w:rFonts w:ascii="Book Antiqua" w:hAnsi="Book Antiqua"/>
        </w:rPr>
        <w:tab/>
        <w:t>Alternate</w:t>
      </w:r>
      <w:r>
        <w:rPr>
          <w:rFonts w:ascii="Book Antiqua" w:hAnsi="Book Antiqua"/>
        </w:rPr>
        <w:tab/>
      </w:r>
      <w:r>
        <w:rPr>
          <w:rFonts w:ascii="Book Antiqua" w:hAnsi="Book Antiqua"/>
        </w:rPr>
        <w:tab/>
        <w:t>Alameda Unified School District</w:t>
      </w:r>
    </w:p>
    <w:p w14:paraId="23EFBA94" w14:textId="79410D85" w:rsidR="00FA3C04" w:rsidRDefault="00FA3C04" w:rsidP="00FA3C04">
      <w:pPr>
        <w:pStyle w:val="ListParagraph"/>
        <w:ind w:right="-400"/>
        <w:rPr>
          <w:rFonts w:ascii="Book Antiqua" w:hAnsi="Book Antiqua"/>
        </w:rPr>
      </w:pPr>
      <w:r>
        <w:rPr>
          <w:rFonts w:ascii="Book Antiqua" w:hAnsi="Book Antiqua"/>
        </w:rPr>
        <w:t>Marites Fermin</w:t>
      </w:r>
      <w:r>
        <w:rPr>
          <w:rFonts w:ascii="Book Antiqua" w:hAnsi="Book Antiqua"/>
        </w:rPr>
        <w:tab/>
      </w:r>
      <w:r>
        <w:rPr>
          <w:rFonts w:ascii="Book Antiqua" w:hAnsi="Book Antiqua"/>
        </w:rPr>
        <w:tab/>
        <w:t>Board Member</w:t>
      </w:r>
      <w:r>
        <w:rPr>
          <w:rFonts w:ascii="Book Antiqua" w:hAnsi="Book Antiqua"/>
        </w:rPr>
        <w:tab/>
        <w:t>Eden Area ROP</w:t>
      </w:r>
    </w:p>
    <w:p w14:paraId="47DA5737" w14:textId="77777777" w:rsidR="00C21DA0" w:rsidRDefault="00FA3C04" w:rsidP="00D62972">
      <w:pPr>
        <w:pStyle w:val="ListParagraph"/>
        <w:ind w:right="-400"/>
        <w:rPr>
          <w:rFonts w:ascii="Book Antiqua" w:hAnsi="Book Antiqua"/>
        </w:rPr>
      </w:pPr>
      <w:r>
        <w:rPr>
          <w:rFonts w:ascii="Book Antiqua" w:hAnsi="Book Antiqua"/>
        </w:rPr>
        <w:t>Dora Siu</w:t>
      </w:r>
      <w:r>
        <w:rPr>
          <w:rFonts w:ascii="Book Antiqua" w:hAnsi="Book Antiqua"/>
        </w:rPr>
        <w:tab/>
      </w:r>
      <w:r>
        <w:rPr>
          <w:rFonts w:ascii="Book Antiqua" w:hAnsi="Book Antiqua"/>
        </w:rPr>
        <w:tab/>
      </w:r>
      <w:r>
        <w:rPr>
          <w:rFonts w:ascii="Book Antiqua" w:hAnsi="Book Antiqua"/>
        </w:rPr>
        <w:tab/>
        <w:t>Board Member</w:t>
      </w:r>
      <w:r w:rsidRPr="00FA3C04">
        <w:rPr>
          <w:rFonts w:ascii="Book Antiqua" w:hAnsi="Book Antiqua"/>
        </w:rPr>
        <w:t xml:space="preserve"> </w:t>
      </w:r>
      <w:r>
        <w:rPr>
          <w:rFonts w:ascii="Book Antiqua" w:hAnsi="Book Antiqua"/>
        </w:rPr>
        <w:tab/>
        <w:t>Emery Unified School District</w:t>
      </w:r>
    </w:p>
    <w:p w14:paraId="4FB0B2FB" w14:textId="507E93D2" w:rsidR="00FA3C04" w:rsidRPr="00C21DA0" w:rsidRDefault="00C21DA0" w:rsidP="00C21DA0">
      <w:pPr>
        <w:pStyle w:val="ListParagraph"/>
        <w:ind w:left="0" w:firstLine="720"/>
        <w:rPr>
          <w:rFonts w:ascii="Book Antiqua" w:hAnsi="Book Antiqua"/>
        </w:rPr>
      </w:pPr>
      <w:r>
        <w:rPr>
          <w:rFonts w:ascii="Book Antiqua" w:hAnsi="Book Antiqua"/>
        </w:rPr>
        <w:t>Raul Parungao</w:t>
      </w:r>
      <w:r>
        <w:rPr>
          <w:rFonts w:ascii="Book Antiqua" w:hAnsi="Book Antiqua"/>
        </w:rPr>
        <w:tab/>
      </w:r>
      <w:r>
        <w:rPr>
          <w:rFonts w:ascii="Book Antiqua" w:hAnsi="Book Antiqua"/>
        </w:rPr>
        <w:tab/>
        <w:t>Board Member</w:t>
      </w:r>
      <w:r>
        <w:rPr>
          <w:rFonts w:ascii="Book Antiqua" w:hAnsi="Book Antiqua"/>
        </w:rPr>
        <w:tab/>
        <w:t>Fremont USD</w:t>
      </w:r>
      <w:r w:rsidR="00FA3C04" w:rsidRPr="00C21DA0">
        <w:rPr>
          <w:rFonts w:ascii="Book Antiqua" w:hAnsi="Book Antiqua"/>
        </w:rPr>
        <w:tab/>
      </w:r>
    </w:p>
    <w:p w14:paraId="50858E92" w14:textId="6DEC3127" w:rsidR="00FA3C04" w:rsidRDefault="00FA3C04" w:rsidP="00FA3C04">
      <w:pPr>
        <w:pStyle w:val="ListParagraph"/>
        <w:ind w:right="-400"/>
        <w:rPr>
          <w:rFonts w:ascii="Book Antiqua" w:hAnsi="Book Antiqua"/>
        </w:rPr>
      </w:pPr>
      <w:r>
        <w:rPr>
          <w:rFonts w:ascii="Book Antiqua" w:hAnsi="Book Antiqua"/>
        </w:rPr>
        <w:t>Joyce Veasley</w:t>
      </w:r>
      <w:r>
        <w:rPr>
          <w:rFonts w:ascii="Book Antiqua" w:hAnsi="Book Antiqua"/>
        </w:rPr>
        <w:tab/>
      </w:r>
      <w:r>
        <w:rPr>
          <w:rFonts w:ascii="Book Antiqua" w:hAnsi="Book Antiqua"/>
        </w:rPr>
        <w:tab/>
      </w:r>
      <w:r>
        <w:rPr>
          <w:rFonts w:ascii="Book Antiqua" w:hAnsi="Book Antiqua"/>
        </w:rPr>
        <w:tab/>
        <w:t>Board Member</w:t>
      </w:r>
      <w:r>
        <w:rPr>
          <w:rFonts w:ascii="Book Antiqua" w:hAnsi="Book Antiqua"/>
        </w:rPr>
        <w:tab/>
        <w:t>Mission Valley ROP</w:t>
      </w:r>
    </w:p>
    <w:p w14:paraId="64344CBC" w14:textId="2FC4FC7D" w:rsidR="00FA3C04" w:rsidRDefault="00984C8A" w:rsidP="00FA3C04">
      <w:pPr>
        <w:pStyle w:val="ListParagraph"/>
        <w:ind w:right="-400"/>
        <w:rPr>
          <w:rFonts w:ascii="Book Antiqua" w:hAnsi="Book Antiqua"/>
        </w:rPr>
      </w:pPr>
      <w:r>
        <w:rPr>
          <w:rFonts w:ascii="Book Antiqua" w:hAnsi="Book Antiqua"/>
        </w:rPr>
        <w:t>Vicki Hu</w:t>
      </w:r>
      <w:r w:rsidR="00FA3C04">
        <w:rPr>
          <w:rFonts w:ascii="Book Antiqua" w:hAnsi="Book Antiqua"/>
        </w:rPr>
        <w:tab/>
      </w:r>
      <w:r w:rsidR="00FA3C04">
        <w:rPr>
          <w:rFonts w:ascii="Book Antiqua" w:hAnsi="Book Antiqua"/>
        </w:rPr>
        <w:tab/>
      </w:r>
      <w:r w:rsidR="00FA3C04">
        <w:rPr>
          <w:rFonts w:ascii="Book Antiqua" w:hAnsi="Book Antiqua"/>
        </w:rPr>
        <w:tab/>
      </w:r>
      <w:r w:rsidR="00B71D50">
        <w:rPr>
          <w:rFonts w:ascii="Book Antiqua" w:hAnsi="Book Antiqua"/>
        </w:rPr>
        <w:t>Alternate</w:t>
      </w:r>
      <w:r w:rsidR="00B71D50">
        <w:rPr>
          <w:rFonts w:ascii="Book Antiqua" w:hAnsi="Book Antiqua"/>
        </w:rPr>
        <w:tab/>
      </w:r>
      <w:r w:rsidR="00FA3C04">
        <w:rPr>
          <w:rFonts w:ascii="Book Antiqua" w:hAnsi="Book Antiqua"/>
        </w:rPr>
        <w:tab/>
        <w:t>Mountain House Unified School District</w:t>
      </w:r>
    </w:p>
    <w:p w14:paraId="234A6AB1" w14:textId="328EDA37" w:rsidR="00FA3C04" w:rsidRDefault="00B71D50" w:rsidP="00FA3C04">
      <w:pPr>
        <w:pStyle w:val="ListParagraph"/>
        <w:ind w:right="-400"/>
        <w:rPr>
          <w:rFonts w:ascii="Book Antiqua" w:hAnsi="Book Antiqua"/>
        </w:rPr>
      </w:pPr>
      <w:r>
        <w:rPr>
          <w:rFonts w:ascii="Book Antiqua" w:hAnsi="Book Antiqua"/>
        </w:rPr>
        <w:t>Amy Robbins</w:t>
      </w:r>
      <w:r w:rsidR="00FA3C04" w:rsidRPr="00FA3C04">
        <w:rPr>
          <w:rFonts w:ascii="Book Antiqua" w:hAnsi="Book Antiqua"/>
        </w:rPr>
        <w:t xml:space="preserve"> </w:t>
      </w:r>
      <w:r w:rsidR="00FA3C04">
        <w:rPr>
          <w:rFonts w:ascii="Book Antiqua" w:hAnsi="Book Antiqua"/>
        </w:rPr>
        <w:tab/>
      </w:r>
      <w:r w:rsidR="00FA3C04">
        <w:rPr>
          <w:rFonts w:ascii="Book Antiqua" w:hAnsi="Book Antiqua"/>
        </w:rPr>
        <w:tab/>
      </w:r>
      <w:r w:rsidR="00FA3C04">
        <w:rPr>
          <w:rFonts w:ascii="Book Antiqua" w:hAnsi="Book Antiqua"/>
        </w:rPr>
        <w:tab/>
      </w:r>
      <w:r>
        <w:rPr>
          <w:rFonts w:ascii="Book Antiqua" w:hAnsi="Book Antiqua"/>
        </w:rPr>
        <w:t>Alternate</w:t>
      </w:r>
      <w:r>
        <w:rPr>
          <w:rFonts w:ascii="Book Antiqua" w:hAnsi="Book Antiqua"/>
        </w:rPr>
        <w:tab/>
      </w:r>
      <w:r w:rsidR="00FA3C04">
        <w:rPr>
          <w:rFonts w:ascii="Book Antiqua" w:hAnsi="Book Antiqua"/>
        </w:rPr>
        <w:tab/>
        <w:t>Tri-Valley ROP</w:t>
      </w:r>
    </w:p>
    <w:p w14:paraId="234CE03C" w14:textId="77777777" w:rsidR="00FA3C04" w:rsidRPr="00FA3C04" w:rsidRDefault="00FA3C04" w:rsidP="00FA3C04">
      <w:pPr>
        <w:ind w:right="-400"/>
        <w:rPr>
          <w:rFonts w:ascii="Book Antiqua" w:hAnsi="Book Antiqua"/>
        </w:rPr>
      </w:pPr>
    </w:p>
    <w:p w14:paraId="555316EE" w14:textId="77777777" w:rsidR="006550FA" w:rsidRPr="00C50A23" w:rsidRDefault="006550FA" w:rsidP="006550FA">
      <w:pPr>
        <w:pStyle w:val="ListParagraph"/>
        <w:rPr>
          <w:rFonts w:ascii="Book Antiqua" w:hAnsi="Book Antiqua"/>
        </w:rPr>
      </w:pPr>
      <w:r w:rsidRPr="00C50A23">
        <w:rPr>
          <w:rFonts w:ascii="Book Antiqua" w:hAnsi="Book Antiqua"/>
        </w:rPr>
        <w:t xml:space="preserve">Kimberly Dennis     </w:t>
      </w:r>
      <w:r>
        <w:rPr>
          <w:rFonts w:ascii="Book Antiqua" w:hAnsi="Book Antiqua"/>
        </w:rPr>
        <w:tab/>
      </w:r>
      <w:r w:rsidRPr="00C50A23">
        <w:rPr>
          <w:rFonts w:ascii="Book Antiqua" w:hAnsi="Book Antiqua"/>
        </w:rPr>
        <w:t xml:space="preserve"> </w:t>
      </w:r>
      <w:r>
        <w:rPr>
          <w:rFonts w:ascii="Book Antiqua" w:hAnsi="Book Antiqua"/>
        </w:rPr>
        <w:tab/>
      </w:r>
      <w:r w:rsidRPr="00C50A23">
        <w:rPr>
          <w:rFonts w:ascii="Book Antiqua" w:hAnsi="Book Antiqua"/>
        </w:rPr>
        <w:t xml:space="preserve">Executive Director   </w:t>
      </w:r>
      <w:r>
        <w:rPr>
          <w:rFonts w:ascii="Book Antiqua" w:hAnsi="Book Antiqua"/>
        </w:rPr>
        <w:tab/>
      </w:r>
      <w:r w:rsidRPr="00C50A23">
        <w:rPr>
          <w:rFonts w:ascii="Book Antiqua" w:hAnsi="Book Antiqua"/>
        </w:rPr>
        <w:t xml:space="preserve">Alameda County Schools Insurance </w:t>
      </w:r>
    </w:p>
    <w:p w14:paraId="6FA385E5" w14:textId="77777777" w:rsidR="006550FA" w:rsidRPr="00C50A23" w:rsidRDefault="006550FA" w:rsidP="006550FA">
      <w:pPr>
        <w:pStyle w:val="ListParagraph"/>
        <w:rPr>
          <w:rFonts w:ascii="Book Antiqua" w:hAnsi="Book Antiqua"/>
        </w:rPr>
      </w:pPr>
      <w:r w:rsidRPr="00C50A23">
        <w:rPr>
          <w:rFonts w:ascii="Book Antiqua" w:hAnsi="Book Antiqua"/>
        </w:rPr>
        <w:t xml:space="preserve">Celina Flotte             </w:t>
      </w:r>
      <w:r w:rsidRPr="00C50A23">
        <w:rPr>
          <w:rFonts w:ascii="Book Antiqua" w:hAnsi="Book Antiqua"/>
        </w:rPr>
        <w:tab/>
      </w:r>
      <w:r>
        <w:rPr>
          <w:rFonts w:ascii="Book Antiqua" w:hAnsi="Book Antiqua"/>
        </w:rPr>
        <w:tab/>
      </w:r>
      <w:r w:rsidRPr="00C50A23">
        <w:rPr>
          <w:rFonts w:ascii="Book Antiqua" w:hAnsi="Book Antiqua"/>
        </w:rPr>
        <w:t xml:space="preserve">Executive Assistant </w:t>
      </w:r>
      <w:r>
        <w:rPr>
          <w:rFonts w:ascii="Book Antiqua" w:hAnsi="Book Antiqua"/>
        </w:rPr>
        <w:tab/>
      </w:r>
      <w:r w:rsidRPr="00C50A23">
        <w:rPr>
          <w:rFonts w:ascii="Book Antiqua" w:hAnsi="Book Antiqua"/>
        </w:rPr>
        <w:t>Alameda County Schools Insurance</w:t>
      </w:r>
    </w:p>
    <w:p w14:paraId="6F548F6F" w14:textId="77777777" w:rsidR="006550FA" w:rsidRPr="00C50A23" w:rsidRDefault="006550FA" w:rsidP="006550FA">
      <w:pPr>
        <w:pStyle w:val="ListParagraph"/>
        <w:rPr>
          <w:rFonts w:ascii="Book Antiqua" w:hAnsi="Book Antiqua"/>
        </w:rPr>
      </w:pPr>
    </w:p>
    <w:p w14:paraId="1A0F8F3C" w14:textId="77777777" w:rsidR="006550FA" w:rsidRPr="00C50A23" w:rsidRDefault="006550FA" w:rsidP="006550FA">
      <w:pPr>
        <w:pStyle w:val="ListParagraph"/>
        <w:rPr>
          <w:rFonts w:ascii="Book Antiqua" w:hAnsi="Book Antiqua"/>
        </w:rPr>
      </w:pPr>
      <w:r w:rsidRPr="00C50A23">
        <w:rPr>
          <w:rFonts w:ascii="Book Antiqua" w:hAnsi="Book Antiqua"/>
        </w:rPr>
        <w:t>Tara Cooper-Salaiz</w:t>
      </w:r>
      <w:r w:rsidRPr="00C50A23">
        <w:rPr>
          <w:rFonts w:ascii="Book Antiqua" w:hAnsi="Book Antiqua"/>
        </w:rPr>
        <w:tab/>
      </w:r>
      <w:r>
        <w:rPr>
          <w:rFonts w:ascii="Book Antiqua" w:hAnsi="Book Antiqua"/>
        </w:rPr>
        <w:tab/>
      </w:r>
      <w:r w:rsidRPr="00C50A23">
        <w:rPr>
          <w:rFonts w:ascii="Book Antiqua" w:hAnsi="Book Antiqua"/>
        </w:rPr>
        <w:t>Guest</w:t>
      </w:r>
      <w:r w:rsidRPr="00C50A23">
        <w:rPr>
          <w:rFonts w:ascii="Book Antiqua" w:hAnsi="Book Antiqua"/>
        </w:rPr>
        <w:tab/>
      </w:r>
      <w:r w:rsidRPr="00C50A23">
        <w:rPr>
          <w:rFonts w:ascii="Book Antiqua" w:hAnsi="Book Antiqua"/>
        </w:rPr>
        <w:tab/>
      </w:r>
      <w:r w:rsidRPr="00C50A23">
        <w:rPr>
          <w:rFonts w:ascii="Book Antiqua" w:hAnsi="Book Antiqua"/>
        </w:rPr>
        <w:tab/>
        <w:t>Keenan &amp; Associates</w:t>
      </w:r>
    </w:p>
    <w:p w14:paraId="61F6B8A7" w14:textId="77777777" w:rsidR="006550FA" w:rsidRPr="00C50A23" w:rsidRDefault="006550FA" w:rsidP="006550FA">
      <w:pPr>
        <w:pStyle w:val="ListParagraph"/>
        <w:rPr>
          <w:rFonts w:ascii="Book Antiqua" w:hAnsi="Book Antiqua"/>
        </w:rPr>
      </w:pPr>
      <w:r w:rsidRPr="00C50A23">
        <w:rPr>
          <w:rFonts w:ascii="Book Antiqua" w:hAnsi="Book Antiqua"/>
        </w:rPr>
        <w:t>Patrice Grant</w:t>
      </w:r>
      <w:r w:rsidRPr="00C50A23">
        <w:rPr>
          <w:rFonts w:ascii="Book Antiqua" w:hAnsi="Book Antiqua"/>
        </w:rPr>
        <w:tab/>
      </w:r>
      <w:r w:rsidRPr="00C50A23">
        <w:rPr>
          <w:rFonts w:ascii="Book Antiqua" w:hAnsi="Book Antiqua"/>
        </w:rPr>
        <w:tab/>
      </w:r>
      <w:r>
        <w:rPr>
          <w:rFonts w:ascii="Book Antiqua" w:hAnsi="Book Antiqua"/>
        </w:rPr>
        <w:tab/>
      </w:r>
      <w:r w:rsidRPr="00C50A23">
        <w:rPr>
          <w:rFonts w:ascii="Book Antiqua" w:hAnsi="Book Antiqua"/>
        </w:rPr>
        <w:t xml:space="preserve">Guest </w:t>
      </w:r>
      <w:r w:rsidRPr="00C50A23">
        <w:rPr>
          <w:rFonts w:ascii="Book Antiqua" w:hAnsi="Book Antiqua"/>
        </w:rPr>
        <w:tab/>
      </w:r>
      <w:r w:rsidRPr="00C50A23">
        <w:rPr>
          <w:rFonts w:ascii="Book Antiqua" w:hAnsi="Book Antiqua"/>
        </w:rPr>
        <w:tab/>
      </w:r>
      <w:r w:rsidRPr="00C50A23">
        <w:rPr>
          <w:rFonts w:ascii="Book Antiqua" w:hAnsi="Book Antiqua"/>
        </w:rPr>
        <w:tab/>
        <w:t>Keenan &amp; Associates</w:t>
      </w:r>
    </w:p>
    <w:p w14:paraId="5116BFED" w14:textId="77777777" w:rsidR="006550FA" w:rsidRPr="00C50A23" w:rsidRDefault="006550FA" w:rsidP="006550FA">
      <w:pPr>
        <w:pStyle w:val="ListParagraph"/>
        <w:rPr>
          <w:rFonts w:ascii="Book Antiqua" w:hAnsi="Book Antiqua"/>
        </w:rPr>
      </w:pPr>
      <w:r w:rsidRPr="00C50A23">
        <w:rPr>
          <w:rFonts w:ascii="Book Antiqua" w:hAnsi="Book Antiqua"/>
        </w:rPr>
        <w:t>Ron Martin</w:t>
      </w:r>
      <w:r w:rsidRPr="00C50A23">
        <w:rPr>
          <w:rFonts w:ascii="Book Antiqua" w:hAnsi="Book Antiqua"/>
        </w:rPr>
        <w:tab/>
      </w:r>
      <w:r w:rsidRPr="00C50A23">
        <w:rPr>
          <w:rFonts w:ascii="Book Antiqua" w:hAnsi="Book Antiqua"/>
        </w:rPr>
        <w:tab/>
      </w:r>
      <w:r>
        <w:rPr>
          <w:rFonts w:ascii="Book Antiqua" w:hAnsi="Book Antiqua"/>
        </w:rPr>
        <w:tab/>
      </w:r>
      <w:r w:rsidRPr="00C50A23">
        <w:rPr>
          <w:rFonts w:ascii="Book Antiqua" w:hAnsi="Book Antiqua"/>
        </w:rPr>
        <w:t>Guest</w:t>
      </w:r>
      <w:r w:rsidRPr="00C50A23">
        <w:rPr>
          <w:rFonts w:ascii="Book Antiqua" w:hAnsi="Book Antiqua"/>
        </w:rPr>
        <w:tab/>
      </w:r>
      <w:r w:rsidRPr="00C50A23">
        <w:rPr>
          <w:rFonts w:ascii="Book Antiqua" w:hAnsi="Book Antiqua"/>
        </w:rPr>
        <w:tab/>
      </w:r>
      <w:r w:rsidRPr="00C50A23">
        <w:rPr>
          <w:rFonts w:ascii="Book Antiqua" w:hAnsi="Book Antiqua"/>
        </w:rPr>
        <w:tab/>
      </w:r>
      <w:r>
        <w:rPr>
          <w:rFonts w:ascii="Book Antiqua" w:hAnsi="Book Antiqua"/>
        </w:rPr>
        <w:t>Keen</w:t>
      </w:r>
      <w:r w:rsidRPr="00C50A23">
        <w:rPr>
          <w:rFonts w:ascii="Book Antiqua" w:hAnsi="Book Antiqua"/>
        </w:rPr>
        <w:t>an &amp; Associates</w:t>
      </w:r>
    </w:p>
    <w:p w14:paraId="70CDB818" w14:textId="3AABFE25" w:rsidR="006550FA" w:rsidRPr="00C50A23" w:rsidRDefault="00D62972" w:rsidP="006550FA">
      <w:pPr>
        <w:pStyle w:val="ListParagraph"/>
        <w:rPr>
          <w:rFonts w:ascii="Book Antiqua" w:hAnsi="Book Antiqua"/>
        </w:rPr>
      </w:pPr>
      <w:r>
        <w:rPr>
          <w:rFonts w:ascii="Book Antiqua" w:hAnsi="Book Antiqua"/>
        </w:rPr>
        <w:t>Michael Clark</w:t>
      </w:r>
      <w:r w:rsidR="006550FA" w:rsidRPr="00C50A23">
        <w:rPr>
          <w:rFonts w:ascii="Book Antiqua" w:hAnsi="Book Antiqua"/>
        </w:rPr>
        <w:tab/>
      </w:r>
      <w:r w:rsidR="006550FA">
        <w:rPr>
          <w:rFonts w:ascii="Book Antiqua" w:hAnsi="Book Antiqua"/>
        </w:rPr>
        <w:tab/>
      </w:r>
      <w:r w:rsidR="00FA3C04">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Keenan &amp; Associates</w:t>
      </w:r>
      <w:r w:rsidR="006550FA" w:rsidRPr="00C50A23">
        <w:rPr>
          <w:rFonts w:ascii="Book Antiqua" w:hAnsi="Book Antiqua"/>
        </w:rPr>
        <w:tab/>
      </w:r>
    </w:p>
    <w:p w14:paraId="1F1C581F" w14:textId="37E4CB62" w:rsidR="006550FA" w:rsidRPr="00C50A23" w:rsidRDefault="00D62972" w:rsidP="006550FA">
      <w:pPr>
        <w:pStyle w:val="ListParagraph"/>
        <w:rPr>
          <w:rFonts w:ascii="Book Antiqua" w:hAnsi="Book Antiqua"/>
        </w:rPr>
      </w:pPr>
      <w:r>
        <w:rPr>
          <w:rFonts w:ascii="Book Antiqua" w:hAnsi="Book Antiqua"/>
        </w:rPr>
        <w:t>Dave Kundert</w:t>
      </w:r>
      <w:r w:rsidR="006550FA" w:rsidRPr="00C50A23">
        <w:rPr>
          <w:rFonts w:ascii="Book Antiqua" w:hAnsi="Book Antiqua"/>
        </w:rPr>
        <w:tab/>
      </w:r>
      <w:r w:rsidR="006550FA" w:rsidRPr="00C50A23">
        <w:rPr>
          <w:rFonts w:ascii="Book Antiqua" w:hAnsi="Book Antiqua"/>
        </w:rPr>
        <w:tab/>
      </w:r>
      <w:r w:rsidR="006550FA">
        <w:rPr>
          <w:rFonts w:ascii="Book Antiqua" w:hAnsi="Book Antiqua"/>
        </w:rPr>
        <w:tab/>
      </w:r>
      <w:r w:rsidR="006550FA" w:rsidRPr="00C50A23">
        <w:rPr>
          <w:rFonts w:ascii="Book Antiqua" w:hAnsi="Book Antiqua"/>
        </w:rPr>
        <w:t>Guest</w:t>
      </w:r>
      <w:r w:rsidR="006550FA" w:rsidRPr="00C50A23">
        <w:rPr>
          <w:rFonts w:ascii="Book Antiqua" w:hAnsi="Book Antiqua"/>
        </w:rPr>
        <w:tab/>
      </w:r>
      <w:r w:rsidR="006550FA" w:rsidRPr="00C50A23">
        <w:rPr>
          <w:rFonts w:ascii="Book Antiqua" w:hAnsi="Book Antiqua"/>
        </w:rPr>
        <w:tab/>
      </w:r>
      <w:r w:rsidR="006550FA" w:rsidRPr="00C50A23">
        <w:rPr>
          <w:rFonts w:ascii="Book Antiqua" w:hAnsi="Book Antiqua"/>
        </w:rPr>
        <w:tab/>
        <w:t>Keenan &amp; Associates</w:t>
      </w:r>
    </w:p>
    <w:p w14:paraId="1D6D6A37" w14:textId="77777777" w:rsidR="006550FA" w:rsidRDefault="006550FA" w:rsidP="006550FA">
      <w:pPr>
        <w:pStyle w:val="ListParagraph"/>
        <w:rPr>
          <w:rFonts w:ascii="Book Antiqua" w:hAnsi="Book Antiqua"/>
        </w:rPr>
      </w:pPr>
      <w:r w:rsidRPr="00C50A23">
        <w:rPr>
          <w:rFonts w:ascii="Book Antiqua" w:hAnsi="Book Antiqua"/>
        </w:rPr>
        <w:t>Laurena Grabert</w:t>
      </w:r>
      <w:r w:rsidRPr="00C50A23">
        <w:rPr>
          <w:rFonts w:ascii="Book Antiqua" w:hAnsi="Book Antiqua"/>
        </w:rPr>
        <w:tab/>
      </w:r>
      <w:r>
        <w:rPr>
          <w:rFonts w:ascii="Book Antiqua" w:hAnsi="Book Antiqua"/>
        </w:rPr>
        <w:tab/>
      </w:r>
      <w:r w:rsidRPr="00C50A23">
        <w:rPr>
          <w:rFonts w:ascii="Book Antiqua" w:hAnsi="Book Antiqua"/>
        </w:rPr>
        <w:t>Guest</w:t>
      </w:r>
      <w:r w:rsidRPr="00C50A23">
        <w:rPr>
          <w:rFonts w:ascii="Book Antiqua" w:hAnsi="Book Antiqua"/>
        </w:rPr>
        <w:tab/>
      </w:r>
      <w:r w:rsidRPr="00C50A23">
        <w:rPr>
          <w:rFonts w:ascii="Book Antiqua" w:hAnsi="Book Antiqua"/>
        </w:rPr>
        <w:tab/>
      </w:r>
      <w:r w:rsidRPr="00C50A23">
        <w:rPr>
          <w:rFonts w:ascii="Book Antiqua" w:hAnsi="Book Antiqua"/>
        </w:rPr>
        <w:tab/>
        <w:t>SETECH</w:t>
      </w:r>
    </w:p>
    <w:p w14:paraId="1BFD8641" w14:textId="77777777" w:rsidR="00005E63" w:rsidRPr="008E2838" w:rsidRDefault="00005E63" w:rsidP="00005E63">
      <w:pPr>
        <w:pStyle w:val="ListParagraph"/>
        <w:rPr>
          <w:rFonts w:ascii="Book Antiqua" w:hAnsi="Book Antiqua"/>
        </w:rPr>
      </w:pPr>
      <w:r>
        <w:rPr>
          <w:rFonts w:ascii="Book Antiqua" w:hAnsi="Book Antiqua"/>
        </w:rPr>
        <w:t>Heather Daud</w:t>
      </w:r>
      <w:r>
        <w:rPr>
          <w:rFonts w:ascii="Book Antiqua" w:hAnsi="Book Antiqua"/>
        </w:rPr>
        <w:tab/>
      </w:r>
      <w:r>
        <w:rPr>
          <w:rFonts w:ascii="Book Antiqua" w:hAnsi="Book Antiqua"/>
        </w:rPr>
        <w:tab/>
      </w:r>
      <w:r>
        <w:rPr>
          <w:rFonts w:ascii="Book Antiqua" w:hAnsi="Book Antiqua"/>
        </w:rPr>
        <w:tab/>
        <w:t>Guest</w:t>
      </w:r>
      <w:r>
        <w:rPr>
          <w:rFonts w:ascii="Book Antiqua" w:hAnsi="Book Antiqua"/>
        </w:rPr>
        <w:tab/>
      </w:r>
      <w:r>
        <w:rPr>
          <w:rFonts w:ascii="Book Antiqua" w:hAnsi="Book Antiqua"/>
        </w:rPr>
        <w:tab/>
      </w:r>
      <w:r>
        <w:rPr>
          <w:rFonts w:ascii="Book Antiqua" w:hAnsi="Book Antiqua"/>
        </w:rPr>
        <w:tab/>
        <w:t>Christy White &amp; Associates</w:t>
      </w:r>
    </w:p>
    <w:p w14:paraId="1C30ECEA" w14:textId="77777777" w:rsidR="00005E63" w:rsidRPr="00C50A23" w:rsidRDefault="00005E63" w:rsidP="006550FA">
      <w:pPr>
        <w:pStyle w:val="ListParagraph"/>
        <w:rPr>
          <w:rFonts w:ascii="Book Antiqua" w:hAnsi="Book Antiqua"/>
        </w:rPr>
      </w:pPr>
    </w:p>
    <w:p w14:paraId="08CC1D19" w14:textId="77777777" w:rsidR="006550FA" w:rsidRPr="00C50A23" w:rsidRDefault="006550FA" w:rsidP="006550FA">
      <w:pPr>
        <w:ind w:left="540"/>
        <w:rPr>
          <w:rFonts w:ascii="Book Antiqua" w:hAnsi="Book Antiqua"/>
        </w:rPr>
      </w:pPr>
    </w:p>
    <w:p w14:paraId="1984FC3C" w14:textId="77777777" w:rsidR="006550FA" w:rsidRPr="00C50A23" w:rsidRDefault="006550FA" w:rsidP="006550FA">
      <w:pPr>
        <w:widowControl/>
        <w:numPr>
          <w:ilvl w:val="0"/>
          <w:numId w:val="17"/>
        </w:numPr>
        <w:rPr>
          <w:rFonts w:ascii="Book Antiqua" w:hAnsi="Book Antiqua"/>
          <w:b/>
        </w:rPr>
      </w:pPr>
      <w:r w:rsidRPr="00C50A23">
        <w:rPr>
          <w:rFonts w:ascii="Book Antiqua" w:hAnsi="Book Antiqua"/>
          <w:b/>
        </w:rPr>
        <w:t>Acceptance of the Agenda</w:t>
      </w:r>
    </w:p>
    <w:p w14:paraId="03F77FCF" w14:textId="104D3E79" w:rsidR="004D2C34" w:rsidRPr="00760FAD" w:rsidRDefault="004D2C34" w:rsidP="004D2C34">
      <w:pPr>
        <w:pStyle w:val="BodyText"/>
        <w:spacing w:line="242" w:lineRule="auto"/>
        <w:ind w:left="540"/>
        <w:rPr>
          <w:rFonts w:eastAsiaTheme="minorHAnsi"/>
          <w:sz w:val="22"/>
          <w:szCs w:val="22"/>
        </w:rPr>
      </w:pPr>
      <w:r w:rsidRPr="00760FAD">
        <w:rPr>
          <w:rFonts w:eastAsiaTheme="minorHAnsi"/>
          <w:sz w:val="22"/>
          <w:szCs w:val="22"/>
        </w:rPr>
        <w:lastRenderedPageBreak/>
        <w:t xml:space="preserve">It was moved by </w:t>
      </w:r>
      <w:r>
        <w:rPr>
          <w:rFonts w:eastAsiaTheme="minorHAnsi"/>
          <w:sz w:val="22"/>
          <w:szCs w:val="22"/>
        </w:rPr>
        <w:t>Teresea Kapellas</w:t>
      </w:r>
      <w:r w:rsidRPr="00760FAD">
        <w:rPr>
          <w:rFonts w:eastAsiaTheme="minorHAnsi"/>
          <w:sz w:val="22"/>
          <w:szCs w:val="22"/>
        </w:rPr>
        <w:t xml:space="preserve"> and seconded by </w:t>
      </w:r>
      <w:r>
        <w:rPr>
          <w:rFonts w:eastAsiaTheme="minorHAnsi"/>
          <w:sz w:val="22"/>
          <w:szCs w:val="22"/>
        </w:rPr>
        <w:t>Bryan Richards</w:t>
      </w:r>
      <w:r w:rsidRPr="00760FAD">
        <w:rPr>
          <w:rFonts w:eastAsiaTheme="minorHAnsi"/>
          <w:sz w:val="22"/>
          <w:szCs w:val="22"/>
        </w:rPr>
        <w:t xml:space="preserve"> to accept the agenda as presented.</w:t>
      </w:r>
    </w:p>
    <w:p w14:paraId="48EED502" w14:textId="19730096" w:rsidR="004D2C34" w:rsidRPr="00760FAD" w:rsidRDefault="004D2C34" w:rsidP="004D2C34">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r>
        <w:rPr>
          <w:rFonts w:eastAsiaTheme="minorHAnsi"/>
          <w:sz w:val="22"/>
          <w:szCs w:val="22"/>
        </w:rPr>
        <w:t>Kinder</w:t>
      </w:r>
      <w:r w:rsidRPr="00760FAD">
        <w:rPr>
          <w:rFonts w:eastAsiaTheme="minorHAnsi"/>
          <w:sz w:val="22"/>
          <w:szCs w:val="22"/>
        </w:rPr>
        <w:t xml:space="preserve">, </w:t>
      </w:r>
      <w:r>
        <w:rPr>
          <w:rFonts w:eastAsiaTheme="minorHAnsi"/>
          <w:sz w:val="22"/>
          <w:szCs w:val="22"/>
        </w:rPr>
        <w:t>Ricahrds</w:t>
      </w:r>
      <w:r w:rsidRPr="00760FAD">
        <w:rPr>
          <w:rFonts w:eastAsiaTheme="minorHAnsi"/>
          <w:sz w:val="22"/>
          <w:szCs w:val="22"/>
        </w:rPr>
        <w:t xml:space="preserve">, </w:t>
      </w:r>
      <w:r>
        <w:rPr>
          <w:rFonts w:eastAsiaTheme="minorHAnsi"/>
          <w:sz w:val="22"/>
          <w:szCs w:val="22"/>
        </w:rPr>
        <w:t>Kapellas</w:t>
      </w:r>
      <w:r w:rsidRPr="00760FAD">
        <w:rPr>
          <w:rFonts w:eastAsiaTheme="minorHAnsi"/>
          <w:sz w:val="22"/>
          <w:szCs w:val="22"/>
        </w:rPr>
        <w:t xml:space="preserve">, </w:t>
      </w:r>
      <w:r>
        <w:rPr>
          <w:rFonts w:eastAsiaTheme="minorHAnsi"/>
          <w:sz w:val="22"/>
          <w:szCs w:val="22"/>
        </w:rPr>
        <w:t>Kruger</w:t>
      </w:r>
      <w:r w:rsidRPr="00760FAD">
        <w:rPr>
          <w:rFonts w:eastAsiaTheme="minorHAnsi"/>
          <w:sz w:val="22"/>
          <w:szCs w:val="22"/>
        </w:rPr>
        <w:t xml:space="preserve">, </w:t>
      </w:r>
      <w:r>
        <w:rPr>
          <w:rFonts w:eastAsiaTheme="minorHAnsi"/>
          <w:sz w:val="22"/>
          <w:szCs w:val="22"/>
        </w:rPr>
        <w:t>Fermin, Siu, Parungao, Veasley</w:t>
      </w:r>
      <w:r w:rsidRPr="00760FAD">
        <w:rPr>
          <w:rFonts w:eastAsiaTheme="minorHAnsi"/>
          <w:sz w:val="22"/>
          <w:szCs w:val="22"/>
        </w:rPr>
        <w:t xml:space="preserve">, </w:t>
      </w:r>
      <w:r>
        <w:rPr>
          <w:rFonts w:eastAsiaTheme="minorHAnsi"/>
          <w:sz w:val="22"/>
          <w:szCs w:val="22"/>
        </w:rPr>
        <w:t>Hu</w:t>
      </w:r>
      <w:r w:rsidRPr="00760FAD">
        <w:rPr>
          <w:rFonts w:eastAsiaTheme="minorHAnsi"/>
          <w:sz w:val="22"/>
          <w:szCs w:val="22"/>
        </w:rPr>
        <w:t xml:space="preserve">, </w:t>
      </w:r>
      <w:r>
        <w:rPr>
          <w:rFonts w:eastAsiaTheme="minorHAnsi"/>
          <w:sz w:val="22"/>
          <w:szCs w:val="22"/>
        </w:rPr>
        <w:t>Robbins</w:t>
      </w:r>
    </w:p>
    <w:p w14:paraId="0D6E7908" w14:textId="77777777" w:rsidR="004D2C34" w:rsidRPr="00760FAD" w:rsidRDefault="004D2C34" w:rsidP="004D2C34">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6225F06F" w14:textId="77777777" w:rsidR="004D2C34" w:rsidRPr="00760FAD" w:rsidRDefault="004D2C34" w:rsidP="004D2C34">
      <w:pPr>
        <w:pStyle w:val="BodyText"/>
        <w:spacing w:before="4"/>
        <w:ind w:left="540"/>
        <w:jc w:val="both"/>
        <w:rPr>
          <w:rFonts w:eastAsiaTheme="minorHAnsi"/>
          <w:sz w:val="22"/>
          <w:szCs w:val="22"/>
        </w:rPr>
      </w:pPr>
      <w:r w:rsidRPr="00760FAD">
        <w:rPr>
          <w:rFonts w:eastAsiaTheme="minorHAnsi"/>
          <w:sz w:val="22"/>
          <w:szCs w:val="22"/>
        </w:rPr>
        <w:t>Abstain: None</w:t>
      </w:r>
    </w:p>
    <w:p w14:paraId="79172B5A" w14:textId="77777777" w:rsidR="00672050" w:rsidRDefault="00672050" w:rsidP="006550FA">
      <w:pPr>
        <w:ind w:left="540"/>
        <w:rPr>
          <w:rFonts w:ascii="Book Antiqua" w:hAnsi="Book Antiqua"/>
        </w:rPr>
      </w:pPr>
    </w:p>
    <w:p w14:paraId="11A53E41" w14:textId="4981B7EB" w:rsidR="00672050" w:rsidRPr="00672050" w:rsidRDefault="00672050" w:rsidP="00672050">
      <w:pPr>
        <w:widowControl/>
        <w:numPr>
          <w:ilvl w:val="0"/>
          <w:numId w:val="17"/>
        </w:numPr>
        <w:rPr>
          <w:rFonts w:ascii="Book Antiqua" w:hAnsi="Book Antiqua"/>
          <w:b/>
        </w:rPr>
      </w:pPr>
      <w:r w:rsidRPr="00C50A23">
        <w:rPr>
          <w:rFonts w:ascii="Book Antiqua" w:hAnsi="Book Antiqua"/>
          <w:b/>
        </w:rPr>
        <w:t xml:space="preserve">Approval of Minutes </w:t>
      </w:r>
    </w:p>
    <w:p w14:paraId="05DAF445" w14:textId="77777777" w:rsidR="005407EF" w:rsidRDefault="00F3087F" w:rsidP="00F3087F">
      <w:pPr>
        <w:pStyle w:val="ListParagraph"/>
        <w:ind w:left="540"/>
        <w:rPr>
          <w:rFonts w:ascii="Book Antiqua" w:hAnsi="Book Antiqua"/>
        </w:rPr>
      </w:pPr>
      <w:r w:rsidRPr="00760FAD">
        <w:rPr>
          <w:rFonts w:ascii="Book Antiqua" w:hAnsi="Book Antiqua"/>
        </w:rPr>
        <w:t xml:space="preserve">The Full Board reviewed meeting minutes from the Executive Committee meetings from </w:t>
      </w:r>
      <w:r>
        <w:rPr>
          <w:rFonts w:ascii="Book Antiqua" w:hAnsi="Book Antiqua"/>
        </w:rPr>
        <w:t xml:space="preserve">May 11, 2017 and the Full Board minutes from May 25, 2017. </w:t>
      </w:r>
    </w:p>
    <w:p w14:paraId="1878FA01" w14:textId="2268E945" w:rsidR="00F3087F" w:rsidRDefault="00F3087F" w:rsidP="00F3087F">
      <w:pPr>
        <w:pStyle w:val="ListParagraph"/>
        <w:ind w:left="540"/>
        <w:rPr>
          <w:rFonts w:ascii="Book Antiqua" w:hAnsi="Book Antiqua"/>
        </w:rPr>
      </w:pPr>
      <w:r w:rsidRPr="00760FAD">
        <w:rPr>
          <w:rFonts w:ascii="Book Antiqua" w:hAnsi="Book Antiqua"/>
        </w:rPr>
        <w:t xml:space="preserve">It was moved by </w:t>
      </w:r>
      <w:r w:rsidR="005407EF">
        <w:rPr>
          <w:rFonts w:ascii="Book Antiqua" w:hAnsi="Book Antiqua"/>
        </w:rPr>
        <w:t>Bryan</w:t>
      </w:r>
      <w:r w:rsidRPr="00760FAD">
        <w:rPr>
          <w:rFonts w:ascii="Book Antiqua" w:hAnsi="Book Antiqua"/>
        </w:rPr>
        <w:t xml:space="preserve"> </w:t>
      </w:r>
      <w:r w:rsidR="005407EF">
        <w:rPr>
          <w:rFonts w:ascii="Book Antiqua" w:hAnsi="Book Antiqua"/>
        </w:rPr>
        <w:t>Richards</w:t>
      </w:r>
      <w:r w:rsidRPr="00760FAD">
        <w:rPr>
          <w:rFonts w:ascii="Book Antiqua" w:hAnsi="Book Antiqua"/>
        </w:rPr>
        <w:t xml:space="preserve"> and seconded by </w:t>
      </w:r>
      <w:r w:rsidR="005407EF">
        <w:rPr>
          <w:rFonts w:ascii="Book Antiqua" w:hAnsi="Book Antiqua"/>
        </w:rPr>
        <w:t>Raul Parungao</w:t>
      </w:r>
      <w:r w:rsidRPr="00760FAD">
        <w:rPr>
          <w:rFonts w:ascii="Book Antiqua" w:hAnsi="Book Antiqua"/>
        </w:rPr>
        <w:t xml:space="preserve"> to approve the Executive Committee Meeting minutes from </w:t>
      </w:r>
      <w:r>
        <w:rPr>
          <w:rFonts w:ascii="Book Antiqua" w:hAnsi="Book Antiqua"/>
        </w:rPr>
        <w:t xml:space="preserve">May </w:t>
      </w:r>
      <w:r w:rsidR="005407EF">
        <w:rPr>
          <w:rFonts w:ascii="Book Antiqua" w:hAnsi="Book Antiqua"/>
        </w:rPr>
        <w:t>11, 2017</w:t>
      </w:r>
      <w:r>
        <w:rPr>
          <w:rFonts w:ascii="Book Antiqua" w:hAnsi="Book Antiqua"/>
        </w:rPr>
        <w:t xml:space="preserve"> and the Full </w:t>
      </w:r>
      <w:r w:rsidR="005407EF">
        <w:rPr>
          <w:rFonts w:ascii="Book Antiqua" w:hAnsi="Book Antiqua"/>
        </w:rPr>
        <w:t>Board minutes from May 25, 2017.</w:t>
      </w:r>
    </w:p>
    <w:p w14:paraId="2EA92B74" w14:textId="77777777" w:rsidR="005407EF" w:rsidRPr="00760FAD" w:rsidRDefault="005407EF" w:rsidP="005407EF">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r>
        <w:rPr>
          <w:rFonts w:eastAsiaTheme="minorHAnsi"/>
          <w:sz w:val="22"/>
          <w:szCs w:val="22"/>
        </w:rPr>
        <w:t>Kinder</w:t>
      </w:r>
      <w:r w:rsidRPr="00760FAD">
        <w:rPr>
          <w:rFonts w:eastAsiaTheme="minorHAnsi"/>
          <w:sz w:val="22"/>
          <w:szCs w:val="22"/>
        </w:rPr>
        <w:t xml:space="preserve">, </w:t>
      </w:r>
      <w:r>
        <w:rPr>
          <w:rFonts w:eastAsiaTheme="minorHAnsi"/>
          <w:sz w:val="22"/>
          <w:szCs w:val="22"/>
        </w:rPr>
        <w:t>Ricahrds</w:t>
      </w:r>
      <w:r w:rsidRPr="00760FAD">
        <w:rPr>
          <w:rFonts w:eastAsiaTheme="minorHAnsi"/>
          <w:sz w:val="22"/>
          <w:szCs w:val="22"/>
        </w:rPr>
        <w:t xml:space="preserve">, </w:t>
      </w:r>
      <w:r>
        <w:rPr>
          <w:rFonts w:eastAsiaTheme="minorHAnsi"/>
          <w:sz w:val="22"/>
          <w:szCs w:val="22"/>
        </w:rPr>
        <w:t>Kapellas</w:t>
      </w:r>
      <w:r w:rsidRPr="00760FAD">
        <w:rPr>
          <w:rFonts w:eastAsiaTheme="minorHAnsi"/>
          <w:sz w:val="22"/>
          <w:szCs w:val="22"/>
        </w:rPr>
        <w:t xml:space="preserve">, </w:t>
      </w:r>
      <w:r>
        <w:rPr>
          <w:rFonts w:eastAsiaTheme="minorHAnsi"/>
          <w:sz w:val="22"/>
          <w:szCs w:val="22"/>
        </w:rPr>
        <w:t>Kruger</w:t>
      </w:r>
      <w:r w:rsidRPr="00760FAD">
        <w:rPr>
          <w:rFonts w:eastAsiaTheme="minorHAnsi"/>
          <w:sz w:val="22"/>
          <w:szCs w:val="22"/>
        </w:rPr>
        <w:t xml:space="preserve">, </w:t>
      </w:r>
      <w:r>
        <w:rPr>
          <w:rFonts w:eastAsiaTheme="minorHAnsi"/>
          <w:sz w:val="22"/>
          <w:szCs w:val="22"/>
        </w:rPr>
        <w:t>Fermin, Siu, Parungao, Veasley</w:t>
      </w:r>
      <w:r w:rsidRPr="00760FAD">
        <w:rPr>
          <w:rFonts w:eastAsiaTheme="minorHAnsi"/>
          <w:sz w:val="22"/>
          <w:szCs w:val="22"/>
        </w:rPr>
        <w:t xml:space="preserve">, </w:t>
      </w:r>
      <w:r>
        <w:rPr>
          <w:rFonts w:eastAsiaTheme="minorHAnsi"/>
          <w:sz w:val="22"/>
          <w:szCs w:val="22"/>
        </w:rPr>
        <w:t>Hu</w:t>
      </w:r>
      <w:r w:rsidRPr="00760FAD">
        <w:rPr>
          <w:rFonts w:eastAsiaTheme="minorHAnsi"/>
          <w:sz w:val="22"/>
          <w:szCs w:val="22"/>
        </w:rPr>
        <w:t xml:space="preserve">, </w:t>
      </w:r>
      <w:r>
        <w:rPr>
          <w:rFonts w:eastAsiaTheme="minorHAnsi"/>
          <w:sz w:val="22"/>
          <w:szCs w:val="22"/>
        </w:rPr>
        <w:t>Robbins</w:t>
      </w:r>
    </w:p>
    <w:p w14:paraId="2AF4DD9B" w14:textId="77777777" w:rsidR="005407EF" w:rsidRPr="00760FAD" w:rsidRDefault="005407EF" w:rsidP="005407EF">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0EE63C55" w14:textId="77777777" w:rsidR="005407EF" w:rsidRPr="00760FAD" w:rsidRDefault="005407EF" w:rsidP="005407EF">
      <w:pPr>
        <w:pStyle w:val="BodyText"/>
        <w:spacing w:before="4"/>
        <w:ind w:left="540"/>
        <w:jc w:val="both"/>
        <w:rPr>
          <w:rFonts w:eastAsiaTheme="minorHAnsi"/>
          <w:sz w:val="22"/>
          <w:szCs w:val="22"/>
        </w:rPr>
      </w:pPr>
      <w:r w:rsidRPr="00760FAD">
        <w:rPr>
          <w:rFonts w:eastAsiaTheme="minorHAnsi"/>
          <w:sz w:val="22"/>
          <w:szCs w:val="22"/>
        </w:rPr>
        <w:t>Abstain: None</w:t>
      </w:r>
    </w:p>
    <w:p w14:paraId="20A32AAE" w14:textId="77777777" w:rsidR="005407EF" w:rsidRDefault="005407EF" w:rsidP="00F3087F">
      <w:pPr>
        <w:pStyle w:val="ListParagraph"/>
        <w:ind w:left="540"/>
        <w:rPr>
          <w:rFonts w:ascii="Book Antiqua" w:hAnsi="Book Antiqua"/>
        </w:rPr>
      </w:pPr>
    </w:p>
    <w:p w14:paraId="17DE5BE2" w14:textId="77777777" w:rsidR="00650B74" w:rsidRDefault="00650B74" w:rsidP="00A41279">
      <w:pPr>
        <w:pStyle w:val="ListParagraph"/>
        <w:ind w:left="540"/>
        <w:rPr>
          <w:rFonts w:ascii="Book Antiqua" w:hAnsi="Book Antiqua"/>
        </w:rPr>
      </w:pPr>
    </w:p>
    <w:p w14:paraId="4CF7A68A" w14:textId="77777777" w:rsidR="00650B74" w:rsidRDefault="00650B74" w:rsidP="00A41279">
      <w:pPr>
        <w:pStyle w:val="ListParagraph"/>
        <w:ind w:left="540"/>
        <w:rPr>
          <w:rFonts w:ascii="Book Antiqua" w:hAnsi="Book Antiqua"/>
        </w:rPr>
      </w:pPr>
    </w:p>
    <w:p w14:paraId="32D082FD" w14:textId="77777777" w:rsidR="00650B74" w:rsidRDefault="00650B74" w:rsidP="00650B74">
      <w:pPr>
        <w:ind w:left="540"/>
        <w:rPr>
          <w:rFonts w:ascii="Baskerville Old Face" w:hAnsi="Baskerville Old Face"/>
          <w:b/>
        </w:rPr>
      </w:pPr>
      <w:r>
        <w:rPr>
          <w:rFonts w:ascii="Baskerville Old Face" w:hAnsi="Baskerville Old Face"/>
          <w:b/>
          <w:sz w:val="28"/>
          <w:szCs w:val="28"/>
          <w:u w:val="single"/>
        </w:rPr>
        <w:t>Consent Calendar</w:t>
      </w:r>
    </w:p>
    <w:p w14:paraId="043DE507" w14:textId="77777777" w:rsidR="00650B74" w:rsidRPr="00BD6029" w:rsidRDefault="00650B74" w:rsidP="00650B74">
      <w:pPr>
        <w:ind w:left="540"/>
        <w:rPr>
          <w:rFonts w:ascii="Baskerville Old Face" w:hAnsi="Baskerville Old Face"/>
        </w:rPr>
      </w:pPr>
      <w:r>
        <w:rPr>
          <w:rFonts w:ascii="Baskerville Old Face" w:hAnsi="Baskerville Old Face"/>
        </w:rPr>
        <w:t xml:space="preserve">Review Items listed on the consent agenda for any adjustments and adoptions. </w:t>
      </w:r>
    </w:p>
    <w:p w14:paraId="5587EB19" w14:textId="77777777" w:rsidR="00650B74" w:rsidRPr="00CA4DA7" w:rsidRDefault="00650B74" w:rsidP="00650B74">
      <w:pPr>
        <w:pStyle w:val="ListParagraph"/>
        <w:rPr>
          <w:rFonts w:ascii="Baskerville Old Face" w:hAnsi="Baskerville Old Face"/>
          <w:b/>
          <w:sz w:val="28"/>
          <w:szCs w:val="28"/>
          <w:u w:val="single"/>
        </w:rPr>
      </w:pPr>
    </w:p>
    <w:p w14:paraId="244150A0" w14:textId="79C16EFB" w:rsidR="00650B74" w:rsidRPr="00FF2756" w:rsidRDefault="00C928DE" w:rsidP="00DA39D9">
      <w:pPr>
        <w:pStyle w:val="ListParagraph"/>
        <w:widowControl/>
        <w:numPr>
          <w:ilvl w:val="0"/>
          <w:numId w:val="23"/>
        </w:numPr>
        <w:spacing w:line="276" w:lineRule="auto"/>
        <w:rPr>
          <w:rFonts w:ascii="Baskerville Old Face" w:hAnsi="Baskerville Old Face"/>
          <w:b/>
        </w:rPr>
      </w:pPr>
      <w:r w:rsidRPr="00FF2756">
        <w:rPr>
          <w:rFonts w:ascii="Baskerville Old Face" w:hAnsi="Baskerville Old Face"/>
          <w:b/>
        </w:rPr>
        <w:t>2016/17</w:t>
      </w:r>
      <w:r w:rsidR="00650B74" w:rsidRPr="00FF2756">
        <w:rPr>
          <w:rFonts w:ascii="Baskerville Old Face" w:hAnsi="Baskerville Old Face"/>
          <w:b/>
        </w:rPr>
        <w:t xml:space="preserve"> Fourth Quarter Financials </w:t>
      </w:r>
    </w:p>
    <w:p w14:paraId="4DAA5ED7" w14:textId="292E8A08" w:rsidR="00650B74" w:rsidRPr="00FF2756" w:rsidRDefault="00C928DE" w:rsidP="00043044">
      <w:pPr>
        <w:pStyle w:val="ListParagraph"/>
        <w:widowControl/>
        <w:numPr>
          <w:ilvl w:val="0"/>
          <w:numId w:val="23"/>
        </w:numPr>
        <w:spacing w:line="276" w:lineRule="auto"/>
        <w:rPr>
          <w:rFonts w:ascii="Baskerville Old Face" w:hAnsi="Baskerville Old Face"/>
          <w:b/>
        </w:rPr>
      </w:pPr>
      <w:r w:rsidRPr="00FF2756">
        <w:rPr>
          <w:rFonts w:ascii="Baskerville Old Face" w:hAnsi="Baskerville Old Face"/>
          <w:b/>
        </w:rPr>
        <w:t>2016/17</w:t>
      </w:r>
      <w:r w:rsidR="00650B74" w:rsidRPr="00FF2756">
        <w:rPr>
          <w:rFonts w:ascii="Baskerville Old Face" w:hAnsi="Baskerville Old Face"/>
          <w:b/>
        </w:rPr>
        <w:t xml:space="preserve"> Fourth Quarter Investment Report </w:t>
      </w:r>
    </w:p>
    <w:p w14:paraId="30552F7E" w14:textId="77777777" w:rsidR="00650B74" w:rsidRDefault="00650B74" w:rsidP="00DA39D9">
      <w:pPr>
        <w:pStyle w:val="ListParagraph"/>
        <w:widowControl/>
        <w:numPr>
          <w:ilvl w:val="0"/>
          <w:numId w:val="23"/>
        </w:numPr>
        <w:spacing w:line="276" w:lineRule="auto"/>
        <w:rPr>
          <w:rFonts w:ascii="Baskerville Old Face" w:hAnsi="Baskerville Old Face"/>
          <w:b/>
        </w:rPr>
      </w:pPr>
      <w:r w:rsidRPr="00FF2756">
        <w:rPr>
          <w:rFonts w:ascii="Baskerville Old Face" w:hAnsi="Baskerville Old Face"/>
          <w:b/>
        </w:rPr>
        <w:t>Annual Report</w:t>
      </w:r>
    </w:p>
    <w:p w14:paraId="7E9FE7DA" w14:textId="578E8CC5" w:rsidR="00181901" w:rsidRPr="00FF2756" w:rsidRDefault="00181901" w:rsidP="00DA39D9">
      <w:pPr>
        <w:pStyle w:val="ListParagraph"/>
        <w:widowControl/>
        <w:numPr>
          <w:ilvl w:val="0"/>
          <w:numId w:val="23"/>
        </w:numPr>
        <w:spacing w:line="276" w:lineRule="auto"/>
        <w:rPr>
          <w:rFonts w:ascii="Baskerville Old Face" w:hAnsi="Baskerville Old Face"/>
          <w:b/>
        </w:rPr>
      </w:pPr>
      <w:r>
        <w:rPr>
          <w:rFonts w:ascii="Baskerville Old Face" w:hAnsi="Baskerville Old Face"/>
          <w:b/>
        </w:rPr>
        <w:t>Calendar Revision</w:t>
      </w:r>
    </w:p>
    <w:p w14:paraId="4877B110" w14:textId="77777777" w:rsidR="00650B74" w:rsidRPr="00DA39D9" w:rsidRDefault="00650B74" w:rsidP="00DA39D9">
      <w:pPr>
        <w:widowControl/>
        <w:ind w:left="1260"/>
        <w:rPr>
          <w:rFonts w:ascii="Book Antiqua" w:hAnsi="Book Antiqua"/>
          <w:b/>
          <w:u w:val="single"/>
        </w:rPr>
      </w:pPr>
    </w:p>
    <w:p w14:paraId="310D2C4E" w14:textId="36798BF9" w:rsidR="006550FA" w:rsidRPr="00DC3243" w:rsidRDefault="006550FA" w:rsidP="00DC3243">
      <w:pPr>
        <w:rPr>
          <w:rFonts w:ascii="Book Antiqua" w:hAnsi="Book Antiqua"/>
        </w:rPr>
      </w:pPr>
      <w:r w:rsidRPr="00DC3243">
        <w:rPr>
          <w:rFonts w:ascii="Book Antiqua" w:hAnsi="Book Antiqua"/>
        </w:rPr>
        <w:tab/>
      </w:r>
    </w:p>
    <w:p w14:paraId="616988CC" w14:textId="77777777" w:rsidR="006550FA" w:rsidRDefault="006550FA" w:rsidP="006550FA">
      <w:pPr>
        <w:rPr>
          <w:rFonts w:ascii="Book Antiqua" w:hAnsi="Book Antiqua"/>
          <w:b/>
        </w:rPr>
      </w:pPr>
    </w:p>
    <w:p w14:paraId="28B1D97F" w14:textId="77777777" w:rsidR="006550FA" w:rsidRDefault="006550FA" w:rsidP="006550FA">
      <w:pPr>
        <w:ind w:firstLine="540"/>
        <w:rPr>
          <w:rFonts w:ascii="Book Antiqua" w:hAnsi="Book Antiqua"/>
          <w:b/>
          <w:sz w:val="28"/>
          <w:szCs w:val="28"/>
          <w:u w:val="single"/>
        </w:rPr>
      </w:pPr>
      <w:r w:rsidRPr="00391D5F">
        <w:rPr>
          <w:rFonts w:ascii="Book Antiqua" w:hAnsi="Book Antiqua"/>
          <w:b/>
          <w:sz w:val="28"/>
          <w:szCs w:val="28"/>
          <w:u w:val="single"/>
        </w:rPr>
        <w:t xml:space="preserve">General Business </w:t>
      </w:r>
    </w:p>
    <w:p w14:paraId="2224D395" w14:textId="77777777" w:rsidR="003A1D95" w:rsidRDefault="003A1D95" w:rsidP="006550FA">
      <w:pPr>
        <w:ind w:firstLine="540"/>
        <w:rPr>
          <w:rFonts w:ascii="Book Antiqua" w:hAnsi="Book Antiqua"/>
          <w:b/>
          <w:sz w:val="28"/>
          <w:szCs w:val="28"/>
          <w:u w:val="single"/>
        </w:rPr>
      </w:pPr>
    </w:p>
    <w:p w14:paraId="775A2F36" w14:textId="7293AA90" w:rsidR="00181901" w:rsidRPr="008E2838" w:rsidRDefault="00F031E5" w:rsidP="00181901">
      <w:pPr>
        <w:widowControl/>
        <w:numPr>
          <w:ilvl w:val="0"/>
          <w:numId w:val="17"/>
        </w:numPr>
        <w:rPr>
          <w:rFonts w:ascii="Book Antiqua" w:hAnsi="Book Antiqua"/>
          <w:b/>
          <w:u w:val="single"/>
        </w:rPr>
      </w:pPr>
      <w:r>
        <w:rPr>
          <w:rFonts w:ascii="Book Antiqua" w:hAnsi="Book Antiqua"/>
          <w:b/>
        </w:rPr>
        <w:t>Members to Executive Committee</w:t>
      </w:r>
    </w:p>
    <w:p w14:paraId="56FBE407" w14:textId="4C116379" w:rsidR="00493E75" w:rsidRDefault="00493E75" w:rsidP="00493E75">
      <w:pPr>
        <w:pStyle w:val="ListParagraph"/>
        <w:ind w:left="540"/>
        <w:rPr>
          <w:rFonts w:ascii="Book Antiqua" w:hAnsi="Book Antiqua"/>
        </w:rPr>
      </w:pPr>
      <w:r w:rsidRPr="00493E75">
        <w:rPr>
          <w:rFonts w:ascii="Book Antiqua" w:hAnsi="Book Antiqua"/>
        </w:rPr>
        <w:t xml:space="preserve">The </w:t>
      </w:r>
      <w:r>
        <w:rPr>
          <w:rFonts w:ascii="Book Antiqua" w:hAnsi="Book Antiqua"/>
        </w:rPr>
        <w:t>Full</w:t>
      </w:r>
      <w:r w:rsidRPr="00493E75">
        <w:rPr>
          <w:rFonts w:ascii="Book Antiqua" w:hAnsi="Book Antiqua"/>
        </w:rPr>
        <w:t xml:space="preserve"> </w:t>
      </w:r>
      <w:r>
        <w:rPr>
          <w:rFonts w:ascii="Book Antiqua" w:hAnsi="Book Antiqua"/>
        </w:rPr>
        <w:t>Board</w:t>
      </w:r>
      <w:r w:rsidRPr="00493E75">
        <w:rPr>
          <w:rFonts w:ascii="Book Antiqua" w:hAnsi="Book Antiqua"/>
        </w:rPr>
        <w:t xml:space="preserve"> has suggested recruiting Dublin USD and San Leandro USD to the Executive Committee.</w:t>
      </w:r>
    </w:p>
    <w:p w14:paraId="214B74E6" w14:textId="12210AB0" w:rsidR="00313C4F" w:rsidRDefault="00313C4F" w:rsidP="00313C4F">
      <w:pPr>
        <w:ind w:left="540"/>
        <w:rPr>
          <w:rFonts w:ascii="Book Antiqua" w:hAnsi="Book Antiqua"/>
        </w:rPr>
      </w:pPr>
      <w:r w:rsidRPr="00BC065B">
        <w:rPr>
          <w:rFonts w:ascii="Book Antiqua" w:hAnsi="Book Antiqua"/>
        </w:rPr>
        <w:t xml:space="preserve">It was moved by Bryan Richards and seconded by </w:t>
      </w:r>
      <w:r>
        <w:rPr>
          <w:rFonts w:ascii="Book Antiqua" w:hAnsi="Book Antiqua"/>
        </w:rPr>
        <w:t>Raul Parungao</w:t>
      </w:r>
      <w:r w:rsidRPr="00BC065B">
        <w:rPr>
          <w:rFonts w:ascii="Book Antiqua" w:hAnsi="Book Antiqua"/>
        </w:rPr>
        <w:t xml:space="preserve"> to </w:t>
      </w:r>
      <w:r>
        <w:rPr>
          <w:rFonts w:ascii="Book Antiqua" w:hAnsi="Book Antiqua"/>
        </w:rPr>
        <w:t>recruit the above members to the Executive Committee.</w:t>
      </w:r>
    </w:p>
    <w:p w14:paraId="66D05433" w14:textId="5123C486" w:rsidR="00313C4F" w:rsidRPr="00760FAD" w:rsidRDefault="00313C4F" w:rsidP="00313C4F">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r>
        <w:rPr>
          <w:rFonts w:eastAsiaTheme="minorHAnsi"/>
          <w:sz w:val="22"/>
          <w:szCs w:val="22"/>
        </w:rPr>
        <w:t>Kinder</w:t>
      </w:r>
      <w:r w:rsidRPr="00760FAD">
        <w:rPr>
          <w:rFonts w:eastAsiaTheme="minorHAnsi"/>
          <w:sz w:val="22"/>
          <w:szCs w:val="22"/>
        </w:rPr>
        <w:t xml:space="preserve">, </w:t>
      </w:r>
      <w:r w:rsidR="00DE15B0">
        <w:rPr>
          <w:rFonts w:eastAsiaTheme="minorHAnsi"/>
          <w:sz w:val="22"/>
          <w:szCs w:val="22"/>
        </w:rPr>
        <w:t>Richards</w:t>
      </w:r>
      <w:r w:rsidRPr="00760FAD">
        <w:rPr>
          <w:rFonts w:eastAsiaTheme="minorHAnsi"/>
          <w:sz w:val="22"/>
          <w:szCs w:val="22"/>
        </w:rPr>
        <w:t xml:space="preserve">, </w:t>
      </w:r>
      <w:r>
        <w:rPr>
          <w:rFonts w:eastAsiaTheme="minorHAnsi"/>
          <w:sz w:val="22"/>
          <w:szCs w:val="22"/>
        </w:rPr>
        <w:t>Kapellas</w:t>
      </w:r>
      <w:r w:rsidRPr="00760FAD">
        <w:rPr>
          <w:rFonts w:eastAsiaTheme="minorHAnsi"/>
          <w:sz w:val="22"/>
          <w:szCs w:val="22"/>
        </w:rPr>
        <w:t xml:space="preserve">, </w:t>
      </w:r>
      <w:r>
        <w:rPr>
          <w:rFonts w:eastAsiaTheme="minorHAnsi"/>
          <w:sz w:val="22"/>
          <w:szCs w:val="22"/>
        </w:rPr>
        <w:t>Kruger</w:t>
      </w:r>
      <w:r w:rsidRPr="00760FAD">
        <w:rPr>
          <w:rFonts w:eastAsiaTheme="minorHAnsi"/>
          <w:sz w:val="22"/>
          <w:szCs w:val="22"/>
        </w:rPr>
        <w:t xml:space="preserve">, </w:t>
      </w:r>
      <w:r>
        <w:rPr>
          <w:rFonts w:eastAsiaTheme="minorHAnsi"/>
          <w:sz w:val="22"/>
          <w:szCs w:val="22"/>
        </w:rPr>
        <w:t>Fermin, Siu, Parungao, Veasley</w:t>
      </w:r>
      <w:r w:rsidRPr="00760FAD">
        <w:rPr>
          <w:rFonts w:eastAsiaTheme="minorHAnsi"/>
          <w:sz w:val="22"/>
          <w:szCs w:val="22"/>
        </w:rPr>
        <w:t xml:space="preserve">, </w:t>
      </w:r>
      <w:r>
        <w:rPr>
          <w:rFonts w:eastAsiaTheme="minorHAnsi"/>
          <w:sz w:val="22"/>
          <w:szCs w:val="22"/>
        </w:rPr>
        <w:t>Hu</w:t>
      </w:r>
      <w:r w:rsidRPr="00760FAD">
        <w:rPr>
          <w:rFonts w:eastAsiaTheme="minorHAnsi"/>
          <w:sz w:val="22"/>
          <w:szCs w:val="22"/>
        </w:rPr>
        <w:t xml:space="preserve">, </w:t>
      </w:r>
      <w:r>
        <w:rPr>
          <w:rFonts w:eastAsiaTheme="minorHAnsi"/>
          <w:sz w:val="22"/>
          <w:szCs w:val="22"/>
        </w:rPr>
        <w:t>Robbins</w:t>
      </w:r>
    </w:p>
    <w:p w14:paraId="613B0EA7" w14:textId="77777777" w:rsidR="00313C4F" w:rsidRPr="00760FAD" w:rsidRDefault="00313C4F" w:rsidP="00313C4F">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31AE0C9D" w14:textId="77777777" w:rsidR="00313C4F" w:rsidRPr="00760FAD" w:rsidRDefault="00313C4F" w:rsidP="00313C4F">
      <w:pPr>
        <w:pStyle w:val="BodyText"/>
        <w:spacing w:before="4"/>
        <w:ind w:left="540"/>
        <w:jc w:val="both"/>
        <w:rPr>
          <w:rFonts w:eastAsiaTheme="minorHAnsi"/>
          <w:sz w:val="22"/>
          <w:szCs w:val="22"/>
        </w:rPr>
      </w:pPr>
      <w:r w:rsidRPr="00760FAD">
        <w:rPr>
          <w:rFonts w:eastAsiaTheme="minorHAnsi"/>
          <w:sz w:val="22"/>
          <w:szCs w:val="22"/>
        </w:rPr>
        <w:t>Abstain: None</w:t>
      </w:r>
    </w:p>
    <w:p w14:paraId="4A3D0090" w14:textId="77777777" w:rsidR="00313C4F" w:rsidRPr="00493E75" w:rsidRDefault="00313C4F" w:rsidP="00493E75">
      <w:pPr>
        <w:pStyle w:val="ListParagraph"/>
        <w:ind w:left="540"/>
        <w:rPr>
          <w:rFonts w:ascii="Book Antiqua" w:hAnsi="Book Antiqua"/>
        </w:rPr>
      </w:pPr>
    </w:p>
    <w:p w14:paraId="2C8BF0EB" w14:textId="77777777" w:rsidR="00181901" w:rsidRDefault="00181901" w:rsidP="006550FA">
      <w:pPr>
        <w:ind w:firstLine="540"/>
        <w:rPr>
          <w:rFonts w:ascii="Book Antiqua" w:hAnsi="Book Antiqua"/>
          <w:b/>
          <w:sz w:val="28"/>
          <w:szCs w:val="28"/>
          <w:u w:val="single"/>
        </w:rPr>
      </w:pPr>
    </w:p>
    <w:p w14:paraId="74C0C728" w14:textId="77777777" w:rsidR="00181901" w:rsidRPr="008E2838" w:rsidRDefault="00181901" w:rsidP="00181901">
      <w:pPr>
        <w:widowControl/>
        <w:numPr>
          <w:ilvl w:val="0"/>
          <w:numId w:val="17"/>
        </w:numPr>
        <w:rPr>
          <w:rFonts w:ascii="Book Antiqua" w:hAnsi="Book Antiqua"/>
          <w:b/>
          <w:u w:val="single"/>
        </w:rPr>
      </w:pPr>
      <w:r>
        <w:rPr>
          <w:rFonts w:ascii="Book Antiqua" w:hAnsi="Book Antiqua"/>
          <w:b/>
        </w:rPr>
        <w:t>ACOE Endorsement</w:t>
      </w:r>
    </w:p>
    <w:p w14:paraId="186F70BE" w14:textId="77CB8265" w:rsidR="006550FA" w:rsidRDefault="00BC065B" w:rsidP="00BC065B">
      <w:pPr>
        <w:ind w:left="540"/>
        <w:rPr>
          <w:rFonts w:ascii="Book Antiqua" w:hAnsi="Book Antiqua"/>
        </w:rPr>
      </w:pPr>
      <w:r w:rsidRPr="00BC065B">
        <w:rPr>
          <w:rFonts w:ascii="Book Antiqua" w:hAnsi="Book Antiqua"/>
        </w:rPr>
        <w:t xml:space="preserve">It was moved by Bryan Richards and seconded by </w:t>
      </w:r>
      <w:r w:rsidR="00313C4F">
        <w:rPr>
          <w:rFonts w:ascii="Book Antiqua" w:hAnsi="Book Antiqua"/>
        </w:rPr>
        <w:t>Marites Fermin</w:t>
      </w:r>
      <w:r w:rsidRPr="00BC065B">
        <w:rPr>
          <w:rFonts w:ascii="Book Antiqua" w:hAnsi="Book Antiqua"/>
        </w:rPr>
        <w:t xml:space="preserve"> to approve endorse</w:t>
      </w:r>
      <w:r w:rsidR="00313C4F">
        <w:rPr>
          <w:rFonts w:ascii="Book Antiqua" w:hAnsi="Book Antiqua"/>
        </w:rPr>
        <w:t>ment</w:t>
      </w:r>
      <w:r w:rsidRPr="00BC065B">
        <w:rPr>
          <w:rFonts w:ascii="Book Antiqua" w:hAnsi="Book Antiqua"/>
        </w:rPr>
        <w:t xml:space="preserve"> </w:t>
      </w:r>
      <w:r w:rsidR="00313C4F">
        <w:rPr>
          <w:rFonts w:ascii="Book Antiqua" w:hAnsi="Book Antiqua"/>
        </w:rPr>
        <w:t>of the</w:t>
      </w:r>
      <w:r w:rsidRPr="00BC065B">
        <w:rPr>
          <w:rFonts w:ascii="Book Antiqua" w:hAnsi="Book Antiqua"/>
        </w:rPr>
        <w:t xml:space="preserve"> ACOE Charter</w:t>
      </w:r>
      <w:r>
        <w:rPr>
          <w:rFonts w:ascii="Book Antiqua" w:hAnsi="Book Antiqua"/>
        </w:rPr>
        <w:t>.</w:t>
      </w:r>
    </w:p>
    <w:p w14:paraId="22E4CAFF" w14:textId="320BDB2E" w:rsidR="00BC065B" w:rsidRPr="00760FAD" w:rsidRDefault="00BC065B" w:rsidP="00BC065B">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r>
        <w:rPr>
          <w:rFonts w:eastAsiaTheme="minorHAnsi"/>
          <w:sz w:val="22"/>
          <w:szCs w:val="22"/>
        </w:rPr>
        <w:t>Kinder</w:t>
      </w:r>
      <w:r w:rsidRPr="00760FAD">
        <w:rPr>
          <w:rFonts w:eastAsiaTheme="minorHAnsi"/>
          <w:sz w:val="22"/>
          <w:szCs w:val="22"/>
        </w:rPr>
        <w:t xml:space="preserve">, </w:t>
      </w:r>
      <w:r w:rsidR="00DE15B0">
        <w:rPr>
          <w:rFonts w:eastAsiaTheme="minorHAnsi"/>
          <w:sz w:val="22"/>
          <w:szCs w:val="22"/>
        </w:rPr>
        <w:t>Richards</w:t>
      </w:r>
      <w:r w:rsidRPr="00760FAD">
        <w:rPr>
          <w:rFonts w:eastAsiaTheme="minorHAnsi"/>
          <w:sz w:val="22"/>
          <w:szCs w:val="22"/>
        </w:rPr>
        <w:t xml:space="preserve">, </w:t>
      </w:r>
      <w:r>
        <w:rPr>
          <w:rFonts w:eastAsiaTheme="minorHAnsi"/>
          <w:sz w:val="22"/>
          <w:szCs w:val="22"/>
        </w:rPr>
        <w:t>Kapellas</w:t>
      </w:r>
      <w:r w:rsidRPr="00760FAD">
        <w:rPr>
          <w:rFonts w:eastAsiaTheme="minorHAnsi"/>
          <w:sz w:val="22"/>
          <w:szCs w:val="22"/>
        </w:rPr>
        <w:t xml:space="preserve">, </w:t>
      </w:r>
      <w:r>
        <w:rPr>
          <w:rFonts w:eastAsiaTheme="minorHAnsi"/>
          <w:sz w:val="22"/>
          <w:szCs w:val="22"/>
        </w:rPr>
        <w:t>Kruger</w:t>
      </w:r>
      <w:r w:rsidRPr="00760FAD">
        <w:rPr>
          <w:rFonts w:eastAsiaTheme="minorHAnsi"/>
          <w:sz w:val="22"/>
          <w:szCs w:val="22"/>
        </w:rPr>
        <w:t xml:space="preserve">, </w:t>
      </w:r>
      <w:r>
        <w:rPr>
          <w:rFonts w:eastAsiaTheme="minorHAnsi"/>
          <w:sz w:val="22"/>
          <w:szCs w:val="22"/>
        </w:rPr>
        <w:t>Fermin, Siu, Parungao, Veasley</w:t>
      </w:r>
      <w:r w:rsidRPr="00760FAD">
        <w:rPr>
          <w:rFonts w:eastAsiaTheme="minorHAnsi"/>
          <w:sz w:val="22"/>
          <w:szCs w:val="22"/>
        </w:rPr>
        <w:t xml:space="preserve">, </w:t>
      </w:r>
      <w:r>
        <w:rPr>
          <w:rFonts w:eastAsiaTheme="minorHAnsi"/>
          <w:sz w:val="22"/>
          <w:szCs w:val="22"/>
        </w:rPr>
        <w:t>Hu</w:t>
      </w:r>
      <w:r w:rsidRPr="00760FAD">
        <w:rPr>
          <w:rFonts w:eastAsiaTheme="minorHAnsi"/>
          <w:sz w:val="22"/>
          <w:szCs w:val="22"/>
        </w:rPr>
        <w:t xml:space="preserve">, </w:t>
      </w:r>
      <w:r>
        <w:rPr>
          <w:rFonts w:eastAsiaTheme="minorHAnsi"/>
          <w:sz w:val="22"/>
          <w:szCs w:val="22"/>
        </w:rPr>
        <w:t>Robbins</w:t>
      </w:r>
    </w:p>
    <w:p w14:paraId="3E4C54BB" w14:textId="77777777" w:rsidR="00BC065B" w:rsidRPr="00760FAD" w:rsidRDefault="00BC065B" w:rsidP="00BC065B">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115B5756" w14:textId="77777777" w:rsidR="00BC065B" w:rsidRPr="00760FAD" w:rsidRDefault="00BC065B" w:rsidP="00BC065B">
      <w:pPr>
        <w:pStyle w:val="BodyText"/>
        <w:spacing w:before="4"/>
        <w:ind w:left="540"/>
        <w:jc w:val="both"/>
        <w:rPr>
          <w:rFonts w:eastAsiaTheme="minorHAnsi"/>
          <w:sz w:val="22"/>
          <w:szCs w:val="22"/>
        </w:rPr>
      </w:pPr>
      <w:r w:rsidRPr="00760FAD">
        <w:rPr>
          <w:rFonts w:eastAsiaTheme="minorHAnsi"/>
          <w:sz w:val="22"/>
          <w:szCs w:val="22"/>
        </w:rPr>
        <w:t>Abstain: None</w:t>
      </w:r>
    </w:p>
    <w:p w14:paraId="79A85503" w14:textId="77777777" w:rsidR="00BC065B" w:rsidRPr="00BC065B" w:rsidRDefault="00BC065B" w:rsidP="00BC065B">
      <w:pPr>
        <w:ind w:left="540"/>
        <w:rPr>
          <w:rFonts w:ascii="Book Antiqua" w:hAnsi="Book Antiqua"/>
        </w:rPr>
      </w:pPr>
    </w:p>
    <w:p w14:paraId="7B367F5B" w14:textId="77777777" w:rsidR="00181901" w:rsidRPr="00C50A23" w:rsidRDefault="00181901" w:rsidP="006550FA">
      <w:pPr>
        <w:rPr>
          <w:rFonts w:ascii="Book Antiqua" w:hAnsi="Book Antiqua"/>
          <w:b/>
          <w:i/>
        </w:rPr>
      </w:pPr>
    </w:p>
    <w:p w14:paraId="0644F05C" w14:textId="7915BEBF" w:rsidR="006550FA" w:rsidRPr="00C50A23" w:rsidRDefault="004666EC" w:rsidP="006550FA">
      <w:pPr>
        <w:widowControl/>
        <w:numPr>
          <w:ilvl w:val="0"/>
          <w:numId w:val="17"/>
        </w:numPr>
        <w:rPr>
          <w:rFonts w:ascii="Book Antiqua" w:hAnsi="Book Antiqua"/>
          <w:b/>
          <w:u w:val="single"/>
        </w:rPr>
      </w:pPr>
      <w:r>
        <w:rPr>
          <w:rFonts w:ascii="Book Antiqua" w:hAnsi="Book Antiqua"/>
          <w:b/>
        </w:rPr>
        <w:t>2016</w:t>
      </w:r>
      <w:r w:rsidR="00682D1F">
        <w:rPr>
          <w:rFonts w:ascii="Book Antiqua" w:hAnsi="Book Antiqua"/>
          <w:b/>
        </w:rPr>
        <w:t>/</w:t>
      </w:r>
      <w:r w:rsidR="00650B74">
        <w:rPr>
          <w:rFonts w:ascii="Book Antiqua" w:hAnsi="Book Antiqua"/>
          <w:b/>
        </w:rPr>
        <w:t xml:space="preserve"> </w:t>
      </w:r>
      <w:r>
        <w:rPr>
          <w:rFonts w:ascii="Book Antiqua" w:hAnsi="Book Antiqua"/>
          <w:b/>
        </w:rPr>
        <w:t>17</w:t>
      </w:r>
      <w:r w:rsidR="006550FA" w:rsidRPr="00C50A23">
        <w:rPr>
          <w:rFonts w:ascii="Book Antiqua" w:hAnsi="Book Antiqua"/>
          <w:b/>
        </w:rPr>
        <w:t xml:space="preserve"> Audit</w:t>
      </w:r>
    </w:p>
    <w:p w14:paraId="20A08CEC" w14:textId="3C4270EC" w:rsidR="00443164" w:rsidRPr="00443164" w:rsidRDefault="00443164" w:rsidP="00443164">
      <w:pPr>
        <w:pStyle w:val="ListParagraph"/>
        <w:ind w:left="540"/>
        <w:rPr>
          <w:rFonts w:ascii="Book Antiqua" w:hAnsi="Book Antiqua"/>
        </w:rPr>
      </w:pPr>
      <w:r>
        <w:rPr>
          <w:rFonts w:ascii="Book Antiqua" w:hAnsi="Book Antiqua"/>
        </w:rPr>
        <w:t>Heather Daud of Christy White</w:t>
      </w:r>
      <w:r w:rsidRPr="00443164">
        <w:rPr>
          <w:rFonts w:ascii="Book Antiqua" w:hAnsi="Book Antiqua"/>
        </w:rPr>
        <w:t xml:space="preserve"> present</w:t>
      </w:r>
      <w:r>
        <w:rPr>
          <w:rFonts w:ascii="Book Antiqua" w:hAnsi="Book Antiqua"/>
        </w:rPr>
        <w:t>ed</w:t>
      </w:r>
      <w:r w:rsidRPr="00443164">
        <w:rPr>
          <w:rFonts w:ascii="Book Antiqua" w:hAnsi="Book Antiqua"/>
        </w:rPr>
        <w:t xml:space="preserve"> the 20</w:t>
      </w:r>
      <w:r>
        <w:rPr>
          <w:rFonts w:ascii="Book Antiqua" w:hAnsi="Book Antiqua"/>
        </w:rPr>
        <w:t>16/17</w:t>
      </w:r>
      <w:r w:rsidRPr="00443164">
        <w:rPr>
          <w:rFonts w:ascii="Book Antiqua" w:hAnsi="Book Antiqua"/>
        </w:rPr>
        <w:t xml:space="preserve"> Audit. </w:t>
      </w:r>
    </w:p>
    <w:p w14:paraId="4A4AED23" w14:textId="00D13C3E" w:rsidR="00443164" w:rsidRPr="00760FAD" w:rsidRDefault="00443164" w:rsidP="00443164">
      <w:pPr>
        <w:pStyle w:val="BodyText"/>
        <w:spacing w:line="242" w:lineRule="auto"/>
        <w:ind w:left="540"/>
        <w:rPr>
          <w:rFonts w:eastAsiaTheme="minorHAnsi"/>
          <w:sz w:val="22"/>
          <w:szCs w:val="22"/>
        </w:rPr>
      </w:pPr>
      <w:r w:rsidRPr="00760FAD">
        <w:rPr>
          <w:rFonts w:eastAsiaTheme="minorHAnsi"/>
          <w:sz w:val="22"/>
          <w:szCs w:val="22"/>
        </w:rPr>
        <w:t xml:space="preserve">It was moved by </w:t>
      </w:r>
      <w:r>
        <w:rPr>
          <w:rFonts w:eastAsiaTheme="minorHAnsi"/>
          <w:sz w:val="22"/>
          <w:szCs w:val="22"/>
        </w:rPr>
        <w:t>Bryan Richards</w:t>
      </w:r>
      <w:r w:rsidRPr="00760FAD">
        <w:rPr>
          <w:rFonts w:eastAsiaTheme="minorHAnsi"/>
          <w:sz w:val="22"/>
          <w:szCs w:val="22"/>
        </w:rPr>
        <w:t xml:space="preserve"> and seconded by </w:t>
      </w:r>
      <w:r>
        <w:rPr>
          <w:rFonts w:eastAsiaTheme="minorHAnsi"/>
          <w:sz w:val="22"/>
          <w:szCs w:val="22"/>
        </w:rPr>
        <w:t>Marites Fermin to accept the 2016/17</w:t>
      </w:r>
      <w:r w:rsidRPr="00760FAD">
        <w:rPr>
          <w:rFonts w:eastAsiaTheme="minorHAnsi"/>
          <w:sz w:val="22"/>
          <w:szCs w:val="22"/>
        </w:rPr>
        <w:t xml:space="preserve"> Audit.</w:t>
      </w:r>
    </w:p>
    <w:p w14:paraId="3A782528" w14:textId="5AB110C8" w:rsidR="003E6923" w:rsidRPr="00760FAD" w:rsidRDefault="003E6923" w:rsidP="003E6923">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r>
        <w:rPr>
          <w:rFonts w:eastAsiaTheme="minorHAnsi"/>
          <w:sz w:val="22"/>
          <w:szCs w:val="22"/>
        </w:rPr>
        <w:t>Kinder</w:t>
      </w:r>
      <w:r w:rsidRPr="00760FAD">
        <w:rPr>
          <w:rFonts w:eastAsiaTheme="minorHAnsi"/>
          <w:sz w:val="22"/>
          <w:szCs w:val="22"/>
        </w:rPr>
        <w:t xml:space="preserve">, </w:t>
      </w:r>
      <w:r w:rsidR="00DE15B0">
        <w:rPr>
          <w:rFonts w:eastAsiaTheme="minorHAnsi"/>
          <w:sz w:val="22"/>
          <w:szCs w:val="22"/>
        </w:rPr>
        <w:t>Richards</w:t>
      </w:r>
      <w:r w:rsidRPr="00760FAD">
        <w:rPr>
          <w:rFonts w:eastAsiaTheme="minorHAnsi"/>
          <w:sz w:val="22"/>
          <w:szCs w:val="22"/>
        </w:rPr>
        <w:t xml:space="preserve">, </w:t>
      </w:r>
      <w:r>
        <w:rPr>
          <w:rFonts w:eastAsiaTheme="minorHAnsi"/>
          <w:sz w:val="22"/>
          <w:szCs w:val="22"/>
        </w:rPr>
        <w:t>Kapellas</w:t>
      </w:r>
      <w:r w:rsidRPr="00760FAD">
        <w:rPr>
          <w:rFonts w:eastAsiaTheme="minorHAnsi"/>
          <w:sz w:val="22"/>
          <w:szCs w:val="22"/>
        </w:rPr>
        <w:t xml:space="preserve">, </w:t>
      </w:r>
      <w:r>
        <w:rPr>
          <w:rFonts w:eastAsiaTheme="minorHAnsi"/>
          <w:sz w:val="22"/>
          <w:szCs w:val="22"/>
        </w:rPr>
        <w:t>Kruger</w:t>
      </w:r>
      <w:r w:rsidRPr="00760FAD">
        <w:rPr>
          <w:rFonts w:eastAsiaTheme="minorHAnsi"/>
          <w:sz w:val="22"/>
          <w:szCs w:val="22"/>
        </w:rPr>
        <w:t xml:space="preserve">, </w:t>
      </w:r>
      <w:r>
        <w:rPr>
          <w:rFonts w:eastAsiaTheme="minorHAnsi"/>
          <w:sz w:val="22"/>
          <w:szCs w:val="22"/>
        </w:rPr>
        <w:t>Fermin, Siu, Parungao, Veasley</w:t>
      </w:r>
      <w:r w:rsidRPr="00760FAD">
        <w:rPr>
          <w:rFonts w:eastAsiaTheme="minorHAnsi"/>
          <w:sz w:val="22"/>
          <w:szCs w:val="22"/>
        </w:rPr>
        <w:t xml:space="preserve">, </w:t>
      </w:r>
      <w:r>
        <w:rPr>
          <w:rFonts w:eastAsiaTheme="minorHAnsi"/>
          <w:sz w:val="22"/>
          <w:szCs w:val="22"/>
        </w:rPr>
        <w:t>Hu</w:t>
      </w:r>
      <w:r w:rsidRPr="00760FAD">
        <w:rPr>
          <w:rFonts w:eastAsiaTheme="minorHAnsi"/>
          <w:sz w:val="22"/>
          <w:szCs w:val="22"/>
        </w:rPr>
        <w:t xml:space="preserve">, </w:t>
      </w:r>
      <w:r>
        <w:rPr>
          <w:rFonts w:eastAsiaTheme="minorHAnsi"/>
          <w:sz w:val="22"/>
          <w:szCs w:val="22"/>
        </w:rPr>
        <w:t>Robbins</w:t>
      </w:r>
    </w:p>
    <w:p w14:paraId="2E365091" w14:textId="77777777" w:rsidR="003E6923" w:rsidRPr="00760FAD" w:rsidRDefault="003E6923" w:rsidP="003E6923">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74BD86C4" w14:textId="77777777" w:rsidR="003E6923" w:rsidRPr="00760FAD" w:rsidRDefault="003E6923" w:rsidP="003E6923">
      <w:pPr>
        <w:pStyle w:val="BodyText"/>
        <w:spacing w:before="4"/>
        <w:ind w:left="540"/>
        <w:jc w:val="both"/>
        <w:rPr>
          <w:rFonts w:eastAsiaTheme="minorHAnsi"/>
          <w:sz w:val="22"/>
          <w:szCs w:val="22"/>
        </w:rPr>
      </w:pPr>
      <w:r w:rsidRPr="00760FAD">
        <w:rPr>
          <w:rFonts w:eastAsiaTheme="minorHAnsi"/>
          <w:sz w:val="22"/>
          <w:szCs w:val="22"/>
        </w:rPr>
        <w:t>Abstain: None</w:t>
      </w:r>
    </w:p>
    <w:p w14:paraId="69488FD5" w14:textId="77777777" w:rsidR="006550FA" w:rsidRPr="00C50A23" w:rsidRDefault="006550FA" w:rsidP="006550FA">
      <w:pPr>
        <w:ind w:left="540"/>
        <w:rPr>
          <w:rFonts w:ascii="Book Antiqua" w:hAnsi="Book Antiqua"/>
          <w:b/>
          <w:i/>
        </w:rPr>
      </w:pPr>
    </w:p>
    <w:p w14:paraId="0F343CA0" w14:textId="77777777" w:rsidR="00672050" w:rsidRDefault="00672050" w:rsidP="006550FA">
      <w:pPr>
        <w:ind w:left="540"/>
        <w:rPr>
          <w:rFonts w:ascii="Book Antiqua" w:hAnsi="Book Antiqua"/>
          <w:b/>
          <w:i/>
        </w:rPr>
      </w:pPr>
    </w:p>
    <w:p w14:paraId="5635D9C6" w14:textId="7D889217" w:rsidR="00043044" w:rsidRPr="00043044" w:rsidRDefault="004666EC" w:rsidP="00043044">
      <w:pPr>
        <w:pStyle w:val="ListParagraph"/>
        <w:widowControl/>
        <w:numPr>
          <w:ilvl w:val="0"/>
          <w:numId w:val="17"/>
        </w:numPr>
        <w:spacing w:line="276" w:lineRule="auto"/>
        <w:rPr>
          <w:rFonts w:ascii="Book Antiqua" w:hAnsi="Book Antiqua"/>
          <w:b/>
        </w:rPr>
      </w:pPr>
      <w:r>
        <w:rPr>
          <w:rFonts w:ascii="Book Antiqua" w:hAnsi="Book Antiqua"/>
          <w:b/>
        </w:rPr>
        <w:t>2017/18</w:t>
      </w:r>
      <w:r w:rsidR="00043044" w:rsidRPr="00043044">
        <w:rPr>
          <w:rFonts w:ascii="Book Antiqua" w:hAnsi="Book Antiqua"/>
          <w:b/>
        </w:rPr>
        <w:t xml:space="preserve"> First Quarter Financials </w:t>
      </w:r>
    </w:p>
    <w:p w14:paraId="791F57BC" w14:textId="505D9C22" w:rsidR="00043044" w:rsidRPr="00043044" w:rsidRDefault="00043044" w:rsidP="00DE15B0">
      <w:pPr>
        <w:pStyle w:val="ListParagraph"/>
        <w:ind w:left="540"/>
        <w:rPr>
          <w:rFonts w:ascii="Book Antiqua" w:hAnsi="Book Antiqua"/>
          <w:b/>
          <w:i/>
        </w:rPr>
      </w:pPr>
      <w:r w:rsidRPr="00043044">
        <w:rPr>
          <w:rFonts w:ascii="Book Antiqua" w:hAnsi="Book Antiqua"/>
        </w:rPr>
        <w:t>Laurena Grabert f</w:t>
      </w:r>
      <w:r w:rsidR="004666EC">
        <w:rPr>
          <w:rFonts w:ascii="Book Antiqua" w:hAnsi="Book Antiqua"/>
        </w:rPr>
        <w:t>rom SETECH present</w:t>
      </w:r>
      <w:r w:rsidR="00DE15B0">
        <w:rPr>
          <w:rFonts w:ascii="Book Antiqua" w:hAnsi="Book Antiqua"/>
        </w:rPr>
        <w:t>ed</w:t>
      </w:r>
      <w:r w:rsidR="004666EC">
        <w:rPr>
          <w:rFonts w:ascii="Book Antiqua" w:hAnsi="Book Antiqua"/>
        </w:rPr>
        <w:t xml:space="preserve"> the 2017/18</w:t>
      </w:r>
      <w:r w:rsidRPr="00043044">
        <w:rPr>
          <w:rFonts w:ascii="Book Antiqua" w:hAnsi="Book Antiqua"/>
        </w:rPr>
        <w:t xml:space="preserve"> </w:t>
      </w:r>
      <w:r>
        <w:rPr>
          <w:rFonts w:ascii="Book Antiqua" w:hAnsi="Book Antiqua"/>
        </w:rPr>
        <w:t>1</w:t>
      </w:r>
      <w:r w:rsidRPr="00043044">
        <w:rPr>
          <w:rFonts w:ascii="Book Antiqua" w:hAnsi="Book Antiqua"/>
          <w:vertAlign w:val="superscript"/>
        </w:rPr>
        <w:t>st</w:t>
      </w:r>
      <w:r>
        <w:rPr>
          <w:rFonts w:ascii="Book Antiqua" w:hAnsi="Book Antiqua"/>
        </w:rPr>
        <w:t xml:space="preserve"> Quarter F</w:t>
      </w:r>
      <w:r w:rsidR="00DE15B0">
        <w:rPr>
          <w:rFonts w:ascii="Book Antiqua" w:hAnsi="Book Antiqua"/>
        </w:rPr>
        <w:t>inancials to the Board.</w:t>
      </w:r>
    </w:p>
    <w:p w14:paraId="2F11BABE" w14:textId="38905E19" w:rsidR="00043044" w:rsidRDefault="002065A7" w:rsidP="00650B74">
      <w:pPr>
        <w:ind w:left="540"/>
        <w:rPr>
          <w:rFonts w:ascii="Book Antiqua" w:hAnsi="Book Antiqua"/>
          <w:b/>
          <w:i/>
        </w:rPr>
      </w:pPr>
      <w:r>
        <w:rPr>
          <w:rFonts w:ascii="Book Antiqua" w:hAnsi="Book Antiqua"/>
          <w:b/>
          <w:i/>
          <w:noProof/>
        </w:rPr>
        <w:drawing>
          <wp:inline distT="0" distB="0" distL="0" distR="0" wp14:anchorId="05818017" wp14:editId="60D72417">
            <wp:extent cx="5013960" cy="8373745"/>
            <wp:effectExtent l="0" t="0" r="0" b="8255"/>
            <wp:docPr id="2" name="Picture 2" descr="Macintosh HD:Users:celinaflotte:Desktop:Screen Shot 2017-11-14 at 12.10.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linaflotte:Desktop:Screen Shot 2017-11-14 at 12.10.3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3960" cy="8373745"/>
                    </a:xfrm>
                    <a:prstGeom prst="rect">
                      <a:avLst/>
                    </a:prstGeom>
                    <a:noFill/>
                    <a:ln>
                      <a:noFill/>
                    </a:ln>
                  </pic:spPr>
                </pic:pic>
              </a:graphicData>
            </a:graphic>
          </wp:inline>
        </w:drawing>
      </w:r>
    </w:p>
    <w:p w14:paraId="79C78A0D" w14:textId="77777777" w:rsidR="002065A7" w:rsidRPr="00760FAD" w:rsidRDefault="002065A7" w:rsidP="002065A7">
      <w:pPr>
        <w:pStyle w:val="BodyText"/>
        <w:spacing w:line="242" w:lineRule="auto"/>
        <w:ind w:left="540"/>
        <w:rPr>
          <w:rFonts w:eastAsiaTheme="minorHAnsi"/>
          <w:sz w:val="22"/>
          <w:szCs w:val="22"/>
        </w:rPr>
      </w:pPr>
      <w:r w:rsidRPr="00760FAD">
        <w:rPr>
          <w:rFonts w:eastAsiaTheme="minorHAnsi"/>
          <w:sz w:val="22"/>
          <w:szCs w:val="22"/>
        </w:rPr>
        <w:t xml:space="preserve">It was moved by </w:t>
      </w:r>
      <w:r>
        <w:rPr>
          <w:rFonts w:eastAsiaTheme="minorHAnsi"/>
          <w:sz w:val="22"/>
          <w:szCs w:val="22"/>
        </w:rPr>
        <w:t>Raul Parungao</w:t>
      </w:r>
      <w:r w:rsidRPr="00760FAD">
        <w:rPr>
          <w:rFonts w:eastAsiaTheme="minorHAnsi"/>
          <w:sz w:val="22"/>
          <w:szCs w:val="22"/>
        </w:rPr>
        <w:t xml:space="preserve"> and seconded by </w:t>
      </w:r>
      <w:r>
        <w:rPr>
          <w:rFonts w:eastAsiaTheme="minorHAnsi"/>
          <w:sz w:val="22"/>
          <w:szCs w:val="22"/>
        </w:rPr>
        <w:t>Teresea Kapellas to accept the 2017/18 1</w:t>
      </w:r>
      <w:r w:rsidRPr="00DA2A45">
        <w:rPr>
          <w:rFonts w:eastAsiaTheme="minorHAnsi"/>
          <w:sz w:val="22"/>
          <w:szCs w:val="22"/>
          <w:vertAlign w:val="superscript"/>
        </w:rPr>
        <w:t>st</w:t>
      </w:r>
      <w:r>
        <w:rPr>
          <w:rFonts w:eastAsiaTheme="minorHAnsi"/>
          <w:sz w:val="22"/>
          <w:szCs w:val="22"/>
        </w:rPr>
        <w:t xml:space="preserve"> Quarter Financials.</w:t>
      </w:r>
    </w:p>
    <w:p w14:paraId="77081A3E" w14:textId="77777777" w:rsidR="002065A7" w:rsidRPr="00760FAD" w:rsidRDefault="002065A7" w:rsidP="002065A7">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r>
        <w:rPr>
          <w:rFonts w:eastAsiaTheme="minorHAnsi"/>
          <w:sz w:val="22"/>
          <w:szCs w:val="22"/>
        </w:rPr>
        <w:t>Kinder</w:t>
      </w:r>
      <w:r w:rsidRPr="00760FAD">
        <w:rPr>
          <w:rFonts w:eastAsiaTheme="minorHAnsi"/>
          <w:sz w:val="22"/>
          <w:szCs w:val="22"/>
        </w:rPr>
        <w:t xml:space="preserve">, </w:t>
      </w:r>
      <w:r>
        <w:rPr>
          <w:rFonts w:eastAsiaTheme="minorHAnsi"/>
          <w:sz w:val="22"/>
          <w:szCs w:val="22"/>
        </w:rPr>
        <w:t>Richards</w:t>
      </w:r>
      <w:r w:rsidRPr="00760FAD">
        <w:rPr>
          <w:rFonts w:eastAsiaTheme="minorHAnsi"/>
          <w:sz w:val="22"/>
          <w:szCs w:val="22"/>
        </w:rPr>
        <w:t xml:space="preserve">, </w:t>
      </w:r>
      <w:r>
        <w:rPr>
          <w:rFonts w:eastAsiaTheme="minorHAnsi"/>
          <w:sz w:val="22"/>
          <w:szCs w:val="22"/>
        </w:rPr>
        <w:t>Kapellas</w:t>
      </w:r>
      <w:r w:rsidRPr="00760FAD">
        <w:rPr>
          <w:rFonts w:eastAsiaTheme="minorHAnsi"/>
          <w:sz w:val="22"/>
          <w:szCs w:val="22"/>
        </w:rPr>
        <w:t xml:space="preserve">, </w:t>
      </w:r>
      <w:r>
        <w:rPr>
          <w:rFonts w:eastAsiaTheme="minorHAnsi"/>
          <w:sz w:val="22"/>
          <w:szCs w:val="22"/>
        </w:rPr>
        <w:t>Kruger</w:t>
      </w:r>
      <w:r w:rsidRPr="00760FAD">
        <w:rPr>
          <w:rFonts w:eastAsiaTheme="minorHAnsi"/>
          <w:sz w:val="22"/>
          <w:szCs w:val="22"/>
        </w:rPr>
        <w:t xml:space="preserve">, </w:t>
      </w:r>
      <w:r>
        <w:rPr>
          <w:rFonts w:eastAsiaTheme="minorHAnsi"/>
          <w:sz w:val="22"/>
          <w:szCs w:val="22"/>
        </w:rPr>
        <w:t>Fermin, Siu, Parungao, Veasley</w:t>
      </w:r>
      <w:r w:rsidRPr="00760FAD">
        <w:rPr>
          <w:rFonts w:eastAsiaTheme="minorHAnsi"/>
          <w:sz w:val="22"/>
          <w:szCs w:val="22"/>
        </w:rPr>
        <w:t xml:space="preserve">, </w:t>
      </w:r>
      <w:r>
        <w:rPr>
          <w:rFonts w:eastAsiaTheme="minorHAnsi"/>
          <w:sz w:val="22"/>
          <w:szCs w:val="22"/>
        </w:rPr>
        <w:t>Hu</w:t>
      </w:r>
      <w:r w:rsidRPr="00760FAD">
        <w:rPr>
          <w:rFonts w:eastAsiaTheme="minorHAnsi"/>
          <w:sz w:val="22"/>
          <w:szCs w:val="22"/>
        </w:rPr>
        <w:t xml:space="preserve">, </w:t>
      </w:r>
      <w:r>
        <w:rPr>
          <w:rFonts w:eastAsiaTheme="minorHAnsi"/>
          <w:sz w:val="22"/>
          <w:szCs w:val="22"/>
        </w:rPr>
        <w:t>Robbins</w:t>
      </w:r>
    </w:p>
    <w:p w14:paraId="0CE3B0BE" w14:textId="77777777" w:rsidR="002065A7" w:rsidRPr="00760FAD" w:rsidRDefault="002065A7" w:rsidP="002065A7">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16001203" w14:textId="77777777" w:rsidR="002065A7" w:rsidRPr="00760FAD" w:rsidRDefault="002065A7" w:rsidP="002065A7">
      <w:pPr>
        <w:pStyle w:val="BodyText"/>
        <w:spacing w:before="4"/>
        <w:ind w:left="540"/>
        <w:jc w:val="both"/>
        <w:rPr>
          <w:rFonts w:eastAsiaTheme="minorHAnsi"/>
          <w:sz w:val="22"/>
          <w:szCs w:val="22"/>
        </w:rPr>
      </w:pPr>
      <w:r w:rsidRPr="00760FAD">
        <w:rPr>
          <w:rFonts w:eastAsiaTheme="minorHAnsi"/>
          <w:sz w:val="22"/>
          <w:szCs w:val="22"/>
        </w:rPr>
        <w:t>Abstain: None</w:t>
      </w:r>
    </w:p>
    <w:p w14:paraId="419E87AB" w14:textId="77777777" w:rsidR="002065A7" w:rsidRDefault="002065A7" w:rsidP="00650B74">
      <w:pPr>
        <w:ind w:left="540"/>
        <w:rPr>
          <w:rFonts w:ascii="Book Antiqua" w:hAnsi="Book Antiqua"/>
          <w:b/>
          <w:i/>
        </w:rPr>
      </w:pPr>
    </w:p>
    <w:p w14:paraId="010366E7" w14:textId="77777777" w:rsidR="002065A7" w:rsidRDefault="002065A7" w:rsidP="00650B74">
      <w:pPr>
        <w:ind w:left="540"/>
        <w:rPr>
          <w:rFonts w:ascii="Book Antiqua" w:hAnsi="Book Antiqua"/>
          <w:b/>
          <w:i/>
        </w:rPr>
      </w:pPr>
    </w:p>
    <w:p w14:paraId="360FFDFC" w14:textId="77777777" w:rsidR="00043044" w:rsidRDefault="00043044" w:rsidP="00650B74">
      <w:pPr>
        <w:ind w:left="540"/>
        <w:rPr>
          <w:rFonts w:ascii="Book Antiqua" w:hAnsi="Book Antiqua"/>
          <w:b/>
          <w:i/>
        </w:rPr>
      </w:pPr>
    </w:p>
    <w:p w14:paraId="7579C224" w14:textId="67838731" w:rsidR="00043044" w:rsidRPr="00C50A23" w:rsidRDefault="004666EC" w:rsidP="00043044">
      <w:pPr>
        <w:widowControl/>
        <w:numPr>
          <w:ilvl w:val="0"/>
          <w:numId w:val="17"/>
        </w:numPr>
        <w:rPr>
          <w:rFonts w:ascii="Book Antiqua" w:hAnsi="Book Antiqua"/>
          <w:b/>
          <w:u w:val="single"/>
        </w:rPr>
      </w:pPr>
      <w:r>
        <w:rPr>
          <w:rFonts w:ascii="Book Antiqua" w:hAnsi="Book Antiqua"/>
          <w:b/>
        </w:rPr>
        <w:t>2017/18</w:t>
      </w:r>
      <w:r w:rsidR="00043044" w:rsidRPr="00C50A23">
        <w:rPr>
          <w:rFonts w:ascii="Book Antiqua" w:hAnsi="Book Antiqua"/>
          <w:b/>
        </w:rPr>
        <w:t xml:space="preserve"> First Quarter Investment Report </w:t>
      </w:r>
    </w:p>
    <w:p w14:paraId="25F384AF" w14:textId="6824BB1F" w:rsidR="002065A7" w:rsidRDefault="002065A7" w:rsidP="002065A7">
      <w:pPr>
        <w:pStyle w:val="BodyText"/>
        <w:spacing w:line="289" w:lineRule="exact"/>
        <w:ind w:left="540"/>
        <w:rPr>
          <w:rFonts w:eastAsiaTheme="minorHAnsi"/>
          <w:sz w:val="22"/>
          <w:szCs w:val="22"/>
        </w:rPr>
      </w:pPr>
      <w:r w:rsidRPr="00A0401E">
        <w:rPr>
          <w:rFonts w:eastAsiaTheme="minorHAnsi"/>
          <w:sz w:val="22"/>
          <w:szCs w:val="22"/>
        </w:rPr>
        <w:t>The Execu</w:t>
      </w:r>
      <w:r>
        <w:rPr>
          <w:rFonts w:eastAsiaTheme="minorHAnsi"/>
          <w:sz w:val="22"/>
          <w:szCs w:val="22"/>
        </w:rPr>
        <w:t>tive Director presented the 2017/18</w:t>
      </w:r>
      <w:r w:rsidRPr="00A0401E">
        <w:rPr>
          <w:rFonts w:eastAsiaTheme="minorHAnsi"/>
          <w:sz w:val="22"/>
          <w:szCs w:val="22"/>
        </w:rPr>
        <w:t xml:space="preserve"> 1st Quarter Investment Report to the Board.</w:t>
      </w:r>
    </w:p>
    <w:p w14:paraId="041FFB7F" w14:textId="77777777" w:rsidR="00E25318" w:rsidRPr="00A0401E" w:rsidRDefault="00E25318" w:rsidP="002065A7">
      <w:pPr>
        <w:pStyle w:val="BodyText"/>
        <w:spacing w:line="289" w:lineRule="exact"/>
        <w:ind w:left="540"/>
        <w:rPr>
          <w:rFonts w:eastAsiaTheme="minorHAnsi"/>
          <w:sz w:val="22"/>
          <w:szCs w:val="22"/>
        </w:rPr>
      </w:pPr>
    </w:p>
    <w:p w14:paraId="5BA72AE3" w14:textId="71DB9C5F" w:rsidR="006550FA" w:rsidRDefault="002065A7" w:rsidP="00043044">
      <w:pPr>
        <w:rPr>
          <w:rFonts w:ascii="Book Antiqua" w:hAnsi="Book Antiqua"/>
          <w:b/>
          <w:sz w:val="28"/>
          <w:szCs w:val="28"/>
          <w:u w:val="single"/>
        </w:rPr>
      </w:pPr>
      <w:r>
        <w:rPr>
          <w:rFonts w:ascii="Book Antiqua" w:hAnsi="Book Antiqua"/>
          <w:b/>
          <w:noProof/>
          <w:sz w:val="28"/>
          <w:szCs w:val="28"/>
          <w:u w:val="single"/>
        </w:rPr>
        <w:drawing>
          <wp:inline distT="0" distB="0" distL="0" distR="0" wp14:anchorId="71DB053A" wp14:editId="0CE855F4">
            <wp:extent cx="4005352" cy="4707596"/>
            <wp:effectExtent l="0" t="0" r="8255" b="0"/>
            <wp:docPr id="3" name="Picture 3" descr="Macintosh HD:Users:celinaflotte:Desktop:Screen Shot 2017-11-14 at 12.1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elinaflotte:Desktop:Screen Shot 2017-11-14 at 12.13.1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6019" cy="4708380"/>
                    </a:xfrm>
                    <a:prstGeom prst="rect">
                      <a:avLst/>
                    </a:prstGeom>
                    <a:noFill/>
                    <a:ln>
                      <a:noFill/>
                    </a:ln>
                  </pic:spPr>
                </pic:pic>
              </a:graphicData>
            </a:graphic>
          </wp:inline>
        </w:drawing>
      </w:r>
    </w:p>
    <w:p w14:paraId="7D29BA96" w14:textId="77777777" w:rsidR="00E25318" w:rsidRDefault="00E25318" w:rsidP="00E25318">
      <w:pPr>
        <w:pStyle w:val="BodyText"/>
        <w:spacing w:line="242" w:lineRule="auto"/>
        <w:ind w:left="540"/>
        <w:rPr>
          <w:rFonts w:eastAsiaTheme="minorHAnsi"/>
          <w:sz w:val="22"/>
          <w:szCs w:val="22"/>
        </w:rPr>
      </w:pPr>
    </w:p>
    <w:p w14:paraId="44E80BB8" w14:textId="77777777" w:rsidR="00E25318" w:rsidRDefault="00E25318" w:rsidP="00E25318">
      <w:pPr>
        <w:pStyle w:val="BodyText"/>
        <w:spacing w:line="242" w:lineRule="auto"/>
        <w:ind w:left="540"/>
        <w:rPr>
          <w:rFonts w:eastAsiaTheme="minorHAnsi"/>
          <w:sz w:val="22"/>
          <w:szCs w:val="22"/>
        </w:rPr>
      </w:pPr>
    </w:p>
    <w:p w14:paraId="4C23315E" w14:textId="5FFA9ED8" w:rsidR="00E25318" w:rsidRDefault="00E25318" w:rsidP="00E25318">
      <w:pPr>
        <w:pStyle w:val="BodyText"/>
        <w:spacing w:line="242" w:lineRule="auto"/>
        <w:ind w:left="540"/>
        <w:rPr>
          <w:rFonts w:eastAsiaTheme="minorHAnsi"/>
          <w:sz w:val="22"/>
          <w:szCs w:val="22"/>
        </w:rPr>
      </w:pPr>
      <w:r w:rsidRPr="00760FAD">
        <w:rPr>
          <w:rFonts w:eastAsiaTheme="minorHAnsi"/>
          <w:sz w:val="22"/>
          <w:szCs w:val="22"/>
        </w:rPr>
        <w:t xml:space="preserve">It was moved </w:t>
      </w:r>
      <w:r>
        <w:rPr>
          <w:rFonts w:eastAsiaTheme="minorHAnsi"/>
          <w:sz w:val="22"/>
          <w:szCs w:val="22"/>
        </w:rPr>
        <w:t>Marites Fermin</w:t>
      </w:r>
      <w:r w:rsidRPr="00760FAD">
        <w:rPr>
          <w:rFonts w:eastAsiaTheme="minorHAnsi"/>
          <w:sz w:val="22"/>
          <w:szCs w:val="22"/>
        </w:rPr>
        <w:t xml:space="preserve"> and seconded by </w:t>
      </w:r>
      <w:r>
        <w:rPr>
          <w:rFonts w:eastAsiaTheme="minorHAnsi"/>
          <w:sz w:val="22"/>
          <w:szCs w:val="22"/>
        </w:rPr>
        <w:t>Raul Parungao to accept the 2017/18</w:t>
      </w:r>
      <w:r w:rsidRPr="00760FAD">
        <w:rPr>
          <w:rFonts w:eastAsiaTheme="minorHAnsi"/>
          <w:sz w:val="22"/>
          <w:szCs w:val="22"/>
        </w:rPr>
        <w:t xml:space="preserve"> </w:t>
      </w:r>
      <w:r>
        <w:rPr>
          <w:rFonts w:eastAsiaTheme="minorHAnsi"/>
          <w:sz w:val="22"/>
          <w:szCs w:val="22"/>
        </w:rPr>
        <w:t>1</w:t>
      </w:r>
      <w:r w:rsidRPr="001C5A82">
        <w:rPr>
          <w:rFonts w:eastAsiaTheme="minorHAnsi"/>
          <w:sz w:val="22"/>
          <w:szCs w:val="22"/>
          <w:vertAlign w:val="superscript"/>
        </w:rPr>
        <w:t>st</w:t>
      </w:r>
      <w:r>
        <w:rPr>
          <w:rFonts w:eastAsiaTheme="minorHAnsi"/>
          <w:sz w:val="22"/>
          <w:szCs w:val="22"/>
        </w:rPr>
        <w:t xml:space="preserve"> Quarter Investment Report</w:t>
      </w:r>
      <w:r w:rsidRPr="00760FAD">
        <w:rPr>
          <w:rFonts w:eastAsiaTheme="minorHAnsi"/>
          <w:sz w:val="22"/>
          <w:szCs w:val="22"/>
        </w:rPr>
        <w:t>.</w:t>
      </w:r>
    </w:p>
    <w:p w14:paraId="54F47F59" w14:textId="77777777" w:rsidR="00E25318" w:rsidRPr="00760FAD" w:rsidRDefault="00E25318" w:rsidP="00E25318">
      <w:pPr>
        <w:pStyle w:val="BodyText"/>
        <w:spacing w:line="238" w:lineRule="auto"/>
        <w:ind w:left="540" w:right="599"/>
        <w:jc w:val="both"/>
        <w:rPr>
          <w:rFonts w:eastAsiaTheme="minorHAnsi"/>
          <w:sz w:val="22"/>
          <w:szCs w:val="22"/>
        </w:rPr>
      </w:pPr>
      <w:r w:rsidRPr="00760FAD">
        <w:rPr>
          <w:rFonts w:eastAsiaTheme="minorHAnsi"/>
          <w:sz w:val="22"/>
          <w:szCs w:val="22"/>
        </w:rPr>
        <w:t xml:space="preserve">Ayes: </w:t>
      </w:r>
      <w:r>
        <w:rPr>
          <w:rFonts w:eastAsiaTheme="minorHAnsi"/>
          <w:sz w:val="22"/>
          <w:szCs w:val="22"/>
        </w:rPr>
        <w:t>Kinder</w:t>
      </w:r>
      <w:r w:rsidRPr="00760FAD">
        <w:rPr>
          <w:rFonts w:eastAsiaTheme="minorHAnsi"/>
          <w:sz w:val="22"/>
          <w:szCs w:val="22"/>
        </w:rPr>
        <w:t xml:space="preserve">, </w:t>
      </w:r>
      <w:r>
        <w:rPr>
          <w:rFonts w:eastAsiaTheme="minorHAnsi"/>
          <w:sz w:val="22"/>
          <w:szCs w:val="22"/>
        </w:rPr>
        <w:t>Richards</w:t>
      </w:r>
      <w:r w:rsidRPr="00760FAD">
        <w:rPr>
          <w:rFonts w:eastAsiaTheme="minorHAnsi"/>
          <w:sz w:val="22"/>
          <w:szCs w:val="22"/>
        </w:rPr>
        <w:t xml:space="preserve">, </w:t>
      </w:r>
      <w:r>
        <w:rPr>
          <w:rFonts w:eastAsiaTheme="minorHAnsi"/>
          <w:sz w:val="22"/>
          <w:szCs w:val="22"/>
        </w:rPr>
        <w:t>Kapellas</w:t>
      </w:r>
      <w:r w:rsidRPr="00760FAD">
        <w:rPr>
          <w:rFonts w:eastAsiaTheme="minorHAnsi"/>
          <w:sz w:val="22"/>
          <w:szCs w:val="22"/>
        </w:rPr>
        <w:t xml:space="preserve">, </w:t>
      </w:r>
      <w:r>
        <w:rPr>
          <w:rFonts w:eastAsiaTheme="minorHAnsi"/>
          <w:sz w:val="22"/>
          <w:szCs w:val="22"/>
        </w:rPr>
        <w:t>Kruger</w:t>
      </w:r>
      <w:r w:rsidRPr="00760FAD">
        <w:rPr>
          <w:rFonts w:eastAsiaTheme="minorHAnsi"/>
          <w:sz w:val="22"/>
          <w:szCs w:val="22"/>
        </w:rPr>
        <w:t xml:space="preserve">, </w:t>
      </w:r>
      <w:r>
        <w:rPr>
          <w:rFonts w:eastAsiaTheme="minorHAnsi"/>
          <w:sz w:val="22"/>
          <w:szCs w:val="22"/>
        </w:rPr>
        <w:t>Fermin, Siu, Parungao, Veasley</w:t>
      </w:r>
      <w:r w:rsidRPr="00760FAD">
        <w:rPr>
          <w:rFonts w:eastAsiaTheme="minorHAnsi"/>
          <w:sz w:val="22"/>
          <w:szCs w:val="22"/>
        </w:rPr>
        <w:t xml:space="preserve">, </w:t>
      </w:r>
      <w:r>
        <w:rPr>
          <w:rFonts w:eastAsiaTheme="minorHAnsi"/>
          <w:sz w:val="22"/>
          <w:szCs w:val="22"/>
        </w:rPr>
        <w:t>Hu</w:t>
      </w:r>
      <w:r w:rsidRPr="00760FAD">
        <w:rPr>
          <w:rFonts w:eastAsiaTheme="minorHAnsi"/>
          <w:sz w:val="22"/>
          <w:szCs w:val="22"/>
        </w:rPr>
        <w:t xml:space="preserve">, </w:t>
      </w:r>
      <w:r>
        <w:rPr>
          <w:rFonts w:eastAsiaTheme="minorHAnsi"/>
          <w:sz w:val="22"/>
          <w:szCs w:val="22"/>
        </w:rPr>
        <w:t>Robbins</w:t>
      </w:r>
    </w:p>
    <w:p w14:paraId="42C65AAA" w14:textId="77777777" w:rsidR="00E25318" w:rsidRPr="00760FAD" w:rsidRDefault="00E25318" w:rsidP="00E25318">
      <w:pPr>
        <w:pStyle w:val="BodyText"/>
        <w:spacing w:line="238" w:lineRule="auto"/>
        <w:ind w:left="540" w:right="599"/>
        <w:jc w:val="both"/>
        <w:rPr>
          <w:rFonts w:eastAsiaTheme="minorHAnsi"/>
          <w:sz w:val="22"/>
          <w:szCs w:val="22"/>
        </w:rPr>
      </w:pPr>
      <w:r w:rsidRPr="00760FAD">
        <w:rPr>
          <w:rFonts w:eastAsiaTheme="minorHAnsi"/>
          <w:sz w:val="22"/>
          <w:szCs w:val="22"/>
        </w:rPr>
        <w:t>Nays: None</w:t>
      </w:r>
    </w:p>
    <w:p w14:paraId="40831DAC" w14:textId="7A0C2BB1" w:rsidR="002065A7" w:rsidRPr="004919A0" w:rsidRDefault="004919A0" w:rsidP="004919A0">
      <w:pPr>
        <w:pStyle w:val="BodyText"/>
        <w:spacing w:before="4"/>
        <w:ind w:left="540"/>
        <w:jc w:val="both"/>
        <w:rPr>
          <w:rFonts w:eastAsiaTheme="minorHAnsi"/>
          <w:sz w:val="22"/>
          <w:szCs w:val="22"/>
        </w:rPr>
      </w:pPr>
      <w:r>
        <w:rPr>
          <w:rFonts w:eastAsiaTheme="minorHAnsi"/>
          <w:sz w:val="22"/>
          <w:szCs w:val="22"/>
        </w:rPr>
        <w:t>Abstain: None</w:t>
      </w:r>
    </w:p>
    <w:p w14:paraId="01163458" w14:textId="77777777" w:rsidR="002065A7" w:rsidRDefault="002065A7" w:rsidP="00043044">
      <w:pPr>
        <w:rPr>
          <w:rFonts w:ascii="Book Antiqua" w:hAnsi="Book Antiqua"/>
          <w:b/>
          <w:sz w:val="28"/>
          <w:szCs w:val="28"/>
          <w:u w:val="single"/>
        </w:rPr>
      </w:pPr>
    </w:p>
    <w:p w14:paraId="37252FAA" w14:textId="77777777" w:rsidR="006550FA" w:rsidRDefault="006550FA" w:rsidP="006550FA">
      <w:pPr>
        <w:ind w:left="540"/>
        <w:rPr>
          <w:rFonts w:ascii="Book Antiqua" w:hAnsi="Book Antiqua"/>
          <w:b/>
          <w:sz w:val="28"/>
          <w:szCs w:val="28"/>
          <w:u w:val="single"/>
        </w:rPr>
      </w:pPr>
      <w:r w:rsidRPr="00391D5F">
        <w:rPr>
          <w:rFonts w:ascii="Book Antiqua" w:hAnsi="Book Antiqua"/>
          <w:b/>
          <w:sz w:val="28"/>
          <w:szCs w:val="28"/>
          <w:u w:val="single"/>
        </w:rPr>
        <w:t>Workers Compensation</w:t>
      </w:r>
    </w:p>
    <w:p w14:paraId="795D9D06" w14:textId="77777777" w:rsidR="005A4BB1" w:rsidRDefault="005A4BB1" w:rsidP="006550FA">
      <w:pPr>
        <w:ind w:left="540"/>
        <w:rPr>
          <w:rFonts w:ascii="Book Antiqua" w:hAnsi="Book Antiqua"/>
          <w:b/>
          <w:sz w:val="28"/>
          <w:szCs w:val="28"/>
          <w:u w:val="single"/>
        </w:rPr>
      </w:pPr>
    </w:p>
    <w:p w14:paraId="07DD48B7" w14:textId="77777777" w:rsidR="00503C45" w:rsidRPr="00745E23" w:rsidRDefault="00503C45" w:rsidP="00503C45">
      <w:pPr>
        <w:widowControl/>
        <w:numPr>
          <w:ilvl w:val="0"/>
          <w:numId w:val="17"/>
        </w:numPr>
        <w:rPr>
          <w:rFonts w:ascii="Book Antiqua" w:hAnsi="Book Antiqua"/>
          <w:b/>
          <w:u w:val="single"/>
        </w:rPr>
      </w:pPr>
      <w:r>
        <w:rPr>
          <w:rFonts w:ascii="Book Antiqua" w:hAnsi="Book Antiqua"/>
          <w:b/>
        </w:rPr>
        <w:t>2017/18</w:t>
      </w:r>
      <w:r w:rsidRPr="00C50A23">
        <w:rPr>
          <w:rFonts w:ascii="Book Antiqua" w:hAnsi="Book Antiqua"/>
          <w:b/>
        </w:rPr>
        <w:t xml:space="preserve"> Service Plan</w:t>
      </w:r>
      <w:r>
        <w:rPr>
          <w:rFonts w:ascii="Book Antiqua" w:hAnsi="Book Antiqua"/>
          <w:b/>
        </w:rPr>
        <w:t xml:space="preserve"> </w:t>
      </w:r>
    </w:p>
    <w:p w14:paraId="6A458A37" w14:textId="614092FB" w:rsidR="00E42EBE" w:rsidRPr="00D446DC" w:rsidRDefault="00E42EBE" w:rsidP="00E42EBE">
      <w:pPr>
        <w:pStyle w:val="ListParagraph"/>
        <w:ind w:left="540"/>
        <w:rPr>
          <w:rFonts w:ascii="Baskerville Old Face" w:hAnsi="Baskerville Old Face"/>
        </w:rPr>
      </w:pPr>
      <w:r w:rsidRPr="00D446DC">
        <w:rPr>
          <w:rFonts w:ascii="Baskerville Old Face" w:hAnsi="Baskerville Old Face"/>
        </w:rPr>
        <w:t>Tara Sa</w:t>
      </w:r>
      <w:r>
        <w:rPr>
          <w:rFonts w:ascii="Baskerville Old Face" w:hAnsi="Baskerville Old Face"/>
        </w:rPr>
        <w:t>laiz of Keenan reviewed the 2017/18</w:t>
      </w:r>
      <w:r w:rsidRPr="00D446DC">
        <w:rPr>
          <w:rFonts w:ascii="Baskerville Old Face" w:hAnsi="Baskerville Old Face"/>
        </w:rPr>
        <w:t xml:space="preserve"> Service Plan with the </w:t>
      </w:r>
      <w:r>
        <w:rPr>
          <w:rFonts w:ascii="Baskerville Old Face" w:hAnsi="Baskerville Old Face"/>
        </w:rPr>
        <w:t>Board</w:t>
      </w:r>
      <w:r w:rsidRPr="00D446DC">
        <w:rPr>
          <w:rFonts w:ascii="Baskerville Old Face" w:hAnsi="Baskerville Old Face"/>
        </w:rPr>
        <w:t xml:space="preserve">.  The service team consists of Tara Cooper-Salaiz as Account Manager, Michael Clark as Claims Analyst, Dave Kundert as Loss Control Consultant, Patrice Grant as Claims Manager, and Ron Martin as Account Executive.  The Service Plan is a tool to show what the team wants to complete within the upcoming year. The team has chosen </w:t>
      </w:r>
      <w:r>
        <w:rPr>
          <w:rFonts w:ascii="Baskerville Old Face" w:hAnsi="Baskerville Old Face"/>
        </w:rPr>
        <w:t>5</w:t>
      </w:r>
      <w:r w:rsidRPr="00D446DC">
        <w:rPr>
          <w:rFonts w:ascii="Baskerville Old Face" w:hAnsi="Baskerville Old Face"/>
        </w:rPr>
        <w:t xml:space="preserve"> </w:t>
      </w:r>
      <w:r>
        <w:rPr>
          <w:rFonts w:ascii="Baskerville Old Face" w:hAnsi="Baskerville Old Face"/>
        </w:rPr>
        <w:t>focus</w:t>
      </w:r>
      <w:r w:rsidRPr="00D446DC">
        <w:rPr>
          <w:rFonts w:ascii="Baskerville Old Face" w:hAnsi="Baskerville Old Face"/>
        </w:rPr>
        <w:t xml:space="preserve"> districts, including Alameda USD, Fremont USD, Newark USD, and </w:t>
      </w:r>
      <w:r>
        <w:rPr>
          <w:rFonts w:ascii="Baskerville Old Face" w:hAnsi="Baskerville Old Face"/>
        </w:rPr>
        <w:t>Dublin USD, and Castro Valley USD.</w:t>
      </w:r>
    </w:p>
    <w:p w14:paraId="148FB775" w14:textId="77777777" w:rsidR="00DA39D9" w:rsidRPr="00C50A23" w:rsidRDefault="00DA39D9" w:rsidP="00995970">
      <w:pPr>
        <w:rPr>
          <w:rFonts w:ascii="Book Antiqua" w:hAnsi="Book Antiqua"/>
          <w:u w:val="single"/>
        </w:rPr>
      </w:pPr>
    </w:p>
    <w:p w14:paraId="271CD96B" w14:textId="77777777" w:rsidR="006550FA" w:rsidRPr="00C50A23" w:rsidRDefault="006550FA" w:rsidP="006550FA">
      <w:pPr>
        <w:widowControl/>
        <w:numPr>
          <w:ilvl w:val="0"/>
          <w:numId w:val="17"/>
        </w:numPr>
        <w:rPr>
          <w:rFonts w:ascii="Book Antiqua" w:hAnsi="Book Antiqua"/>
          <w:b/>
          <w:u w:val="single"/>
        </w:rPr>
      </w:pPr>
      <w:r w:rsidRPr="00C50A23">
        <w:rPr>
          <w:rFonts w:ascii="Book Antiqua" w:hAnsi="Book Antiqua"/>
          <w:b/>
        </w:rPr>
        <w:t>Company Nurse Update</w:t>
      </w:r>
    </w:p>
    <w:p w14:paraId="2521B377" w14:textId="7AF36500" w:rsidR="00192F84" w:rsidRPr="00D446DC" w:rsidRDefault="00192F84" w:rsidP="00192F84">
      <w:pPr>
        <w:pStyle w:val="ListParagraph"/>
        <w:ind w:left="540"/>
        <w:rPr>
          <w:rFonts w:ascii="Baskerville Old Face" w:hAnsi="Baskerville Old Face"/>
        </w:rPr>
      </w:pPr>
      <w:r w:rsidRPr="00D446DC">
        <w:rPr>
          <w:rFonts w:ascii="Baskerville Old Face" w:hAnsi="Baskerville Old Face"/>
        </w:rPr>
        <w:t xml:space="preserve">Michael Clark of Keenan presented the Executive Committee with an update on the Company Nurse program expansion.  </w:t>
      </w:r>
      <w:r>
        <w:rPr>
          <w:rFonts w:ascii="Baskerville Old Face" w:hAnsi="Baskerville Old Face"/>
        </w:rPr>
        <w:t>Aside from Alameda</w:t>
      </w:r>
      <w:r w:rsidRPr="00D446DC">
        <w:rPr>
          <w:rFonts w:ascii="Baskerville Old Face" w:hAnsi="Baskerville Old Face"/>
        </w:rPr>
        <w:t xml:space="preserve"> USD</w:t>
      </w:r>
      <w:r>
        <w:rPr>
          <w:rFonts w:ascii="Baskerville Old Face" w:hAnsi="Baskerville Old Face"/>
        </w:rPr>
        <w:t>—most</w:t>
      </w:r>
      <w:r w:rsidR="00D53B81">
        <w:rPr>
          <w:rFonts w:ascii="Baskerville Old Face" w:hAnsi="Baskerville Old Face"/>
        </w:rPr>
        <w:t xml:space="preserve"> of the</w:t>
      </w:r>
      <w:r>
        <w:rPr>
          <w:rFonts w:ascii="Baskerville Old Face" w:hAnsi="Baskerville Old Face"/>
        </w:rPr>
        <w:t xml:space="preserve"> larger districts have joined the program.</w:t>
      </w:r>
    </w:p>
    <w:p w14:paraId="0FF6D505" w14:textId="77777777" w:rsidR="006550FA" w:rsidRPr="00C50A23" w:rsidRDefault="006550FA" w:rsidP="006550FA">
      <w:pPr>
        <w:rPr>
          <w:rFonts w:ascii="Book Antiqua" w:hAnsi="Book Antiqua"/>
          <w:b/>
          <w:u w:val="single"/>
        </w:rPr>
      </w:pPr>
    </w:p>
    <w:p w14:paraId="09B0945D" w14:textId="77777777" w:rsidR="00503C45" w:rsidRPr="008E2838" w:rsidRDefault="00503C45" w:rsidP="00503C45">
      <w:pPr>
        <w:widowControl/>
        <w:numPr>
          <w:ilvl w:val="0"/>
          <w:numId w:val="17"/>
        </w:numPr>
        <w:rPr>
          <w:rFonts w:ascii="Book Antiqua" w:hAnsi="Book Antiqua"/>
          <w:b/>
          <w:u w:val="single"/>
        </w:rPr>
      </w:pPr>
      <w:r w:rsidRPr="008E2838">
        <w:rPr>
          <w:rFonts w:ascii="Book Antiqua" w:hAnsi="Book Antiqua"/>
          <w:b/>
        </w:rPr>
        <w:t>Workers Compensation Claims History</w:t>
      </w:r>
    </w:p>
    <w:p w14:paraId="049E38D2" w14:textId="77777777" w:rsidR="00A27529" w:rsidRPr="00A27529" w:rsidRDefault="00A27529" w:rsidP="00A27529">
      <w:pPr>
        <w:pStyle w:val="ListParagraph"/>
        <w:ind w:left="540"/>
        <w:rPr>
          <w:rFonts w:ascii="Baskerville Old Face" w:hAnsi="Baskerville Old Face"/>
          <w:b/>
          <w:i/>
        </w:rPr>
      </w:pPr>
      <w:r w:rsidRPr="00A27529">
        <w:rPr>
          <w:rFonts w:ascii="Baskerville Old Face" w:hAnsi="Baskerville Old Face"/>
        </w:rPr>
        <w:t>The Executive Director reviewed the Workers Compensation Claims History with the Executive Committee. As resources are dedicated to improve frequency and severity of injuries within ACSIG, it is important to review claims data to evaluate the effectiveness of programs. Through analysis, we can identify trends within the districts.</w:t>
      </w:r>
    </w:p>
    <w:p w14:paraId="3CE675B8" w14:textId="77777777" w:rsidR="005D3330" w:rsidRDefault="005D3330" w:rsidP="00534956">
      <w:pPr>
        <w:widowControl/>
        <w:rPr>
          <w:rFonts w:ascii="Book Antiqua" w:hAnsi="Book Antiqua"/>
          <w:b/>
          <w:i/>
        </w:rPr>
      </w:pPr>
    </w:p>
    <w:p w14:paraId="509CFD2F" w14:textId="0A009463" w:rsidR="005D3330" w:rsidRPr="00995970" w:rsidRDefault="005D3330" w:rsidP="005D3330">
      <w:pPr>
        <w:widowControl/>
        <w:numPr>
          <w:ilvl w:val="0"/>
          <w:numId w:val="17"/>
        </w:numPr>
        <w:rPr>
          <w:rFonts w:ascii="Book Antiqua" w:hAnsi="Book Antiqua"/>
          <w:b/>
          <w:u w:val="single"/>
        </w:rPr>
      </w:pPr>
      <w:r>
        <w:rPr>
          <w:rFonts w:ascii="Book Antiqua" w:hAnsi="Book Antiqua"/>
          <w:b/>
        </w:rPr>
        <w:t>Shoes for Crews</w:t>
      </w:r>
    </w:p>
    <w:p w14:paraId="5D2A5AB3" w14:textId="13E34CB2" w:rsidR="005D3330" w:rsidRDefault="005D3330" w:rsidP="00A27529">
      <w:pPr>
        <w:widowControl/>
        <w:ind w:left="540"/>
        <w:rPr>
          <w:rFonts w:ascii="Book Antiqua" w:hAnsi="Book Antiqua"/>
          <w:b/>
          <w:i/>
        </w:rPr>
      </w:pPr>
      <w:r>
        <w:rPr>
          <w:rFonts w:ascii="Book Antiqua" w:hAnsi="Book Antiqua"/>
        </w:rPr>
        <w:t xml:space="preserve">Michael Clark of Keenan Associates </w:t>
      </w:r>
      <w:r w:rsidR="00A27529">
        <w:rPr>
          <w:rFonts w:ascii="Book Antiqua" w:hAnsi="Book Antiqua"/>
        </w:rPr>
        <w:t>informed the Board that ACSIG will be implementing a program that provides shoes for all food service employees. The information for each district should be collected by December, and the shoes should be distributed by January 2018.</w:t>
      </w:r>
    </w:p>
    <w:p w14:paraId="618453D1" w14:textId="77777777" w:rsidR="00181901" w:rsidRDefault="00181901" w:rsidP="005D3330">
      <w:pPr>
        <w:widowControl/>
        <w:ind w:left="540"/>
        <w:rPr>
          <w:rFonts w:ascii="Book Antiqua" w:hAnsi="Book Antiqua"/>
          <w:b/>
          <w:i/>
        </w:rPr>
      </w:pPr>
    </w:p>
    <w:p w14:paraId="0466A1C3" w14:textId="39E9022D" w:rsidR="00181901" w:rsidRPr="00995970" w:rsidRDefault="00181901" w:rsidP="00181901">
      <w:pPr>
        <w:widowControl/>
        <w:numPr>
          <w:ilvl w:val="0"/>
          <w:numId w:val="17"/>
        </w:numPr>
        <w:rPr>
          <w:rFonts w:ascii="Book Antiqua" w:hAnsi="Book Antiqua"/>
          <w:b/>
          <w:u w:val="single"/>
        </w:rPr>
      </w:pPr>
      <w:r>
        <w:rPr>
          <w:rFonts w:ascii="Book Antiqua" w:hAnsi="Book Antiqua"/>
          <w:b/>
        </w:rPr>
        <w:t>Communication</w:t>
      </w:r>
    </w:p>
    <w:p w14:paraId="71F633B4" w14:textId="0ED50D37" w:rsidR="00A22535" w:rsidRDefault="00DF412D" w:rsidP="001276EF">
      <w:pPr>
        <w:widowControl/>
        <w:ind w:left="540"/>
        <w:rPr>
          <w:rFonts w:ascii="Book Antiqua" w:hAnsi="Book Antiqua"/>
        </w:rPr>
      </w:pPr>
      <w:r>
        <w:rPr>
          <w:rFonts w:ascii="Book Antiqua" w:hAnsi="Book Antiqua"/>
        </w:rPr>
        <w:t>The Executive Director and service team discussed 3 sample communication instruments to gain better access to the Districts to meet the needs of the member and give timely information in an effort to mitigate injuries.</w:t>
      </w:r>
    </w:p>
    <w:p w14:paraId="0799B11B" w14:textId="77777777" w:rsidR="001276EF" w:rsidRDefault="001276EF" w:rsidP="00181901">
      <w:pPr>
        <w:widowControl/>
        <w:rPr>
          <w:rFonts w:ascii="Book Antiqua" w:hAnsi="Book Antiqua"/>
          <w:b/>
          <w:i/>
          <w:u w:val="single"/>
        </w:rPr>
      </w:pPr>
    </w:p>
    <w:p w14:paraId="2EE99C48" w14:textId="0A4C87F7" w:rsidR="00534956" w:rsidRPr="00534956" w:rsidRDefault="00534956" w:rsidP="00534956">
      <w:pPr>
        <w:widowControl/>
        <w:numPr>
          <w:ilvl w:val="0"/>
          <w:numId w:val="17"/>
        </w:numPr>
        <w:rPr>
          <w:rFonts w:ascii="Book Antiqua" w:hAnsi="Book Antiqua"/>
          <w:b/>
          <w:u w:val="single"/>
        </w:rPr>
      </w:pPr>
      <w:r>
        <w:rPr>
          <w:rFonts w:ascii="Book Antiqua" w:hAnsi="Book Antiqua"/>
          <w:b/>
        </w:rPr>
        <w:t>Title IX</w:t>
      </w:r>
    </w:p>
    <w:p w14:paraId="24ACF12B" w14:textId="79C53401" w:rsidR="00534956" w:rsidRPr="00995970" w:rsidRDefault="00340613" w:rsidP="00534956">
      <w:pPr>
        <w:widowControl/>
        <w:ind w:left="540"/>
        <w:rPr>
          <w:rFonts w:ascii="Book Antiqua" w:hAnsi="Book Antiqua"/>
          <w:b/>
          <w:i/>
          <w:u w:val="single"/>
        </w:rPr>
      </w:pPr>
      <w:r>
        <w:rPr>
          <w:rFonts w:ascii="Book Antiqua" w:hAnsi="Book Antiqua"/>
        </w:rPr>
        <w:t xml:space="preserve">Ron Martin of Keenan Associates reviewed Title IX and its relevance to school agencies. </w:t>
      </w:r>
      <w:bookmarkStart w:id="0" w:name="_GoBack"/>
      <w:bookmarkEnd w:id="0"/>
    </w:p>
    <w:p w14:paraId="4FF8F82C" w14:textId="77777777" w:rsidR="00534956" w:rsidRPr="00995970" w:rsidRDefault="00534956" w:rsidP="00181901">
      <w:pPr>
        <w:widowControl/>
        <w:rPr>
          <w:rFonts w:ascii="Book Antiqua" w:hAnsi="Book Antiqua"/>
          <w:b/>
          <w:i/>
          <w:u w:val="single"/>
        </w:rPr>
      </w:pPr>
    </w:p>
    <w:p w14:paraId="5DA7C7B8" w14:textId="77777777" w:rsidR="006550FA" w:rsidRDefault="006550FA" w:rsidP="00995970">
      <w:pPr>
        <w:rPr>
          <w:rFonts w:ascii="Book Antiqua" w:hAnsi="Book Antiqua"/>
          <w:b/>
          <w:i/>
        </w:rPr>
      </w:pPr>
    </w:p>
    <w:p w14:paraId="08A5C1F4" w14:textId="77777777" w:rsidR="006550FA" w:rsidRPr="00C50A23" w:rsidRDefault="006550FA" w:rsidP="006550FA">
      <w:pPr>
        <w:widowControl/>
        <w:numPr>
          <w:ilvl w:val="0"/>
          <w:numId w:val="17"/>
        </w:numPr>
        <w:rPr>
          <w:rFonts w:ascii="Book Antiqua" w:hAnsi="Book Antiqua"/>
          <w:b/>
          <w:u w:val="single"/>
        </w:rPr>
      </w:pPr>
      <w:r w:rsidRPr="00C50A23">
        <w:rPr>
          <w:rFonts w:ascii="Book Antiqua" w:hAnsi="Book Antiqua"/>
          <w:b/>
        </w:rPr>
        <w:t>Future Planning</w:t>
      </w:r>
    </w:p>
    <w:p w14:paraId="72CDA34B" w14:textId="77777777" w:rsidR="006550FA" w:rsidRPr="00C50A23" w:rsidRDefault="006550FA" w:rsidP="006550FA">
      <w:pPr>
        <w:rPr>
          <w:rFonts w:ascii="Book Antiqua" w:hAnsi="Book Antiqua"/>
          <w:b/>
          <w:u w:val="single"/>
        </w:rPr>
      </w:pPr>
    </w:p>
    <w:p w14:paraId="28C74876" w14:textId="054C3829" w:rsidR="00C1281C" w:rsidRPr="006637C4" w:rsidRDefault="00C1281C" w:rsidP="00C1281C">
      <w:pPr>
        <w:widowControl/>
        <w:numPr>
          <w:ilvl w:val="0"/>
          <w:numId w:val="17"/>
        </w:numPr>
        <w:rPr>
          <w:rFonts w:ascii="Baskerville Old Face" w:hAnsi="Baskerville Old Face"/>
          <w:b/>
          <w:sz w:val="28"/>
          <w:szCs w:val="28"/>
          <w:u w:val="single"/>
        </w:rPr>
      </w:pPr>
      <w:r w:rsidRPr="005E24D8">
        <w:rPr>
          <w:rFonts w:ascii="Book Antiqua" w:hAnsi="Book Antiqua"/>
          <w:b/>
        </w:rPr>
        <w:t>Th</w:t>
      </w:r>
      <w:r>
        <w:rPr>
          <w:rFonts w:ascii="Book Antiqua" w:hAnsi="Book Antiqua"/>
          <w:b/>
        </w:rPr>
        <w:t>e meeting was adjourned at 1:18</w:t>
      </w:r>
      <w:r>
        <w:rPr>
          <w:rFonts w:ascii="Book Antiqua" w:hAnsi="Book Antiqua"/>
          <w:b/>
        </w:rPr>
        <w:t xml:space="preserve">pm </w:t>
      </w:r>
      <w:r w:rsidRPr="005E24D8">
        <w:rPr>
          <w:rFonts w:ascii="Book Antiqua" w:hAnsi="Book Antiqua"/>
          <w:b/>
        </w:rPr>
        <w:t xml:space="preserve">by </w:t>
      </w:r>
      <w:r>
        <w:rPr>
          <w:rFonts w:ascii="Book Antiqua" w:hAnsi="Book Antiqua"/>
          <w:b/>
        </w:rPr>
        <w:t>Susan Kinder</w:t>
      </w:r>
      <w:r w:rsidRPr="005E24D8">
        <w:rPr>
          <w:rFonts w:ascii="Book Antiqua" w:hAnsi="Book Antiqua"/>
          <w:b/>
        </w:rPr>
        <w:t>.</w:t>
      </w:r>
    </w:p>
    <w:p w14:paraId="1DF9EF33" w14:textId="77777777" w:rsidR="006550FA" w:rsidRDefault="006550FA" w:rsidP="006550FA">
      <w:pPr>
        <w:ind w:left="540"/>
        <w:rPr>
          <w:rFonts w:ascii="Baskerville Old Face" w:hAnsi="Baskerville Old Face"/>
          <w:b/>
          <w:i/>
        </w:rPr>
      </w:pPr>
    </w:p>
    <w:p w14:paraId="446FBCE2" w14:textId="77777777" w:rsidR="006550FA" w:rsidRDefault="006550FA" w:rsidP="00DC3243">
      <w:pPr>
        <w:spacing w:before="10"/>
        <w:rPr>
          <w:rFonts w:ascii="Times New Roman" w:eastAsia="Times New Roman" w:hAnsi="Times New Roman" w:cs="Times New Roman"/>
          <w:sz w:val="10"/>
          <w:szCs w:val="10"/>
        </w:rPr>
      </w:pPr>
    </w:p>
    <w:sectPr w:rsidR="006550FA" w:rsidSect="00995970">
      <w:pgSz w:w="12260" w:h="15800"/>
      <w:pgMar w:top="1260" w:right="1460" w:bottom="135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411"/>
    <w:multiLevelType w:val="hybridMultilevel"/>
    <w:tmpl w:val="2B20CE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DB513BF"/>
    <w:multiLevelType w:val="hybridMultilevel"/>
    <w:tmpl w:val="34A402A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022F8"/>
    <w:multiLevelType w:val="hybridMultilevel"/>
    <w:tmpl w:val="6D46ADF2"/>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95083"/>
    <w:multiLevelType w:val="hybridMultilevel"/>
    <w:tmpl w:val="DAAEC702"/>
    <w:lvl w:ilvl="0" w:tplc="35A42FCE">
      <w:start w:val="3"/>
      <w:numFmt w:val="upperRoman"/>
      <w:lvlText w:val="%1."/>
      <w:lvlJc w:val="left"/>
      <w:pPr>
        <w:ind w:left="660" w:hanging="518"/>
        <w:jc w:val="left"/>
      </w:pPr>
      <w:rPr>
        <w:rFonts w:ascii="Times New Roman" w:eastAsia="Times New Roman" w:hAnsi="Times New Roman" w:hint="default"/>
        <w:w w:val="108"/>
        <w:sz w:val="25"/>
        <w:szCs w:val="25"/>
      </w:rPr>
    </w:lvl>
    <w:lvl w:ilvl="1" w:tplc="3B44F270">
      <w:start w:val="1"/>
      <w:numFmt w:val="bullet"/>
      <w:lvlText w:val="•"/>
      <w:lvlJc w:val="left"/>
      <w:pPr>
        <w:ind w:left="1371" w:hanging="345"/>
      </w:pPr>
      <w:rPr>
        <w:rFonts w:ascii="Arial" w:eastAsia="Arial" w:hAnsi="Arial" w:hint="default"/>
        <w:w w:val="101"/>
        <w:sz w:val="28"/>
        <w:szCs w:val="28"/>
      </w:rPr>
    </w:lvl>
    <w:lvl w:ilvl="2" w:tplc="3DA8C9F2">
      <w:start w:val="1"/>
      <w:numFmt w:val="bullet"/>
      <w:lvlText w:val="•"/>
      <w:lvlJc w:val="left"/>
      <w:pPr>
        <w:ind w:left="2254" w:hanging="345"/>
      </w:pPr>
      <w:rPr>
        <w:rFonts w:hint="default"/>
      </w:rPr>
    </w:lvl>
    <w:lvl w:ilvl="3" w:tplc="0428ABEA">
      <w:start w:val="1"/>
      <w:numFmt w:val="bullet"/>
      <w:lvlText w:val="•"/>
      <w:lvlJc w:val="left"/>
      <w:pPr>
        <w:ind w:left="3137" w:hanging="345"/>
      </w:pPr>
      <w:rPr>
        <w:rFonts w:hint="default"/>
      </w:rPr>
    </w:lvl>
    <w:lvl w:ilvl="4" w:tplc="C624C55C">
      <w:start w:val="1"/>
      <w:numFmt w:val="bullet"/>
      <w:lvlText w:val="•"/>
      <w:lvlJc w:val="left"/>
      <w:pPr>
        <w:ind w:left="4020" w:hanging="345"/>
      </w:pPr>
      <w:rPr>
        <w:rFonts w:hint="default"/>
      </w:rPr>
    </w:lvl>
    <w:lvl w:ilvl="5" w:tplc="F370C5F4">
      <w:start w:val="1"/>
      <w:numFmt w:val="bullet"/>
      <w:lvlText w:val="•"/>
      <w:lvlJc w:val="left"/>
      <w:pPr>
        <w:ind w:left="4904" w:hanging="345"/>
      </w:pPr>
      <w:rPr>
        <w:rFonts w:hint="default"/>
      </w:rPr>
    </w:lvl>
    <w:lvl w:ilvl="6" w:tplc="D68C49A6">
      <w:start w:val="1"/>
      <w:numFmt w:val="bullet"/>
      <w:lvlText w:val="•"/>
      <w:lvlJc w:val="left"/>
      <w:pPr>
        <w:ind w:left="5787" w:hanging="345"/>
      </w:pPr>
      <w:rPr>
        <w:rFonts w:hint="default"/>
      </w:rPr>
    </w:lvl>
    <w:lvl w:ilvl="7" w:tplc="BD5E7196">
      <w:start w:val="1"/>
      <w:numFmt w:val="bullet"/>
      <w:lvlText w:val="•"/>
      <w:lvlJc w:val="left"/>
      <w:pPr>
        <w:ind w:left="6670" w:hanging="345"/>
      </w:pPr>
      <w:rPr>
        <w:rFonts w:hint="default"/>
      </w:rPr>
    </w:lvl>
    <w:lvl w:ilvl="8" w:tplc="03BA4ECA">
      <w:start w:val="1"/>
      <w:numFmt w:val="bullet"/>
      <w:lvlText w:val="•"/>
      <w:lvlJc w:val="left"/>
      <w:pPr>
        <w:ind w:left="7553" w:hanging="345"/>
      </w:pPr>
      <w:rPr>
        <w:rFonts w:hint="default"/>
      </w:rPr>
    </w:lvl>
  </w:abstractNum>
  <w:abstractNum w:abstractNumId="4">
    <w:nsid w:val="1A7D5E8D"/>
    <w:multiLevelType w:val="hybridMultilevel"/>
    <w:tmpl w:val="32DECB4E"/>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33364"/>
    <w:multiLevelType w:val="hybridMultilevel"/>
    <w:tmpl w:val="7A4C45C6"/>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50C48"/>
    <w:multiLevelType w:val="hybridMultilevel"/>
    <w:tmpl w:val="B3E6FED2"/>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30B0D"/>
    <w:multiLevelType w:val="hybridMultilevel"/>
    <w:tmpl w:val="76A651A2"/>
    <w:lvl w:ilvl="0" w:tplc="665C6DD2">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C04800"/>
    <w:multiLevelType w:val="hybridMultilevel"/>
    <w:tmpl w:val="E50ED37E"/>
    <w:lvl w:ilvl="0" w:tplc="3150435E">
      <w:start w:val="1"/>
      <w:numFmt w:val="bullet"/>
      <w:lvlText w:val="•"/>
      <w:lvlJc w:val="left"/>
      <w:pPr>
        <w:ind w:left="1371" w:hanging="345"/>
      </w:pPr>
      <w:rPr>
        <w:rFonts w:ascii="Arial" w:eastAsia="Arial" w:hAnsi="Arial" w:hint="default"/>
        <w:w w:val="101"/>
        <w:sz w:val="28"/>
        <w:szCs w:val="28"/>
      </w:rPr>
    </w:lvl>
    <w:lvl w:ilvl="1" w:tplc="DA9C1404">
      <w:start w:val="1"/>
      <w:numFmt w:val="bullet"/>
      <w:lvlText w:val="•"/>
      <w:lvlJc w:val="left"/>
      <w:pPr>
        <w:ind w:left="2166" w:hanging="345"/>
      </w:pPr>
      <w:rPr>
        <w:rFonts w:hint="default"/>
      </w:rPr>
    </w:lvl>
    <w:lvl w:ilvl="2" w:tplc="28129458">
      <w:start w:val="1"/>
      <w:numFmt w:val="bullet"/>
      <w:lvlText w:val="•"/>
      <w:lvlJc w:val="left"/>
      <w:pPr>
        <w:ind w:left="2961" w:hanging="345"/>
      </w:pPr>
      <w:rPr>
        <w:rFonts w:hint="default"/>
      </w:rPr>
    </w:lvl>
    <w:lvl w:ilvl="3" w:tplc="6AF806F8">
      <w:start w:val="1"/>
      <w:numFmt w:val="bullet"/>
      <w:lvlText w:val="•"/>
      <w:lvlJc w:val="left"/>
      <w:pPr>
        <w:ind w:left="3755" w:hanging="345"/>
      </w:pPr>
      <w:rPr>
        <w:rFonts w:hint="default"/>
      </w:rPr>
    </w:lvl>
    <w:lvl w:ilvl="4" w:tplc="9CF6042E">
      <w:start w:val="1"/>
      <w:numFmt w:val="bullet"/>
      <w:lvlText w:val="•"/>
      <w:lvlJc w:val="left"/>
      <w:pPr>
        <w:ind w:left="4550" w:hanging="345"/>
      </w:pPr>
      <w:rPr>
        <w:rFonts w:hint="default"/>
      </w:rPr>
    </w:lvl>
    <w:lvl w:ilvl="5" w:tplc="D69CC760">
      <w:start w:val="1"/>
      <w:numFmt w:val="bullet"/>
      <w:lvlText w:val="•"/>
      <w:lvlJc w:val="left"/>
      <w:pPr>
        <w:ind w:left="5345" w:hanging="345"/>
      </w:pPr>
      <w:rPr>
        <w:rFonts w:hint="default"/>
      </w:rPr>
    </w:lvl>
    <w:lvl w:ilvl="6" w:tplc="281650B6">
      <w:start w:val="1"/>
      <w:numFmt w:val="bullet"/>
      <w:lvlText w:val="•"/>
      <w:lvlJc w:val="left"/>
      <w:pPr>
        <w:ind w:left="6140" w:hanging="345"/>
      </w:pPr>
      <w:rPr>
        <w:rFonts w:hint="default"/>
      </w:rPr>
    </w:lvl>
    <w:lvl w:ilvl="7" w:tplc="C95C7E8E">
      <w:start w:val="1"/>
      <w:numFmt w:val="bullet"/>
      <w:lvlText w:val="•"/>
      <w:lvlJc w:val="left"/>
      <w:pPr>
        <w:ind w:left="6935" w:hanging="345"/>
      </w:pPr>
      <w:rPr>
        <w:rFonts w:hint="default"/>
      </w:rPr>
    </w:lvl>
    <w:lvl w:ilvl="8" w:tplc="8EBC5880">
      <w:start w:val="1"/>
      <w:numFmt w:val="bullet"/>
      <w:lvlText w:val="•"/>
      <w:lvlJc w:val="left"/>
      <w:pPr>
        <w:ind w:left="7730" w:hanging="345"/>
      </w:pPr>
      <w:rPr>
        <w:rFonts w:hint="default"/>
      </w:rPr>
    </w:lvl>
  </w:abstractNum>
  <w:abstractNum w:abstractNumId="9">
    <w:nsid w:val="3CD329F1"/>
    <w:multiLevelType w:val="hybridMultilevel"/>
    <w:tmpl w:val="90F0F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EB2489"/>
    <w:multiLevelType w:val="hybridMultilevel"/>
    <w:tmpl w:val="9AE6FE8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93F72"/>
    <w:multiLevelType w:val="hybridMultilevel"/>
    <w:tmpl w:val="73889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3424B62"/>
    <w:multiLevelType w:val="hybridMultilevel"/>
    <w:tmpl w:val="D71CF1FE"/>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0430F"/>
    <w:multiLevelType w:val="hybridMultilevel"/>
    <w:tmpl w:val="BD7AA144"/>
    <w:lvl w:ilvl="0" w:tplc="39BC4BB4">
      <w:start w:val="1"/>
      <w:numFmt w:val="bullet"/>
      <w:lvlText w:val="•"/>
      <w:lvlJc w:val="left"/>
      <w:pPr>
        <w:ind w:left="1371" w:hanging="345"/>
      </w:pPr>
      <w:rPr>
        <w:rFonts w:ascii="Arial" w:eastAsia="Arial" w:hAnsi="Arial" w:hint="default"/>
        <w:w w:val="91"/>
        <w:sz w:val="31"/>
        <w:szCs w:val="31"/>
      </w:rPr>
    </w:lvl>
    <w:lvl w:ilvl="1" w:tplc="B86C79A4">
      <w:start w:val="1"/>
      <w:numFmt w:val="bullet"/>
      <w:lvlText w:val="•"/>
      <w:lvlJc w:val="left"/>
      <w:pPr>
        <w:ind w:left="2166" w:hanging="345"/>
      </w:pPr>
      <w:rPr>
        <w:rFonts w:hint="default"/>
      </w:rPr>
    </w:lvl>
    <w:lvl w:ilvl="2" w:tplc="F1806F2A">
      <w:start w:val="1"/>
      <w:numFmt w:val="bullet"/>
      <w:lvlText w:val="•"/>
      <w:lvlJc w:val="left"/>
      <w:pPr>
        <w:ind w:left="2961" w:hanging="345"/>
      </w:pPr>
      <w:rPr>
        <w:rFonts w:hint="default"/>
      </w:rPr>
    </w:lvl>
    <w:lvl w:ilvl="3" w:tplc="F6025684">
      <w:start w:val="1"/>
      <w:numFmt w:val="bullet"/>
      <w:lvlText w:val="•"/>
      <w:lvlJc w:val="left"/>
      <w:pPr>
        <w:ind w:left="3755" w:hanging="345"/>
      </w:pPr>
      <w:rPr>
        <w:rFonts w:hint="default"/>
      </w:rPr>
    </w:lvl>
    <w:lvl w:ilvl="4" w:tplc="90B61460">
      <w:start w:val="1"/>
      <w:numFmt w:val="bullet"/>
      <w:lvlText w:val="•"/>
      <w:lvlJc w:val="left"/>
      <w:pPr>
        <w:ind w:left="4550" w:hanging="345"/>
      </w:pPr>
      <w:rPr>
        <w:rFonts w:hint="default"/>
      </w:rPr>
    </w:lvl>
    <w:lvl w:ilvl="5" w:tplc="0B5883E8">
      <w:start w:val="1"/>
      <w:numFmt w:val="bullet"/>
      <w:lvlText w:val="•"/>
      <w:lvlJc w:val="left"/>
      <w:pPr>
        <w:ind w:left="5345" w:hanging="345"/>
      </w:pPr>
      <w:rPr>
        <w:rFonts w:hint="default"/>
      </w:rPr>
    </w:lvl>
    <w:lvl w:ilvl="6" w:tplc="FBC68B14">
      <w:start w:val="1"/>
      <w:numFmt w:val="bullet"/>
      <w:lvlText w:val="•"/>
      <w:lvlJc w:val="left"/>
      <w:pPr>
        <w:ind w:left="6140" w:hanging="345"/>
      </w:pPr>
      <w:rPr>
        <w:rFonts w:hint="default"/>
      </w:rPr>
    </w:lvl>
    <w:lvl w:ilvl="7" w:tplc="154432C0">
      <w:start w:val="1"/>
      <w:numFmt w:val="bullet"/>
      <w:lvlText w:val="•"/>
      <w:lvlJc w:val="left"/>
      <w:pPr>
        <w:ind w:left="6935" w:hanging="345"/>
      </w:pPr>
      <w:rPr>
        <w:rFonts w:hint="default"/>
      </w:rPr>
    </w:lvl>
    <w:lvl w:ilvl="8" w:tplc="55F05040">
      <w:start w:val="1"/>
      <w:numFmt w:val="bullet"/>
      <w:lvlText w:val="•"/>
      <w:lvlJc w:val="left"/>
      <w:pPr>
        <w:ind w:left="7730" w:hanging="345"/>
      </w:pPr>
      <w:rPr>
        <w:rFonts w:hint="default"/>
      </w:rPr>
    </w:lvl>
  </w:abstractNum>
  <w:abstractNum w:abstractNumId="14">
    <w:nsid w:val="5FEE74B9"/>
    <w:multiLevelType w:val="hybridMultilevel"/>
    <w:tmpl w:val="3C8C3D34"/>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000B3"/>
    <w:multiLevelType w:val="hybridMultilevel"/>
    <w:tmpl w:val="00D8AF96"/>
    <w:lvl w:ilvl="0" w:tplc="A454CB04">
      <w:start w:val="1"/>
      <w:numFmt w:val="upperRoman"/>
      <w:lvlText w:val="%1."/>
      <w:lvlJc w:val="left"/>
      <w:pPr>
        <w:ind w:left="144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823FC1"/>
    <w:multiLevelType w:val="hybridMultilevel"/>
    <w:tmpl w:val="31A0328A"/>
    <w:lvl w:ilvl="0" w:tplc="0409000F">
      <w:start w:val="1"/>
      <w:numFmt w:val="decimal"/>
      <w:lvlText w:val="%1."/>
      <w:lvlJc w:val="left"/>
      <w:pPr>
        <w:ind w:left="1981" w:hanging="360"/>
      </w:pPr>
    </w:lvl>
    <w:lvl w:ilvl="1" w:tplc="04090019" w:tentative="1">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17">
    <w:nsid w:val="6A0B679C"/>
    <w:multiLevelType w:val="hybridMultilevel"/>
    <w:tmpl w:val="34A402A0"/>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3030D"/>
    <w:multiLevelType w:val="hybridMultilevel"/>
    <w:tmpl w:val="67489468"/>
    <w:lvl w:ilvl="0" w:tplc="E9F04DC2">
      <w:start w:val="5"/>
      <w:numFmt w:val="upperRoman"/>
      <w:lvlText w:val="%1."/>
      <w:lvlJc w:val="left"/>
      <w:pPr>
        <w:ind w:left="885" w:hanging="453"/>
        <w:jc w:val="right"/>
      </w:pPr>
      <w:rPr>
        <w:rFonts w:ascii="Times New Roman" w:eastAsia="Times New Roman" w:hAnsi="Times New Roman" w:hint="default"/>
        <w:w w:val="110"/>
        <w:sz w:val="23"/>
        <w:szCs w:val="23"/>
      </w:rPr>
    </w:lvl>
    <w:lvl w:ilvl="1" w:tplc="A454CB04">
      <w:start w:val="1"/>
      <w:numFmt w:val="upperRoman"/>
      <w:lvlText w:val="%2."/>
      <w:lvlJc w:val="left"/>
      <w:pPr>
        <w:ind w:left="767" w:hanging="336"/>
        <w:jc w:val="right"/>
      </w:pPr>
      <w:rPr>
        <w:rFonts w:ascii="Times New Roman" w:eastAsia="Times New Roman" w:hAnsi="Times New Roman" w:hint="default"/>
        <w:w w:val="104"/>
        <w:sz w:val="25"/>
        <w:szCs w:val="25"/>
      </w:rPr>
    </w:lvl>
    <w:lvl w:ilvl="2" w:tplc="E5E400A0">
      <w:start w:val="1"/>
      <w:numFmt w:val="bullet"/>
      <w:lvlText w:val="•"/>
      <w:lvlJc w:val="left"/>
      <w:pPr>
        <w:ind w:left="1845" w:hanging="336"/>
      </w:pPr>
      <w:rPr>
        <w:rFonts w:hint="default"/>
      </w:rPr>
    </w:lvl>
    <w:lvl w:ilvl="3" w:tplc="545CD3DE">
      <w:start w:val="1"/>
      <w:numFmt w:val="bullet"/>
      <w:lvlText w:val="•"/>
      <w:lvlJc w:val="left"/>
      <w:pPr>
        <w:ind w:left="2804" w:hanging="336"/>
      </w:pPr>
      <w:rPr>
        <w:rFonts w:hint="default"/>
      </w:rPr>
    </w:lvl>
    <w:lvl w:ilvl="4" w:tplc="746020AA">
      <w:start w:val="1"/>
      <w:numFmt w:val="bullet"/>
      <w:lvlText w:val="•"/>
      <w:lvlJc w:val="left"/>
      <w:pPr>
        <w:ind w:left="3763" w:hanging="336"/>
      </w:pPr>
      <w:rPr>
        <w:rFonts w:hint="default"/>
      </w:rPr>
    </w:lvl>
    <w:lvl w:ilvl="5" w:tplc="9C18F376">
      <w:start w:val="1"/>
      <w:numFmt w:val="bullet"/>
      <w:lvlText w:val="•"/>
      <w:lvlJc w:val="left"/>
      <w:pPr>
        <w:ind w:left="4723" w:hanging="336"/>
      </w:pPr>
      <w:rPr>
        <w:rFonts w:hint="default"/>
      </w:rPr>
    </w:lvl>
    <w:lvl w:ilvl="6" w:tplc="832A61BE">
      <w:start w:val="1"/>
      <w:numFmt w:val="bullet"/>
      <w:lvlText w:val="•"/>
      <w:lvlJc w:val="left"/>
      <w:pPr>
        <w:ind w:left="5682" w:hanging="336"/>
      </w:pPr>
      <w:rPr>
        <w:rFonts w:hint="default"/>
      </w:rPr>
    </w:lvl>
    <w:lvl w:ilvl="7" w:tplc="55E22BA6">
      <w:start w:val="1"/>
      <w:numFmt w:val="bullet"/>
      <w:lvlText w:val="•"/>
      <w:lvlJc w:val="left"/>
      <w:pPr>
        <w:ind w:left="6641" w:hanging="336"/>
      </w:pPr>
      <w:rPr>
        <w:rFonts w:hint="default"/>
      </w:rPr>
    </w:lvl>
    <w:lvl w:ilvl="8" w:tplc="FF622128">
      <w:start w:val="1"/>
      <w:numFmt w:val="bullet"/>
      <w:lvlText w:val="•"/>
      <w:lvlJc w:val="left"/>
      <w:pPr>
        <w:ind w:left="7601" w:hanging="336"/>
      </w:pPr>
      <w:rPr>
        <w:rFonts w:hint="default"/>
      </w:rPr>
    </w:lvl>
  </w:abstractNum>
  <w:abstractNum w:abstractNumId="19">
    <w:nsid w:val="6CBF1983"/>
    <w:multiLevelType w:val="hybridMultilevel"/>
    <w:tmpl w:val="34A402A0"/>
    <w:lvl w:ilvl="0" w:tplc="A454CB04">
      <w:start w:val="1"/>
      <w:numFmt w:val="upperRoman"/>
      <w:lvlText w:val="%1."/>
      <w:lvlJc w:val="left"/>
      <w:pPr>
        <w:ind w:left="36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1932EA"/>
    <w:multiLevelType w:val="hybridMultilevel"/>
    <w:tmpl w:val="D7F0B01A"/>
    <w:lvl w:ilvl="0" w:tplc="A454CB04">
      <w:start w:val="1"/>
      <w:numFmt w:val="upperRoman"/>
      <w:lvlText w:val="%1."/>
      <w:lvlJc w:val="left"/>
      <w:pPr>
        <w:ind w:left="720" w:hanging="360"/>
      </w:pPr>
      <w:rPr>
        <w:rFonts w:ascii="Times New Roman" w:eastAsia="Times New Roman" w:hAnsi="Times New Roman" w:hint="default"/>
        <w:w w:val="104"/>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B7C3C"/>
    <w:multiLevelType w:val="hybridMultilevel"/>
    <w:tmpl w:val="D37A7324"/>
    <w:lvl w:ilvl="0" w:tplc="8592D0E0">
      <w:start w:val="1"/>
      <w:numFmt w:val="upperRoman"/>
      <w:lvlText w:val="%1."/>
      <w:lvlJc w:val="left"/>
      <w:pPr>
        <w:ind w:left="1269" w:hanging="338"/>
        <w:jc w:val="right"/>
      </w:pPr>
      <w:rPr>
        <w:rFonts w:ascii="Arial" w:eastAsia="Arial" w:hAnsi="Arial" w:hint="default"/>
        <w:w w:val="155"/>
        <w:sz w:val="23"/>
        <w:szCs w:val="23"/>
      </w:rPr>
    </w:lvl>
    <w:lvl w:ilvl="1" w:tplc="9A728390">
      <w:start w:val="1"/>
      <w:numFmt w:val="bullet"/>
      <w:lvlText w:val="•"/>
      <w:lvlJc w:val="left"/>
      <w:pPr>
        <w:ind w:left="2150" w:hanging="338"/>
      </w:pPr>
      <w:rPr>
        <w:rFonts w:hint="default"/>
      </w:rPr>
    </w:lvl>
    <w:lvl w:ilvl="2" w:tplc="A8C6357C">
      <w:start w:val="1"/>
      <w:numFmt w:val="bullet"/>
      <w:lvlText w:val="•"/>
      <w:lvlJc w:val="left"/>
      <w:pPr>
        <w:ind w:left="3031" w:hanging="338"/>
      </w:pPr>
      <w:rPr>
        <w:rFonts w:hint="default"/>
      </w:rPr>
    </w:lvl>
    <w:lvl w:ilvl="3" w:tplc="3648EB24">
      <w:start w:val="1"/>
      <w:numFmt w:val="bullet"/>
      <w:lvlText w:val="•"/>
      <w:lvlJc w:val="left"/>
      <w:pPr>
        <w:ind w:left="3912" w:hanging="338"/>
      </w:pPr>
      <w:rPr>
        <w:rFonts w:hint="default"/>
      </w:rPr>
    </w:lvl>
    <w:lvl w:ilvl="4" w:tplc="576E863A">
      <w:start w:val="1"/>
      <w:numFmt w:val="bullet"/>
      <w:lvlText w:val="•"/>
      <w:lvlJc w:val="left"/>
      <w:pPr>
        <w:ind w:left="4793" w:hanging="338"/>
      </w:pPr>
      <w:rPr>
        <w:rFonts w:hint="default"/>
      </w:rPr>
    </w:lvl>
    <w:lvl w:ilvl="5" w:tplc="F2E4DC70">
      <w:start w:val="1"/>
      <w:numFmt w:val="bullet"/>
      <w:lvlText w:val="•"/>
      <w:lvlJc w:val="left"/>
      <w:pPr>
        <w:ind w:left="5674" w:hanging="338"/>
      </w:pPr>
      <w:rPr>
        <w:rFonts w:hint="default"/>
      </w:rPr>
    </w:lvl>
    <w:lvl w:ilvl="6" w:tplc="5816B2FC">
      <w:start w:val="1"/>
      <w:numFmt w:val="bullet"/>
      <w:lvlText w:val="•"/>
      <w:lvlJc w:val="left"/>
      <w:pPr>
        <w:ind w:left="6555" w:hanging="338"/>
      </w:pPr>
      <w:rPr>
        <w:rFonts w:hint="default"/>
      </w:rPr>
    </w:lvl>
    <w:lvl w:ilvl="7" w:tplc="0FBAC0F4">
      <w:start w:val="1"/>
      <w:numFmt w:val="bullet"/>
      <w:lvlText w:val="•"/>
      <w:lvlJc w:val="left"/>
      <w:pPr>
        <w:ind w:left="7436" w:hanging="338"/>
      </w:pPr>
      <w:rPr>
        <w:rFonts w:hint="default"/>
      </w:rPr>
    </w:lvl>
    <w:lvl w:ilvl="8" w:tplc="C44E733E">
      <w:start w:val="1"/>
      <w:numFmt w:val="bullet"/>
      <w:lvlText w:val="•"/>
      <w:lvlJc w:val="left"/>
      <w:pPr>
        <w:ind w:left="8317" w:hanging="338"/>
      </w:pPr>
      <w:rPr>
        <w:rFonts w:hint="default"/>
      </w:rPr>
    </w:lvl>
  </w:abstractNum>
  <w:abstractNum w:abstractNumId="22">
    <w:nsid w:val="791316EC"/>
    <w:multiLevelType w:val="hybridMultilevel"/>
    <w:tmpl w:val="2E74687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8"/>
  </w:num>
  <w:num w:numId="2">
    <w:abstractNumId w:val="8"/>
  </w:num>
  <w:num w:numId="3">
    <w:abstractNumId w:val="13"/>
  </w:num>
  <w:num w:numId="4">
    <w:abstractNumId w:val="3"/>
  </w:num>
  <w:num w:numId="5">
    <w:abstractNumId w:val="21"/>
  </w:num>
  <w:num w:numId="6">
    <w:abstractNumId w:val="16"/>
  </w:num>
  <w:num w:numId="7">
    <w:abstractNumId w:val="14"/>
  </w:num>
  <w:num w:numId="8">
    <w:abstractNumId w:val="12"/>
  </w:num>
  <w:num w:numId="9">
    <w:abstractNumId w:val="5"/>
  </w:num>
  <w:num w:numId="10">
    <w:abstractNumId w:val="10"/>
  </w:num>
  <w:num w:numId="11">
    <w:abstractNumId w:val="6"/>
  </w:num>
  <w:num w:numId="12">
    <w:abstractNumId w:val="19"/>
  </w:num>
  <w:num w:numId="13">
    <w:abstractNumId w:val="2"/>
  </w:num>
  <w:num w:numId="14">
    <w:abstractNumId w:val="4"/>
  </w:num>
  <w:num w:numId="15">
    <w:abstractNumId w:val="1"/>
  </w:num>
  <w:num w:numId="16">
    <w:abstractNumId w:val="17"/>
  </w:num>
  <w:num w:numId="17">
    <w:abstractNumId w:val="7"/>
  </w:num>
  <w:num w:numId="18">
    <w:abstractNumId w:val="15"/>
  </w:num>
  <w:num w:numId="19">
    <w:abstractNumId w:val="20"/>
  </w:num>
  <w:num w:numId="20">
    <w:abstractNumId w:val="11"/>
  </w:num>
  <w:num w:numId="21">
    <w:abstractNumId w:val="9"/>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00"/>
    <w:rsid w:val="00005E63"/>
    <w:rsid w:val="00043044"/>
    <w:rsid w:val="0009130E"/>
    <w:rsid w:val="000F7140"/>
    <w:rsid w:val="001276EF"/>
    <w:rsid w:val="00141C2F"/>
    <w:rsid w:val="001513EE"/>
    <w:rsid w:val="00181901"/>
    <w:rsid w:val="00192F84"/>
    <w:rsid w:val="0019604A"/>
    <w:rsid w:val="0019748C"/>
    <w:rsid w:val="001E306B"/>
    <w:rsid w:val="002065A7"/>
    <w:rsid w:val="0023129F"/>
    <w:rsid w:val="002753AD"/>
    <w:rsid w:val="00313C4F"/>
    <w:rsid w:val="003306E1"/>
    <w:rsid w:val="00335A92"/>
    <w:rsid w:val="00340613"/>
    <w:rsid w:val="003A1D95"/>
    <w:rsid w:val="003E6923"/>
    <w:rsid w:val="00443164"/>
    <w:rsid w:val="004666EC"/>
    <w:rsid w:val="004919A0"/>
    <w:rsid w:val="00493E75"/>
    <w:rsid w:val="0049550C"/>
    <w:rsid w:val="004D2C34"/>
    <w:rsid w:val="00503C45"/>
    <w:rsid w:val="00533A56"/>
    <w:rsid w:val="00534956"/>
    <w:rsid w:val="005407EF"/>
    <w:rsid w:val="005A4BB1"/>
    <w:rsid w:val="005B6071"/>
    <w:rsid w:val="005D3330"/>
    <w:rsid w:val="005E135D"/>
    <w:rsid w:val="00650B74"/>
    <w:rsid w:val="006550FA"/>
    <w:rsid w:val="00672050"/>
    <w:rsid w:val="00672D60"/>
    <w:rsid w:val="00682D1F"/>
    <w:rsid w:val="006B6D00"/>
    <w:rsid w:val="00712C88"/>
    <w:rsid w:val="00745E23"/>
    <w:rsid w:val="00774317"/>
    <w:rsid w:val="007F0C04"/>
    <w:rsid w:val="008A01C7"/>
    <w:rsid w:val="00984C8A"/>
    <w:rsid w:val="00995970"/>
    <w:rsid w:val="00A03A00"/>
    <w:rsid w:val="00A11CF6"/>
    <w:rsid w:val="00A22535"/>
    <w:rsid w:val="00A27529"/>
    <w:rsid w:val="00A41279"/>
    <w:rsid w:val="00A630EA"/>
    <w:rsid w:val="00A8342D"/>
    <w:rsid w:val="00AD67E2"/>
    <w:rsid w:val="00AE0CBA"/>
    <w:rsid w:val="00B26AE0"/>
    <w:rsid w:val="00B37270"/>
    <w:rsid w:val="00B63AF1"/>
    <w:rsid w:val="00B71D50"/>
    <w:rsid w:val="00B7679D"/>
    <w:rsid w:val="00BC065B"/>
    <w:rsid w:val="00BC4FAE"/>
    <w:rsid w:val="00BD03FF"/>
    <w:rsid w:val="00BD1621"/>
    <w:rsid w:val="00C1281C"/>
    <w:rsid w:val="00C21DA0"/>
    <w:rsid w:val="00C32A73"/>
    <w:rsid w:val="00C471A1"/>
    <w:rsid w:val="00C928DE"/>
    <w:rsid w:val="00CC5629"/>
    <w:rsid w:val="00D333AF"/>
    <w:rsid w:val="00D336EE"/>
    <w:rsid w:val="00D51366"/>
    <w:rsid w:val="00D53B81"/>
    <w:rsid w:val="00D62972"/>
    <w:rsid w:val="00D80E41"/>
    <w:rsid w:val="00DA2A45"/>
    <w:rsid w:val="00DA39D9"/>
    <w:rsid w:val="00DC3243"/>
    <w:rsid w:val="00DE13BF"/>
    <w:rsid w:val="00DE15B0"/>
    <w:rsid w:val="00DF412D"/>
    <w:rsid w:val="00E25318"/>
    <w:rsid w:val="00E42EBE"/>
    <w:rsid w:val="00EB383F"/>
    <w:rsid w:val="00EE2BD8"/>
    <w:rsid w:val="00F031E5"/>
    <w:rsid w:val="00F3087F"/>
    <w:rsid w:val="00F56EE6"/>
    <w:rsid w:val="00FA3C04"/>
    <w:rsid w:val="00FE1389"/>
    <w:rsid w:val="00FF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35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6D00"/>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B6D00"/>
  </w:style>
  <w:style w:type="paragraph" w:styleId="ListParagraph">
    <w:name w:val="List Paragraph"/>
    <w:basedOn w:val="Normal"/>
    <w:uiPriority w:val="34"/>
    <w:qFormat/>
    <w:rsid w:val="006550FA"/>
    <w:pPr>
      <w:ind w:left="720"/>
      <w:contextualSpacing/>
    </w:pPr>
  </w:style>
  <w:style w:type="paragraph" w:styleId="NormalWeb">
    <w:name w:val="Normal (Web)"/>
    <w:basedOn w:val="Normal"/>
    <w:rsid w:val="006550FA"/>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6550FA"/>
    <w:rPr>
      <w:i/>
      <w:iCs/>
    </w:rPr>
  </w:style>
  <w:style w:type="paragraph" w:styleId="BodyText">
    <w:name w:val="Body Text"/>
    <w:basedOn w:val="Normal"/>
    <w:link w:val="BodyTextChar"/>
    <w:uiPriority w:val="1"/>
    <w:qFormat/>
    <w:rsid w:val="004D2C34"/>
    <w:pPr>
      <w:ind w:left="640"/>
    </w:pPr>
    <w:rPr>
      <w:rFonts w:ascii="Book Antiqua" w:eastAsia="Book Antiqua" w:hAnsi="Book Antiqua"/>
      <w:sz w:val="24"/>
      <w:szCs w:val="24"/>
    </w:rPr>
  </w:style>
  <w:style w:type="character" w:customStyle="1" w:styleId="BodyTextChar">
    <w:name w:val="Body Text Char"/>
    <w:basedOn w:val="DefaultParagraphFont"/>
    <w:link w:val="BodyText"/>
    <w:uiPriority w:val="1"/>
    <w:rsid w:val="004D2C34"/>
    <w:rPr>
      <w:rFonts w:ascii="Book Antiqua" w:eastAsia="Book Antiqua" w:hAnsi="Book Antiqua"/>
    </w:rPr>
  </w:style>
  <w:style w:type="paragraph" w:styleId="BalloonText">
    <w:name w:val="Balloon Text"/>
    <w:basedOn w:val="Normal"/>
    <w:link w:val="BalloonTextChar"/>
    <w:uiPriority w:val="99"/>
    <w:semiHidden/>
    <w:unhideWhenUsed/>
    <w:rsid w:val="00206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5A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6D00"/>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B6D00"/>
  </w:style>
  <w:style w:type="paragraph" w:styleId="ListParagraph">
    <w:name w:val="List Paragraph"/>
    <w:basedOn w:val="Normal"/>
    <w:uiPriority w:val="34"/>
    <w:qFormat/>
    <w:rsid w:val="006550FA"/>
    <w:pPr>
      <w:ind w:left="720"/>
      <w:contextualSpacing/>
    </w:pPr>
  </w:style>
  <w:style w:type="paragraph" w:styleId="NormalWeb">
    <w:name w:val="Normal (Web)"/>
    <w:basedOn w:val="Normal"/>
    <w:rsid w:val="006550FA"/>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6550FA"/>
    <w:rPr>
      <w:i/>
      <w:iCs/>
    </w:rPr>
  </w:style>
  <w:style w:type="paragraph" w:styleId="BodyText">
    <w:name w:val="Body Text"/>
    <w:basedOn w:val="Normal"/>
    <w:link w:val="BodyTextChar"/>
    <w:uiPriority w:val="1"/>
    <w:qFormat/>
    <w:rsid w:val="004D2C34"/>
    <w:pPr>
      <w:ind w:left="640"/>
    </w:pPr>
    <w:rPr>
      <w:rFonts w:ascii="Book Antiqua" w:eastAsia="Book Antiqua" w:hAnsi="Book Antiqua"/>
      <w:sz w:val="24"/>
      <w:szCs w:val="24"/>
    </w:rPr>
  </w:style>
  <w:style w:type="character" w:customStyle="1" w:styleId="BodyTextChar">
    <w:name w:val="Body Text Char"/>
    <w:basedOn w:val="DefaultParagraphFont"/>
    <w:link w:val="BodyText"/>
    <w:uiPriority w:val="1"/>
    <w:rsid w:val="004D2C34"/>
    <w:rPr>
      <w:rFonts w:ascii="Book Antiqua" w:eastAsia="Book Antiqua" w:hAnsi="Book Antiqua"/>
    </w:rPr>
  </w:style>
  <w:style w:type="paragraph" w:styleId="BalloonText">
    <w:name w:val="Balloon Text"/>
    <w:basedOn w:val="Normal"/>
    <w:link w:val="BalloonTextChar"/>
    <w:uiPriority w:val="99"/>
    <w:semiHidden/>
    <w:unhideWhenUsed/>
    <w:rsid w:val="00206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5A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855</Words>
  <Characters>4878</Characters>
  <Application>Microsoft Macintosh Word</Application>
  <DocSecurity>0</DocSecurity>
  <Lines>40</Lines>
  <Paragraphs>11</Paragraphs>
  <ScaleCrop>false</ScaleCrop>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Flotte</dc:creator>
  <cp:keywords/>
  <dc:description/>
  <cp:lastModifiedBy>Celina Flotte</cp:lastModifiedBy>
  <cp:revision>29</cp:revision>
  <cp:lastPrinted>2017-11-02T20:43:00Z</cp:lastPrinted>
  <dcterms:created xsi:type="dcterms:W3CDTF">2017-11-14T19:44:00Z</dcterms:created>
  <dcterms:modified xsi:type="dcterms:W3CDTF">2017-11-14T21:21:00Z</dcterms:modified>
</cp:coreProperties>
</file>